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theme/themeOverride1.xml" ContentType="application/vnd.openxmlformats-officedocument.themeOverride+xml"/>
  <Override PartName="/word/theme/themeOverride2.xml" ContentType="application/vnd.openxmlformats-officedocument.themeOverride+xml"/>
  <Override PartName="/word/theme/themeOverride3.xml" ContentType="application/vnd.openxmlformats-officedocument.themeOverride+xml"/>
  <Override PartName="/word/theme/themeOverride4.xml" ContentType="application/vnd.openxmlformats-officedocument.themeOverride+xml"/>
  <Override PartName="/word/theme/themeOverride5.xml" ContentType="application/vnd.openxmlformats-officedocument.themeOverrid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F4DA124">
      <w:pPr>
        <w:spacing w:line="300" w:lineRule="auto"/>
        <w:rPr>
          <w:rFonts w:ascii="宋体" w:hAnsi="宋体" w:eastAsia="宋体"/>
          <w:sz w:val="24"/>
          <w:szCs w:val="24"/>
        </w:rPr>
      </w:pPr>
      <w:bookmarkStart w:id="0" w:name="_Toc80781763"/>
      <w:bookmarkStart w:id="1" w:name="_Toc26293"/>
      <w:bookmarkStart w:id="2" w:name="_Toc81748526"/>
      <w:bookmarkStart w:id="3" w:name="_Toc80781771"/>
      <w:bookmarkStart w:id="4" w:name="_Toc81755962"/>
      <w:bookmarkStart w:id="5" w:name="_Toc7523"/>
    </w:p>
    <w:bookmarkEnd w:id="0"/>
    <w:bookmarkEnd w:id="1"/>
    <w:p w14:paraId="203744BB">
      <w:pPr>
        <w:pStyle w:val="5"/>
        <w:rPr>
          <w:rFonts w:ascii="宋体" w:hAnsi="宋体" w:eastAsia="宋体"/>
          <w:sz w:val="24"/>
          <w:szCs w:val="24"/>
        </w:rPr>
      </w:pPr>
      <w:bookmarkStart w:id="6" w:name="_Toc81755991"/>
      <w:bookmarkStart w:id="7" w:name="_Toc80781781"/>
      <w:bookmarkStart w:id="8" w:name="_Toc81755985"/>
      <w:bookmarkStart w:id="9" w:name="_Toc31620"/>
      <w:bookmarkStart w:id="10" w:name="_Toc31035"/>
      <w:bookmarkStart w:id="11" w:name="_Toc80781779"/>
      <w:bookmarkStart w:id="195" w:name="_GoBack"/>
      <w:bookmarkEnd w:id="195"/>
      <w:r>
        <w:rPr>
          <w:rFonts w:hint="eastAsia" w:ascii="宋体" w:hAnsi="宋体" w:eastAsia="宋体"/>
          <w:sz w:val="24"/>
          <w:szCs w:val="24"/>
        </w:rPr>
        <w:t>【常绿落叶阔叶林一组】</w:t>
      </w:r>
    </w:p>
    <w:p w14:paraId="03547D86">
      <w:pPr>
        <w:spacing w:line="300" w:lineRule="auto"/>
        <w:rPr>
          <w:rFonts w:ascii="宋体" w:hAnsi="宋体" w:eastAsia="宋体" w:cs="Times New Roman"/>
          <w:sz w:val="24"/>
          <w:szCs w:val="24"/>
        </w:rPr>
      </w:pPr>
      <w:r>
        <w:rPr>
          <w:rFonts w:hint="eastAsia" w:ascii="宋体" w:hAnsi="宋体" w:eastAsia="宋体" w:cs="Times New Roman"/>
          <w:sz w:val="24"/>
          <w:szCs w:val="24"/>
        </w:rPr>
        <w:t>1、檞栎</w:t>
      </w:r>
    </w:p>
    <w:p w14:paraId="5B602B03">
      <w:pPr>
        <w:spacing w:line="300" w:lineRule="auto"/>
        <w:jc w:val="center"/>
        <w:rPr>
          <w:rFonts w:ascii="宋体" w:hAnsi="宋体" w:eastAsia="宋体" w:cs="Times New Roman"/>
          <w:b/>
          <w:bCs/>
          <w:sz w:val="24"/>
          <w:szCs w:val="24"/>
        </w:rPr>
      </w:pPr>
      <w:r>
        <w:drawing>
          <wp:inline distT="0" distB="0" distL="0" distR="0">
            <wp:extent cx="3133725" cy="2386330"/>
            <wp:effectExtent l="0" t="0" r="9525"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64"/>
                    <pic:cNvPicPr>
                      <a:picLocks noChangeAspect="1"/>
                    </pic:cNvPicPr>
                  </pic:nvPicPr>
                  <pic:blipFill>
                    <a:blip r:embed="rId5"/>
                    <a:stretch>
                      <a:fillRect/>
                    </a:stretch>
                  </pic:blipFill>
                  <pic:spPr>
                    <a:xfrm>
                      <a:off x="0" y="0"/>
                      <a:ext cx="3137030" cy="2388842"/>
                    </a:xfrm>
                    <a:prstGeom prst="rect">
                      <a:avLst/>
                    </a:prstGeom>
                  </pic:spPr>
                </pic:pic>
              </a:graphicData>
            </a:graphic>
          </wp:inline>
        </w:drawing>
      </w:r>
    </w:p>
    <w:p w14:paraId="135EE7D0">
      <w:pPr>
        <w:spacing w:line="300" w:lineRule="auto"/>
        <w:rPr>
          <w:rFonts w:ascii="宋体" w:hAnsi="宋体" w:eastAsia="宋体" w:cs="Times New Roman"/>
          <w:sz w:val="24"/>
          <w:szCs w:val="24"/>
        </w:rPr>
      </w:pPr>
      <w:r>
        <w:rPr>
          <w:rFonts w:hint="eastAsia" w:ascii="宋体" w:hAnsi="宋体" w:eastAsia="宋体" w:cs="Times New Roman"/>
          <w:sz w:val="24"/>
          <w:szCs w:val="24"/>
        </w:rPr>
        <w:t>2、栓皮栎</w:t>
      </w:r>
    </w:p>
    <w:p w14:paraId="3AEFD940">
      <w:pPr>
        <w:spacing w:line="300" w:lineRule="auto"/>
        <w:jc w:val="center"/>
        <w:rPr>
          <w:rFonts w:ascii="宋体" w:hAnsi="宋体" w:eastAsia="宋体" w:cs="Times New Roman"/>
          <w:b/>
          <w:bCs/>
          <w:sz w:val="24"/>
          <w:szCs w:val="24"/>
        </w:rPr>
      </w:pPr>
      <w:r>
        <w:drawing>
          <wp:inline distT="0" distB="0" distL="0" distR="0">
            <wp:extent cx="2802255" cy="2021840"/>
            <wp:effectExtent l="0" t="0" r="0"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65"/>
                    <pic:cNvPicPr>
                      <a:picLocks noChangeAspect="1"/>
                    </pic:cNvPicPr>
                  </pic:nvPicPr>
                  <pic:blipFill>
                    <a:blip r:embed="rId6"/>
                    <a:stretch>
                      <a:fillRect/>
                    </a:stretch>
                  </pic:blipFill>
                  <pic:spPr>
                    <a:xfrm>
                      <a:off x="0" y="0"/>
                      <a:ext cx="2806283" cy="2024470"/>
                    </a:xfrm>
                    <a:prstGeom prst="rect">
                      <a:avLst/>
                    </a:prstGeom>
                  </pic:spPr>
                </pic:pic>
              </a:graphicData>
            </a:graphic>
          </wp:inline>
        </w:drawing>
      </w:r>
    </w:p>
    <w:p w14:paraId="1E6E390E">
      <w:pPr>
        <w:spacing w:line="300" w:lineRule="auto"/>
        <w:rPr>
          <w:rFonts w:ascii="宋体" w:hAnsi="宋体" w:eastAsia="宋体" w:cs="Times New Roman"/>
          <w:sz w:val="24"/>
          <w:szCs w:val="24"/>
        </w:rPr>
      </w:pPr>
      <w:r>
        <w:rPr>
          <w:rFonts w:hint="eastAsia" w:ascii="宋体" w:hAnsi="宋体" w:eastAsia="宋体" w:cs="Times New Roman"/>
          <w:sz w:val="24"/>
          <w:szCs w:val="24"/>
        </w:rPr>
        <w:t>3、麻栎</w:t>
      </w:r>
    </w:p>
    <w:p w14:paraId="058F8889">
      <w:pPr>
        <w:spacing w:line="300" w:lineRule="auto"/>
        <w:jc w:val="center"/>
        <w:rPr>
          <w:rFonts w:ascii="宋体" w:hAnsi="宋体" w:eastAsia="宋体" w:cs="Times New Roman"/>
          <w:b/>
          <w:bCs/>
          <w:sz w:val="24"/>
          <w:szCs w:val="24"/>
        </w:rPr>
      </w:pPr>
      <w:r>
        <w:drawing>
          <wp:inline distT="0" distB="0" distL="0" distR="0">
            <wp:extent cx="2964180" cy="1954530"/>
            <wp:effectExtent l="0" t="0" r="7620" b="762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66"/>
                    <pic:cNvPicPr>
                      <a:picLocks noChangeAspect="1"/>
                    </pic:cNvPicPr>
                  </pic:nvPicPr>
                  <pic:blipFill>
                    <a:blip r:embed="rId7"/>
                    <a:stretch>
                      <a:fillRect/>
                    </a:stretch>
                  </pic:blipFill>
                  <pic:spPr>
                    <a:xfrm>
                      <a:off x="0" y="0"/>
                      <a:ext cx="2966629" cy="1956203"/>
                    </a:xfrm>
                    <a:prstGeom prst="rect">
                      <a:avLst/>
                    </a:prstGeom>
                  </pic:spPr>
                </pic:pic>
              </a:graphicData>
            </a:graphic>
          </wp:inline>
        </w:drawing>
      </w:r>
    </w:p>
    <w:p w14:paraId="6E7596F4">
      <w:pPr>
        <w:spacing w:line="300" w:lineRule="auto"/>
        <w:rPr>
          <w:rFonts w:ascii="宋体" w:hAnsi="宋体" w:eastAsia="宋体" w:cs="Times New Roman"/>
          <w:sz w:val="24"/>
          <w:szCs w:val="24"/>
        </w:rPr>
      </w:pPr>
      <w:r>
        <w:rPr>
          <w:rFonts w:hint="eastAsia" w:ascii="宋体" w:hAnsi="宋体" w:eastAsia="宋体" w:cs="Times New Roman"/>
          <w:sz w:val="24"/>
          <w:szCs w:val="24"/>
        </w:rPr>
        <w:t>4、锥栗</w:t>
      </w:r>
    </w:p>
    <w:p w14:paraId="302D0EC5">
      <w:pPr>
        <w:spacing w:line="300" w:lineRule="auto"/>
        <w:jc w:val="center"/>
        <w:rPr>
          <w:rFonts w:ascii="宋体" w:hAnsi="宋体" w:eastAsia="宋体" w:cs="Times New Roman"/>
          <w:b/>
          <w:bCs/>
          <w:sz w:val="24"/>
          <w:szCs w:val="24"/>
        </w:rPr>
      </w:pPr>
      <w:r>
        <w:drawing>
          <wp:inline distT="0" distB="0" distL="0" distR="0">
            <wp:extent cx="3115945" cy="2491105"/>
            <wp:effectExtent l="0" t="0" r="8255" b="4445"/>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67"/>
                    <pic:cNvPicPr>
                      <a:picLocks noChangeAspect="1"/>
                    </pic:cNvPicPr>
                  </pic:nvPicPr>
                  <pic:blipFill>
                    <a:blip r:embed="rId8"/>
                    <a:stretch>
                      <a:fillRect/>
                    </a:stretch>
                  </pic:blipFill>
                  <pic:spPr>
                    <a:xfrm>
                      <a:off x="0" y="0"/>
                      <a:ext cx="3118031" cy="2492623"/>
                    </a:xfrm>
                    <a:prstGeom prst="rect">
                      <a:avLst/>
                    </a:prstGeom>
                  </pic:spPr>
                </pic:pic>
              </a:graphicData>
            </a:graphic>
          </wp:inline>
        </w:drawing>
      </w:r>
    </w:p>
    <w:p w14:paraId="4B9C666B">
      <w:pPr>
        <w:spacing w:line="300" w:lineRule="auto"/>
        <w:rPr>
          <w:rFonts w:ascii="宋体" w:hAnsi="宋体" w:eastAsia="宋体" w:cs="Times New Roman"/>
          <w:sz w:val="24"/>
          <w:szCs w:val="24"/>
        </w:rPr>
      </w:pPr>
      <w:r>
        <w:rPr>
          <w:rFonts w:hint="eastAsia" w:ascii="宋体" w:hAnsi="宋体" w:eastAsia="宋体" w:cs="Times New Roman"/>
          <w:sz w:val="24"/>
          <w:szCs w:val="24"/>
        </w:rPr>
        <w:t>5、化香</w:t>
      </w:r>
    </w:p>
    <w:p w14:paraId="4A120251">
      <w:pPr>
        <w:spacing w:line="300" w:lineRule="auto"/>
        <w:jc w:val="center"/>
        <w:rPr>
          <w:rFonts w:ascii="宋体" w:hAnsi="宋体" w:eastAsia="宋体" w:cs="Times New Roman"/>
          <w:b/>
          <w:bCs/>
          <w:sz w:val="24"/>
          <w:szCs w:val="24"/>
        </w:rPr>
      </w:pPr>
      <w:r>
        <w:drawing>
          <wp:inline distT="0" distB="0" distL="0" distR="0">
            <wp:extent cx="2696210" cy="2556510"/>
            <wp:effectExtent l="0" t="0" r="8890" b="0"/>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68"/>
                    <pic:cNvPicPr>
                      <a:picLocks noChangeAspect="1"/>
                    </pic:cNvPicPr>
                  </pic:nvPicPr>
                  <pic:blipFill>
                    <a:blip r:embed="rId9"/>
                    <a:stretch>
                      <a:fillRect/>
                    </a:stretch>
                  </pic:blipFill>
                  <pic:spPr>
                    <a:xfrm>
                      <a:off x="0" y="0"/>
                      <a:ext cx="2700551" cy="2560094"/>
                    </a:xfrm>
                    <a:prstGeom prst="rect">
                      <a:avLst/>
                    </a:prstGeom>
                  </pic:spPr>
                </pic:pic>
              </a:graphicData>
            </a:graphic>
          </wp:inline>
        </w:drawing>
      </w:r>
    </w:p>
    <w:p w14:paraId="2FEFC966">
      <w:pPr>
        <w:spacing w:line="300" w:lineRule="auto"/>
        <w:rPr>
          <w:rFonts w:ascii="宋体" w:hAnsi="宋体" w:eastAsia="宋体" w:cs="Times New Roman"/>
          <w:sz w:val="24"/>
          <w:szCs w:val="24"/>
        </w:rPr>
      </w:pPr>
      <w:r>
        <w:rPr>
          <w:rFonts w:hint="eastAsia" w:ascii="宋体" w:hAnsi="宋体" w:eastAsia="宋体" w:cs="Times New Roman"/>
          <w:sz w:val="24"/>
          <w:szCs w:val="24"/>
        </w:rPr>
        <w:t>6、枫香</w:t>
      </w:r>
    </w:p>
    <w:p w14:paraId="1D0E1E15">
      <w:pPr>
        <w:spacing w:line="300" w:lineRule="auto"/>
        <w:jc w:val="center"/>
        <w:rPr>
          <w:rFonts w:ascii="宋体" w:hAnsi="宋体" w:eastAsia="宋体" w:cs="Times New Roman"/>
          <w:b/>
          <w:bCs/>
          <w:sz w:val="24"/>
          <w:szCs w:val="24"/>
        </w:rPr>
      </w:pPr>
      <w:r>
        <w:drawing>
          <wp:inline distT="0" distB="0" distL="0" distR="0">
            <wp:extent cx="3253105" cy="2324100"/>
            <wp:effectExtent l="0" t="0" r="4445" b="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69"/>
                    <pic:cNvPicPr>
                      <a:picLocks noChangeAspect="1"/>
                    </pic:cNvPicPr>
                  </pic:nvPicPr>
                  <pic:blipFill>
                    <a:blip r:embed="rId10"/>
                    <a:stretch>
                      <a:fillRect/>
                    </a:stretch>
                  </pic:blipFill>
                  <pic:spPr>
                    <a:xfrm>
                      <a:off x="0" y="0"/>
                      <a:ext cx="3254222" cy="2324892"/>
                    </a:xfrm>
                    <a:prstGeom prst="rect">
                      <a:avLst/>
                    </a:prstGeom>
                  </pic:spPr>
                </pic:pic>
              </a:graphicData>
            </a:graphic>
          </wp:inline>
        </w:drawing>
      </w:r>
    </w:p>
    <w:p w14:paraId="41A4BECE">
      <w:pPr>
        <w:spacing w:line="300" w:lineRule="auto"/>
        <w:rPr>
          <w:rFonts w:ascii="宋体" w:hAnsi="宋体" w:eastAsia="宋体" w:cs="Times New Roman"/>
          <w:sz w:val="24"/>
          <w:szCs w:val="24"/>
        </w:rPr>
      </w:pPr>
      <w:r>
        <w:rPr>
          <w:rFonts w:hint="eastAsia" w:ascii="宋体" w:hAnsi="宋体" w:eastAsia="宋体" w:cs="Times New Roman"/>
          <w:sz w:val="24"/>
          <w:szCs w:val="24"/>
        </w:rPr>
        <w:t>7、白栎</w:t>
      </w:r>
    </w:p>
    <w:p w14:paraId="6838C0FF">
      <w:pPr>
        <w:spacing w:line="300" w:lineRule="auto"/>
        <w:jc w:val="center"/>
        <w:rPr>
          <w:rFonts w:ascii="宋体" w:hAnsi="宋体" w:eastAsia="宋体" w:cs="Times New Roman"/>
          <w:b/>
          <w:bCs/>
          <w:sz w:val="24"/>
          <w:szCs w:val="24"/>
        </w:rPr>
      </w:pPr>
      <w:r>
        <w:drawing>
          <wp:inline distT="0" distB="0" distL="0" distR="0">
            <wp:extent cx="3034665" cy="2628900"/>
            <wp:effectExtent l="0" t="0" r="0" b="0"/>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70"/>
                    <pic:cNvPicPr>
                      <a:picLocks noChangeAspect="1"/>
                    </pic:cNvPicPr>
                  </pic:nvPicPr>
                  <pic:blipFill>
                    <a:blip r:embed="rId11"/>
                    <a:stretch>
                      <a:fillRect/>
                    </a:stretch>
                  </pic:blipFill>
                  <pic:spPr>
                    <a:xfrm>
                      <a:off x="0" y="0"/>
                      <a:ext cx="3036360" cy="2630585"/>
                    </a:xfrm>
                    <a:prstGeom prst="rect">
                      <a:avLst/>
                    </a:prstGeom>
                  </pic:spPr>
                </pic:pic>
              </a:graphicData>
            </a:graphic>
          </wp:inline>
        </w:drawing>
      </w:r>
    </w:p>
    <w:p w14:paraId="6450E082">
      <w:pPr>
        <w:pStyle w:val="5"/>
        <w:rPr>
          <w:rFonts w:ascii="宋体" w:hAnsi="宋体" w:eastAsia="宋体"/>
          <w:sz w:val="24"/>
          <w:szCs w:val="24"/>
        </w:rPr>
      </w:pPr>
      <w:r>
        <w:rPr>
          <w:rFonts w:hint="eastAsia" w:ascii="宋体" w:hAnsi="宋体" w:eastAsia="宋体"/>
          <w:sz w:val="24"/>
          <w:szCs w:val="24"/>
        </w:rPr>
        <w:t>【常绿阔叶林一组】</w:t>
      </w:r>
    </w:p>
    <w:p w14:paraId="0DC1CE52">
      <w:pPr>
        <w:spacing w:line="300" w:lineRule="auto"/>
        <w:rPr>
          <w:rFonts w:ascii="宋体" w:hAnsi="宋体" w:eastAsia="宋体" w:cs="Times New Roman"/>
          <w:sz w:val="24"/>
          <w:szCs w:val="24"/>
        </w:rPr>
      </w:pPr>
      <w:r>
        <w:rPr>
          <w:rFonts w:hint="eastAsia" w:ascii="宋体" w:hAnsi="宋体" w:eastAsia="宋体" w:cs="Times New Roman"/>
          <w:b/>
          <w:bCs/>
          <w:sz w:val="24"/>
          <w:szCs w:val="24"/>
        </w:rPr>
        <w:t>【说明】</w:t>
      </w:r>
      <w:r>
        <w:rPr>
          <w:rFonts w:hint="eastAsia" w:ascii="宋体" w:hAnsi="宋体" w:eastAsia="宋体" w:cs="Times New Roman"/>
          <w:sz w:val="24"/>
          <w:szCs w:val="24"/>
        </w:rPr>
        <w:t>常绿阔叶林是洞庭湖区有代表性的森林群落类型，即亚热带的地带性植被。普遍分布在湖区中部和南部的丘陵岗地。在湖区北部多分布在山的下坡、山谷及南坡、东南坡。常绿阔叶林</w:t>
      </w:r>
      <w:r>
        <w:rPr>
          <w:rFonts w:ascii="宋体" w:hAnsi="宋体" w:eastAsia="宋体" w:cs="Times New Roman"/>
          <w:sz w:val="24"/>
          <w:szCs w:val="24"/>
        </w:rPr>
        <w:t>群落外貌常绿，一般呈暗绿色，稍微闪烁反光。群落外貌季相变化不明显,春夏间，当混生的落叶阔叶树发叶抽梢或群落内树木开花时，呈现淡黄绿色的色调，秋季落叶的树木迎秋的红叶常在暗绿色的底色上加上彩色的斑块。</w:t>
      </w:r>
      <w:r>
        <w:rPr>
          <w:rFonts w:hint="eastAsia" w:ascii="宋体" w:hAnsi="宋体" w:eastAsia="宋体" w:cs="Times New Roman"/>
          <w:sz w:val="24"/>
          <w:szCs w:val="24"/>
        </w:rPr>
        <w:t>常绿阔叶林是湖区的主要森林类型，不但是生产木材的地方，也是保持水土、涵养水源的主要植被。</w:t>
      </w:r>
    </w:p>
    <w:p w14:paraId="5F14D343">
      <w:pPr>
        <w:spacing w:line="300" w:lineRule="auto"/>
        <w:rPr>
          <w:rFonts w:ascii="宋体" w:hAnsi="宋体" w:eastAsia="宋体" w:cs="Times New Roman"/>
          <w:sz w:val="24"/>
          <w:szCs w:val="24"/>
        </w:rPr>
      </w:pPr>
    </w:p>
    <w:p w14:paraId="3CF9A960">
      <w:pPr>
        <w:spacing w:line="300" w:lineRule="auto"/>
        <w:rPr>
          <w:rFonts w:ascii="宋体" w:hAnsi="宋体" w:eastAsia="宋体" w:cs="Times New Roman"/>
          <w:sz w:val="24"/>
          <w:szCs w:val="24"/>
        </w:rPr>
      </w:pPr>
      <w:r>
        <w:rPr>
          <w:rFonts w:hint="eastAsia" w:ascii="宋体" w:hAnsi="宋体" w:eastAsia="宋体" w:cs="Times New Roman"/>
          <w:sz w:val="24"/>
          <w:szCs w:val="24"/>
        </w:rPr>
        <w:t>1、石栎（群落）</w:t>
      </w:r>
    </w:p>
    <w:p w14:paraId="50E3A144">
      <w:pPr>
        <w:spacing w:line="300" w:lineRule="auto"/>
        <w:jc w:val="center"/>
        <w:rPr>
          <w:rFonts w:ascii="宋体" w:hAnsi="宋体" w:eastAsia="宋体" w:cs="Times New Roman"/>
          <w:b/>
          <w:bCs/>
          <w:sz w:val="24"/>
          <w:szCs w:val="24"/>
        </w:rPr>
      </w:pPr>
      <w:r>
        <w:rPr>
          <w:rFonts w:ascii="等线" w:hAnsi="等线" w:eastAsia="等线" w:cs="Times New Roman"/>
        </w:rPr>
        <w:drawing>
          <wp:inline distT="0" distB="0" distL="0" distR="0">
            <wp:extent cx="2977515" cy="2468245"/>
            <wp:effectExtent l="0" t="0" r="0" b="8255"/>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pic:cNvPicPr>
                  </pic:nvPicPr>
                  <pic:blipFill>
                    <a:blip r:embed="rId12"/>
                    <a:stretch>
                      <a:fillRect/>
                    </a:stretch>
                  </pic:blipFill>
                  <pic:spPr>
                    <a:xfrm>
                      <a:off x="0" y="0"/>
                      <a:ext cx="2985500" cy="2475097"/>
                    </a:xfrm>
                    <a:prstGeom prst="rect">
                      <a:avLst/>
                    </a:prstGeom>
                  </pic:spPr>
                </pic:pic>
              </a:graphicData>
            </a:graphic>
          </wp:inline>
        </w:drawing>
      </w:r>
    </w:p>
    <w:p w14:paraId="47AE7BEE">
      <w:pPr>
        <w:spacing w:line="300" w:lineRule="auto"/>
        <w:rPr>
          <w:rFonts w:ascii="宋体" w:hAnsi="宋体" w:eastAsia="宋体" w:cs="Times New Roman"/>
          <w:sz w:val="24"/>
          <w:szCs w:val="24"/>
        </w:rPr>
      </w:pPr>
      <w:r>
        <w:rPr>
          <w:rFonts w:hint="eastAsia" w:ascii="宋体" w:hAnsi="宋体" w:eastAsia="宋体" w:cs="Times New Roman"/>
          <w:b/>
          <w:bCs/>
          <w:sz w:val="24"/>
          <w:szCs w:val="24"/>
        </w:rPr>
        <w:t>【说明】</w:t>
      </w:r>
      <w:r>
        <w:rPr>
          <w:rFonts w:hint="eastAsia" w:ascii="宋体" w:hAnsi="宋体" w:eastAsia="宋体" w:cs="Times New Roman"/>
          <w:sz w:val="24"/>
          <w:szCs w:val="24"/>
        </w:rPr>
        <w:t>石栎是该区常见的一种常绿阔叶林，普遍分布在海拔</w:t>
      </w:r>
      <w:r>
        <w:rPr>
          <w:rFonts w:ascii="宋体" w:hAnsi="宋体" w:eastAsia="宋体" w:cs="Times New Roman"/>
          <w:sz w:val="24"/>
          <w:szCs w:val="24"/>
        </w:rPr>
        <w:t>80-300米的5</w:t>
      </w:r>
      <w:r>
        <w:rPr>
          <w:rFonts w:hint="eastAsia" w:ascii="宋体" w:hAnsi="宋体" w:eastAsia="宋体" w:cs="Times New Roman"/>
          <w:sz w:val="24"/>
          <w:szCs w:val="24"/>
        </w:rPr>
        <w:t>-</w:t>
      </w:r>
      <w:r>
        <w:rPr>
          <w:rFonts w:ascii="宋体" w:hAnsi="宋体" w:eastAsia="宋体" w:cs="Times New Roman"/>
          <w:sz w:val="24"/>
          <w:szCs w:val="24"/>
        </w:rPr>
        <w:t>15°的中下坡上。坡向多南坡或东南坡与东北坡，在近洞庭湖的嘉山北坡上部也有分布。</w:t>
      </w:r>
      <w:r>
        <w:rPr>
          <w:rFonts w:hint="eastAsia" w:ascii="宋体" w:hAnsi="宋体" w:eastAsia="宋体" w:cs="Times New Roman"/>
          <w:sz w:val="24"/>
          <w:szCs w:val="24"/>
        </w:rPr>
        <w:t>群落外貌终年为常绿或深绿色，略有反光，春夏石栎抽梢发叶时，变成浅黄绿色。石栎林是一种天然次生群落，但结构复杂稳定，生长茂盛，更替层以石栎为主，具有典型常绿阔叶林的特点。</w:t>
      </w:r>
    </w:p>
    <w:p w14:paraId="0BD52538">
      <w:pPr>
        <w:spacing w:line="300" w:lineRule="auto"/>
        <w:jc w:val="center"/>
        <w:rPr>
          <w:rFonts w:ascii="宋体" w:hAnsi="宋体" w:eastAsia="宋体" w:cs="Times New Roman"/>
          <w:sz w:val="24"/>
          <w:szCs w:val="24"/>
        </w:rPr>
      </w:pPr>
    </w:p>
    <w:p w14:paraId="0B017AF6">
      <w:pPr>
        <w:spacing w:line="300" w:lineRule="auto"/>
        <w:rPr>
          <w:rFonts w:ascii="宋体" w:hAnsi="宋体" w:eastAsia="宋体" w:cs="Times New Roman"/>
          <w:sz w:val="24"/>
          <w:szCs w:val="24"/>
        </w:rPr>
      </w:pPr>
      <w:r>
        <w:rPr>
          <w:rFonts w:hint="eastAsia" w:ascii="宋体" w:hAnsi="宋体" w:eastAsia="宋体" w:cs="Times New Roman"/>
          <w:sz w:val="24"/>
          <w:szCs w:val="24"/>
        </w:rPr>
        <w:t>2、</w:t>
      </w:r>
      <w:bookmarkStart w:id="12" w:name="_Hlk81669647"/>
      <w:r>
        <w:rPr>
          <w:rFonts w:hint="eastAsia" w:ascii="宋体" w:hAnsi="宋体" w:eastAsia="宋体" w:cs="Times New Roman"/>
          <w:sz w:val="24"/>
          <w:szCs w:val="24"/>
        </w:rPr>
        <w:t>青岗栎林</w:t>
      </w:r>
      <w:bookmarkEnd w:id="12"/>
      <w:r>
        <w:rPr>
          <w:rFonts w:hint="eastAsia" w:ascii="宋体" w:hAnsi="宋体" w:eastAsia="宋体" w:cs="Times New Roman"/>
          <w:sz w:val="24"/>
          <w:szCs w:val="24"/>
        </w:rPr>
        <w:t>（群落）</w:t>
      </w:r>
    </w:p>
    <w:p w14:paraId="52D6E9E3">
      <w:pPr>
        <w:spacing w:line="300" w:lineRule="auto"/>
        <w:rPr>
          <w:rFonts w:ascii="宋体" w:hAnsi="宋体" w:eastAsia="宋体" w:cs="Times New Roman"/>
          <w:sz w:val="24"/>
          <w:szCs w:val="24"/>
        </w:rPr>
      </w:pPr>
      <w:r>
        <w:rPr>
          <w:rFonts w:hint="eastAsia" w:ascii="宋体" w:hAnsi="宋体" w:eastAsia="宋体" w:cs="Times New Roman"/>
          <w:b/>
          <w:bCs/>
          <w:sz w:val="24"/>
          <w:szCs w:val="24"/>
        </w:rPr>
        <w:t>【说明】</w:t>
      </w:r>
      <w:r>
        <w:rPr>
          <w:rFonts w:hint="eastAsia" w:ascii="宋体" w:hAnsi="宋体" w:eastAsia="宋体" w:cs="Times New Roman"/>
          <w:sz w:val="24"/>
          <w:szCs w:val="24"/>
        </w:rPr>
        <w:t>青岗栎林是洞庭湖区常见的一种常绿阔叶林，比较普遍的分布在海拔</w:t>
      </w:r>
      <w:r>
        <w:rPr>
          <w:rFonts w:ascii="宋体" w:hAnsi="宋体" w:eastAsia="宋体" w:cs="Times New Roman"/>
          <w:sz w:val="24"/>
          <w:szCs w:val="24"/>
        </w:rPr>
        <w:t>120</w:t>
      </w:r>
      <w:r>
        <w:rPr>
          <w:rFonts w:hint="eastAsia" w:ascii="宋体" w:hAnsi="宋体" w:eastAsia="宋体" w:cs="Times New Roman"/>
          <w:sz w:val="24"/>
          <w:szCs w:val="24"/>
        </w:rPr>
        <w:t>-</w:t>
      </w:r>
      <w:r>
        <w:rPr>
          <w:rFonts w:ascii="宋体" w:hAnsi="宋体" w:eastAsia="宋体" w:cs="Times New Roman"/>
          <w:sz w:val="24"/>
          <w:szCs w:val="24"/>
        </w:rPr>
        <w:t>400米的山坡</w:t>
      </w:r>
      <w:r>
        <w:rPr>
          <w:rFonts w:hint="eastAsia" w:ascii="宋体" w:hAnsi="宋体" w:eastAsia="宋体" w:cs="Times New Roman"/>
          <w:sz w:val="24"/>
          <w:szCs w:val="24"/>
        </w:rPr>
        <w:t>上</w:t>
      </w:r>
      <w:r>
        <w:rPr>
          <w:rFonts w:ascii="宋体" w:hAnsi="宋体" w:eastAsia="宋体" w:cs="Times New Roman"/>
          <w:sz w:val="24"/>
          <w:szCs w:val="24"/>
        </w:rPr>
        <w:t>,多见于南坡，东南坡或山谷的东坡,西坡的中部或中下部,北坡少见</w:t>
      </w:r>
      <w:r>
        <w:rPr>
          <w:rFonts w:hint="eastAsia" w:ascii="宋体" w:hAnsi="宋体" w:eastAsia="宋体" w:cs="Times New Roman"/>
          <w:sz w:val="24"/>
          <w:szCs w:val="24"/>
        </w:rPr>
        <w:t>，</w:t>
      </w:r>
      <w:r>
        <w:rPr>
          <w:rFonts w:ascii="宋体" w:hAnsi="宋体" w:eastAsia="宋体" w:cs="Times New Roman"/>
          <w:sz w:val="24"/>
          <w:szCs w:val="24"/>
        </w:rPr>
        <w:t>坡度一般30</w:t>
      </w:r>
      <w:r>
        <w:rPr>
          <w:rFonts w:hint="eastAsia" w:ascii="宋体" w:hAnsi="宋体" w:eastAsia="宋体" w:cs="Times New Roman"/>
          <w:sz w:val="24"/>
          <w:szCs w:val="24"/>
        </w:rPr>
        <w:t>-</w:t>
      </w:r>
      <w:r>
        <w:rPr>
          <w:rFonts w:ascii="宋体" w:hAnsi="宋体" w:eastAsia="宋体" w:cs="Times New Roman"/>
          <w:sz w:val="24"/>
          <w:szCs w:val="24"/>
        </w:rPr>
        <w:t>40°。群落常呈小</w:t>
      </w:r>
      <w:r>
        <w:rPr>
          <w:rFonts w:hint="eastAsia" w:ascii="宋体" w:hAnsi="宋体" w:eastAsia="宋体" w:cs="Times New Roman"/>
          <w:sz w:val="24"/>
          <w:szCs w:val="24"/>
        </w:rPr>
        <w:t>块</w:t>
      </w:r>
      <w:r>
        <w:rPr>
          <w:rFonts w:ascii="宋体" w:hAnsi="宋体" w:eastAsia="宋体" w:cs="Times New Roman"/>
          <w:sz w:val="24"/>
          <w:szCs w:val="24"/>
        </w:rPr>
        <w:t>状分布。</w:t>
      </w:r>
      <w:r>
        <w:rPr>
          <w:rFonts w:hint="eastAsia" w:ascii="宋体" w:hAnsi="宋体" w:eastAsia="宋体" w:cs="Times New Roman"/>
          <w:sz w:val="24"/>
          <w:szCs w:val="24"/>
        </w:rPr>
        <w:t>群落外貌终年常绿，春季浓绿色，春夏间带浅绿色，落叶阔叶树种红叶迎秋时，绿色的底色上镶上红黄的斑点，群落冠面呈波浪状。</w:t>
      </w:r>
    </w:p>
    <w:p w14:paraId="19D77DFD">
      <w:pPr>
        <w:spacing w:line="300" w:lineRule="auto"/>
        <w:jc w:val="center"/>
        <w:rPr>
          <w:rFonts w:ascii="宋体" w:hAnsi="宋体" w:eastAsia="宋体" w:cs="Times New Roman"/>
          <w:sz w:val="24"/>
          <w:szCs w:val="24"/>
        </w:rPr>
      </w:pPr>
      <w:r>
        <w:rPr>
          <w:rFonts w:ascii="等线" w:hAnsi="等线" w:eastAsia="等线" w:cs="Times New Roman"/>
        </w:rPr>
        <w:drawing>
          <wp:inline distT="0" distB="0" distL="0" distR="0">
            <wp:extent cx="3643630" cy="2426335"/>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pic:cNvPicPr>
                  </pic:nvPicPr>
                  <pic:blipFill>
                    <a:blip r:embed="rId13"/>
                    <a:stretch>
                      <a:fillRect/>
                    </a:stretch>
                  </pic:blipFill>
                  <pic:spPr>
                    <a:xfrm>
                      <a:off x="0" y="0"/>
                      <a:ext cx="3664740" cy="2440365"/>
                    </a:xfrm>
                    <a:prstGeom prst="rect">
                      <a:avLst/>
                    </a:prstGeom>
                  </pic:spPr>
                </pic:pic>
              </a:graphicData>
            </a:graphic>
          </wp:inline>
        </w:drawing>
      </w:r>
    </w:p>
    <w:p w14:paraId="7B090230">
      <w:pPr>
        <w:spacing w:line="300" w:lineRule="auto"/>
        <w:rPr>
          <w:rFonts w:ascii="宋体" w:hAnsi="宋体" w:eastAsia="宋体" w:cs="Times New Roman"/>
          <w:sz w:val="24"/>
          <w:szCs w:val="24"/>
        </w:rPr>
      </w:pPr>
      <w:r>
        <w:rPr>
          <w:rFonts w:hint="eastAsia" w:ascii="宋体" w:hAnsi="宋体" w:eastAsia="宋体" w:cs="Times New Roman"/>
          <w:sz w:val="24"/>
          <w:szCs w:val="24"/>
        </w:rPr>
        <w:t>【</w:t>
      </w:r>
      <w:r>
        <w:rPr>
          <w:rFonts w:hint="eastAsia" w:ascii="宋体" w:hAnsi="宋体" w:eastAsia="宋体" w:cs="Times New Roman"/>
          <w:b/>
          <w:bCs/>
          <w:sz w:val="24"/>
          <w:szCs w:val="24"/>
        </w:rPr>
        <w:t>模型展示</w:t>
      </w:r>
      <w:r>
        <w:rPr>
          <w:rFonts w:hint="eastAsia" w:ascii="宋体" w:hAnsi="宋体" w:eastAsia="宋体" w:cs="Times New Roman"/>
          <w:sz w:val="24"/>
          <w:szCs w:val="24"/>
        </w:rPr>
        <w:t>】青岗栎林群落剖面</w:t>
      </w:r>
    </w:p>
    <w:p w14:paraId="23A5DCE2">
      <w:pPr>
        <w:spacing w:line="300" w:lineRule="auto"/>
        <w:jc w:val="center"/>
        <w:rPr>
          <w:rFonts w:ascii="宋体" w:hAnsi="宋体" w:eastAsia="宋体" w:cs="Times New Roman"/>
          <w:sz w:val="24"/>
          <w:szCs w:val="24"/>
        </w:rPr>
      </w:pPr>
      <w:r>
        <w:rPr>
          <w:rFonts w:ascii="等线" w:hAnsi="等线" w:eastAsia="等线" w:cs="Times New Roman"/>
        </w:rPr>
        <w:drawing>
          <wp:inline distT="0" distB="0" distL="0" distR="0">
            <wp:extent cx="3094355" cy="2767965"/>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pic:cNvPicPr>
                  </pic:nvPicPr>
                  <pic:blipFill>
                    <a:blip r:embed="rId14"/>
                    <a:stretch>
                      <a:fillRect/>
                    </a:stretch>
                  </pic:blipFill>
                  <pic:spPr>
                    <a:xfrm>
                      <a:off x="0" y="0"/>
                      <a:ext cx="3101744" cy="2774616"/>
                    </a:xfrm>
                    <a:prstGeom prst="rect">
                      <a:avLst/>
                    </a:prstGeom>
                  </pic:spPr>
                </pic:pic>
              </a:graphicData>
            </a:graphic>
          </wp:inline>
        </w:drawing>
      </w:r>
    </w:p>
    <w:p w14:paraId="2D177DE1">
      <w:pPr>
        <w:spacing w:line="300" w:lineRule="auto"/>
        <w:rPr>
          <w:rFonts w:ascii="宋体" w:hAnsi="宋体" w:eastAsia="宋体" w:cs="Times New Roman"/>
          <w:sz w:val="24"/>
          <w:szCs w:val="24"/>
        </w:rPr>
      </w:pPr>
      <w:r>
        <w:rPr>
          <w:rFonts w:ascii="宋体" w:hAnsi="宋体" w:eastAsia="宋体" w:cs="Times New Roman"/>
          <w:sz w:val="24"/>
          <w:szCs w:val="24"/>
        </w:rPr>
        <w:t>3</w:t>
      </w:r>
      <w:r>
        <w:rPr>
          <w:rFonts w:hint="eastAsia" w:ascii="宋体" w:hAnsi="宋体" w:eastAsia="宋体" w:cs="Times New Roman"/>
          <w:sz w:val="24"/>
          <w:szCs w:val="24"/>
        </w:rPr>
        <w:t>、</w:t>
      </w:r>
      <w:bookmarkStart w:id="13" w:name="_Hlk81679530"/>
      <w:r>
        <w:rPr>
          <w:rFonts w:hint="eastAsia" w:ascii="宋体" w:hAnsi="宋体" w:eastAsia="宋体" w:cs="Times New Roman"/>
          <w:sz w:val="24"/>
          <w:szCs w:val="24"/>
        </w:rPr>
        <w:t>苦槠</w:t>
      </w:r>
      <w:bookmarkEnd w:id="13"/>
      <w:r>
        <w:rPr>
          <w:rFonts w:hint="eastAsia" w:ascii="宋体" w:hAnsi="宋体" w:eastAsia="宋体" w:cs="Times New Roman"/>
          <w:sz w:val="24"/>
          <w:szCs w:val="24"/>
        </w:rPr>
        <w:t>（群落）</w:t>
      </w:r>
    </w:p>
    <w:p w14:paraId="7944E7EB">
      <w:pPr>
        <w:spacing w:line="300" w:lineRule="auto"/>
        <w:rPr>
          <w:rFonts w:ascii="宋体" w:hAnsi="宋体" w:eastAsia="宋体" w:cs="Times New Roman"/>
          <w:sz w:val="24"/>
          <w:szCs w:val="24"/>
        </w:rPr>
      </w:pPr>
      <w:r>
        <w:rPr>
          <w:rFonts w:hint="eastAsia" w:ascii="宋体" w:hAnsi="宋体" w:eastAsia="宋体" w:cs="Times New Roman"/>
          <w:b/>
          <w:bCs/>
          <w:sz w:val="24"/>
          <w:szCs w:val="24"/>
        </w:rPr>
        <w:t>【说明】</w:t>
      </w:r>
      <w:r>
        <w:rPr>
          <w:rFonts w:hint="eastAsia" w:ascii="宋体" w:hAnsi="宋体" w:eastAsia="宋体" w:cs="Times New Roman"/>
          <w:sz w:val="24"/>
          <w:szCs w:val="24"/>
        </w:rPr>
        <w:t>苦槠林比较普遍的分布于海拔</w:t>
      </w:r>
      <w:r>
        <w:rPr>
          <w:rFonts w:ascii="宋体" w:hAnsi="宋体" w:eastAsia="宋体" w:cs="Times New Roman"/>
          <w:sz w:val="24"/>
          <w:szCs w:val="24"/>
        </w:rPr>
        <w:t>90</w:t>
      </w:r>
      <w:r>
        <w:rPr>
          <w:rFonts w:hint="eastAsia" w:ascii="宋体" w:hAnsi="宋体" w:eastAsia="宋体" w:cs="Times New Roman"/>
          <w:sz w:val="24"/>
          <w:szCs w:val="24"/>
        </w:rPr>
        <w:t>-</w:t>
      </w:r>
      <w:r>
        <w:rPr>
          <w:rFonts w:ascii="宋体" w:hAnsi="宋体" w:eastAsia="宋体" w:cs="Times New Roman"/>
          <w:sz w:val="24"/>
          <w:szCs w:val="24"/>
        </w:rPr>
        <w:t>340米的山坡中部。坡度一般10</w:t>
      </w:r>
      <w:r>
        <w:rPr>
          <w:rFonts w:hint="eastAsia" w:ascii="宋体" w:hAnsi="宋体" w:eastAsia="宋体" w:cs="Times New Roman"/>
          <w:sz w:val="24"/>
          <w:szCs w:val="24"/>
        </w:rPr>
        <w:t>-</w:t>
      </w:r>
      <w:r>
        <w:rPr>
          <w:rFonts w:ascii="宋体" w:hAnsi="宋体" w:eastAsia="宋体" w:cs="Times New Roman"/>
          <w:sz w:val="24"/>
          <w:szCs w:val="24"/>
        </w:rPr>
        <w:t>30°，坡向南坡、北坡、东南坡不等,常呈小块状分布</w:t>
      </w:r>
      <w:r>
        <w:rPr>
          <w:rFonts w:hint="eastAsia" w:ascii="宋体" w:hAnsi="宋体" w:eastAsia="宋体" w:cs="Times New Roman"/>
          <w:sz w:val="24"/>
          <w:szCs w:val="24"/>
        </w:rPr>
        <w:t>。群落外貌浓绿色，终年常绿。春夏相交时，绿色色调变淡，秋季常出现黄红色斑块，冬季有灰色的块状色调，群落冠面呈微波浪状，稍反光。</w:t>
      </w:r>
    </w:p>
    <w:p w14:paraId="638211A3">
      <w:pPr>
        <w:spacing w:line="300" w:lineRule="auto"/>
        <w:jc w:val="center"/>
        <w:rPr>
          <w:rFonts w:ascii="宋体" w:hAnsi="宋体" w:eastAsia="宋体" w:cs="Times New Roman"/>
          <w:sz w:val="24"/>
          <w:szCs w:val="24"/>
        </w:rPr>
      </w:pPr>
      <w:r>
        <w:rPr>
          <w:rFonts w:ascii="等线" w:hAnsi="等线" w:eastAsia="等线" w:cs="Times New Roman"/>
        </w:rPr>
        <w:drawing>
          <wp:inline distT="0" distB="0" distL="0" distR="0">
            <wp:extent cx="2526030" cy="2388235"/>
            <wp:effectExtent l="0" t="0" r="762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pic:cNvPicPr>
                  </pic:nvPicPr>
                  <pic:blipFill>
                    <a:blip r:embed="rId15"/>
                    <a:stretch>
                      <a:fillRect/>
                    </a:stretch>
                  </pic:blipFill>
                  <pic:spPr>
                    <a:xfrm>
                      <a:off x="0" y="0"/>
                      <a:ext cx="2534802" cy="2396556"/>
                    </a:xfrm>
                    <a:prstGeom prst="rect">
                      <a:avLst/>
                    </a:prstGeom>
                  </pic:spPr>
                </pic:pic>
              </a:graphicData>
            </a:graphic>
          </wp:inline>
        </w:drawing>
      </w:r>
    </w:p>
    <w:p w14:paraId="0FEB9061">
      <w:pPr>
        <w:spacing w:line="300" w:lineRule="auto"/>
        <w:rPr>
          <w:rFonts w:ascii="宋体" w:hAnsi="宋体" w:eastAsia="宋体" w:cs="Times New Roman"/>
          <w:sz w:val="24"/>
          <w:szCs w:val="24"/>
        </w:rPr>
      </w:pPr>
      <w:r>
        <w:rPr>
          <w:rFonts w:ascii="宋体" w:hAnsi="宋体" w:eastAsia="宋体" w:cs="Times New Roman"/>
          <w:sz w:val="24"/>
          <w:szCs w:val="24"/>
        </w:rPr>
        <w:t>4</w:t>
      </w:r>
      <w:r>
        <w:rPr>
          <w:rFonts w:hint="eastAsia" w:ascii="宋体" w:hAnsi="宋体" w:eastAsia="宋体" w:cs="Times New Roman"/>
          <w:sz w:val="24"/>
          <w:szCs w:val="24"/>
        </w:rPr>
        <w:t>、刺</w:t>
      </w:r>
      <w:bookmarkStart w:id="14" w:name="_Hlk81683799"/>
      <w:r>
        <w:rPr>
          <w:rFonts w:hint="eastAsia" w:ascii="宋体" w:hAnsi="宋体" w:eastAsia="宋体" w:cs="Times New Roman"/>
          <w:sz w:val="24"/>
          <w:szCs w:val="24"/>
        </w:rPr>
        <w:t>栲</w:t>
      </w:r>
      <w:bookmarkEnd w:id="14"/>
      <w:r>
        <w:rPr>
          <w:rFonts w:hint="eastAsia" w:ascii="宋体" w:hAnsi="宋体" w:eastAsia="宋体" w:cs="Times New Roman"/>
          <w:sz w:val="24"/>
          <w:szCs w:val="24"/>
        </w:rPr>
        <w:t>（群落）</w:t>
      </w:r>
    </w:p>
    <w:p w14:paraId="5B0E9DDF">
      <w:pPr>
        <w:spacing w:line="300" w:lineRule="auto"/>
        <w:rPr>
          <w:rFonts w:ascii="宋体" w:hAnsi="宋体" w:eastAsia="宋体" w:cs="Times New Roman"/>
          <w:sz w:val="24"/>
          <w:szCs w:val="24"/>
        </w:rPr>
      </w:pPr>
      <w:bookmarkStart w:id="15" w:name="_Hlk81683778"/>
      <w:r>
        <w:rPr>
          <w:rFonts w:hint="eastAsia" w:ascii="宋体" w:hAnsi="宋体" w:eastAsia="宋体" w:cs="Times New Roman"/>
          <w:b/>
          <w:bCs/>
          <w:sz w:val="24"/>
          <w:szCs w:val="24"/>
        </w:rPr>
        <w:t>【说明】</w:t>
      </w:r>
      <w:r>
        <w:rPr>
          <w:rFonts w:hint="eastAsia" w:ascii="宋体" w:hAnsi="宋体" w:eastAsia="宋体" w:cs="Times New Roman"/>
          <w:sz w:val="24"/>
          <w:szCs w:val="24"/>
        </w:rPr>
        <w:t>刺</w:t>
      </w:r>
      <w:bookmarkEnd w:id="15"/>
      <w:r>
        <w:rPr>
          <w:rFonts w:hint="eastAsia" w:ascii="宋体" w:hAnsi="宋体" w:eastAsia="宋体" w:cs="Times New Roman"/>
          <w:sz w:val="24"/>
          <w:szCs w:val="24"/>
        </w:rPr>
        <w:t>栲群落主要分布在湖区南部的氐丘中坡或下坡上。坡变</w:t>
      </w:r>
      <w:r>
        <w:rPr>
          <w:rFonts w:ascii="宋体" w:hAnsi="宋体" w:eastAsia="宋体" w:cs="Times New Roman"/>
          <w:sz w:val="24"/>
          <w:szCs w:val="24"/>
        </w:rPr>
        <w:t>30-45</w:t>
      </w:r>
      <w:r>
        <w:rPr>
          <w:rFonts w:hint="eastAsia" w:ascii="宋体" w:hAnsi="宋体" w:eastAsia="宋体" w:cs="Times New Roman"/>
          <w:sz w:val="24"/>
          <w:szCs w:val="24"/>
        </w:rPr>
        <w:t>°</w:t>
      </w:r>
      <w:r>
        <w:rPr>
          <w:rFonts w:ascii="宋体" w:hAnsi="宋体" w:eastAsia="宋体" w:cs="Times New Roman"/>
          <w:sz w:val="24"/>
          <w:szCs w:val="24"/>
        </w:rPr>
        <w:t>，坡向南向，西向或东北向，</w:t>
      </w:r>
      <w:r>
        <w:rPr>
          <w:rFonts w:hint="eastAsia" w:ascii="宋体" w:hAnsi="宋体" w:eastAsia="宋体" w:cs="Times New Roman"/>
          <w:sz w:val="24"/>
          <w:szCs w:val="24"/>
        </w:rPr>
        <w:t>海拔1</w:t>
      </w:r>
      <w:r>
        <w:rPr>
          <w:rFonts w:ascii="宋体" w:hAnsi="宋体" w:eastAsia="宋体" w:cs="Times New Roman"/>
          <w:sz w:val="24"/>
          <w:szCs w:val="24"/>
        </w:rPr>
        <w:t>50米。林内</w:t>
      </w:r>
      <w:r>
        <w:rPr>
          <w:rFonts w:hint="eastAsia" w:ascii="宋体" w:hAnsi="宋体" w:eastAsia="宋体" w:cs="Times New Roman"/>
          <w:sz w:val="24"/>
          <w:szCs w:val="24"/>
        </w:rPr>
        <w:t>土壤黑褐色</w:t>
      </w:r>
      <w:r>
        <w:rPr>
          <w:rFonts w:ascii="宋体" w:hAnsi="宋体" w:eastAsia="宋体" w:cs="Times New Roman"/>
          <w:sz w:val="24"/>
          <w:szCs w:val="24"/>
        </w:rPr>
        <w:t>，肥沃，有腐值质层和</w:t>
      </w:r>
      <w:r>
        <w:rPr>
          <w:rFonts w:hint="eastAsia" w:ascii="宋体" w:hAnsi="宋体" w:eastAsia="宋体" w:cs="Times New Roman"/>
          <w:sz w:val="24"/>
          <w:szCs w:val="24"/>
        </w:rPr>
        <w:t>枯枝</w:t>
      </w:r>
      <w:r>
        <w:rPr>
          <w:rFonts w:ascii="宋体" w:hAnsi="宋体" w:eastAsia="宋体" w:cs="Times New Roman"/>
          <w:sz w:val="24"/>
          <w:szCs w:val="24"/>
        </w:rPr>
        <w:t>落叶层。土层不厚，有母岩裸露。</w:t>
      </w:r>
      <w:r>
        <w:rPr>
          <w:rFonts w:hint="eastAsia" w:ascii="宋体" w:hAnsi="宋体" w:eastAsia="宋体" w:cs="Times New Roman"/>
          <w:sz w:val="24"/>
          <w:szCs w:val="24"/>
        </w:rPr>
        <w:t>群落外貌油绿色，终年常绿。秋季落叶树种落叶时，绿色底色上可见黄红色斑块。</w:t>
      </w:r>
    </w:p>
    <w:p w14:paraId="5ACB5C89">
      <w:pPr>
        <w:spacing w:line="300" w:lineRule="auto"/>
        <w:jc w:val="center"/>
        <w:rPr>
          <w:rFonts w:ascii="宋体" w:hAnsi="宋体" w:eastAsia="宋体" w:cs="Times New Roman"/>
          <w:sz w:val="24"/>
          <w:szCs w:val="24"/>
        </w:rPr>
      </w:pPr>
      <w:r>
        <w:rPr>
          <w:rFonts w:ascii="等线" w:hAnsi="等线" w:eastAsia="等线" w:cs="Times New Roman"/>
        </w:rPr>
        <w:drawing>
          <wp:inline distT="0" distB="0" distL="0" distR="0">
            <wp:extent cx="3006725" cy="2966720"/>
            <wp:effectExtent l="0" t="0" r="3175" b="508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pic:cNvPicPr>
                  </pic:nvPicPr>
                  <pic:blipFill>
                    <a:blip r:embed="rId16"/>
                    <a:stretch>
                      <a:fillRect/>
                    </a:stretch>
                  </pic:blipFill>
                  <pic:spPr>
                    <a:xfrm>
                      <a:off x="0" y="0"/>
                      <a:ext cx="3012413" cy="2972518"/>
                    </a:xfrm>
                    <a:prstGeom prst="rect">
                      <a:avLst/>
                    </a:prstGeom>
                  </pic:spPr>
                </pic:pic>
              </a:graphicData>
            </a:graphic>
          </wp:inline>
        </w:drawing>
      </w:r>
    </w:p>
    <w:p w14:paraId="46A9DC85">
      <w:pPr>
        <w:spacing w:line="300" w:lineRule="auto"/>
        <w:rPr>
          <w:rFonts w:ascii="宋体" w:hAnsi="宋体" w:eastAsia="宋体" w:cs="Times New Roman"/>
          <w:sz w:val="24"/>
          <w:szCs w:val="24"/>
        </w:rPr>
      </w:pPr>
      <w:r>
        <w:rPr>
          <w:rFonts w:hint="eastAsia" w:ascii="宋体" w:hAnsi="宋体" w:eastAsia="宋体" w:cs="Times New Roman"/>
          <w:sz w:val="24"/>
          <w:szCs w:val="24"/>
        </w:rPr>
        <w:t>5、樟树（群落）</w:t>
      </w:r>
    </w:p>
    <w:p w14:paraId="7D7DB19B">
      <w:pPr>
        <w:spacing w:line="300" w:lineRule="auto"/>
        <w:rPr>
          <w:rFonts w:ascii="宋体" w:hAnsi="宋体" w:eastAsia="宋体" w:cs="Times New Roman"/>
          <w:sz w:val="24"/>
          <w:szCs w:val="24"/>
        </w:rPr>
      </w:pPr>
      <w:r>
        <w:rPr>
          <w:rFonts w:hint="eastAsia" w:ascii="宋体" w:hAnsi="宋体" w:eastAsia="宋体" w:cs="Times New Roman"/>
          <w:b/>
          <w:bCs/>
          <w:sz w:val="24"/>
          <w:szCs w:val="24"/>
        </w:rPr>
        <w:t>【说明】</w:t>
      </w:r>
      <w:r>
        <w:rPr>
          <w:rFonts w:hint="eastAsia" w:ascii="宋体" w:hAnsi="宋体" w:eastAsia="宋体" w:cs="Times New Roman"/>
          <w:sz w:val="24"/>
          <w:szCs w:val="24"/>
        </w:rPr>
        <w:t>樟树群落主要呈零星小块状分布在湖区中部及南部的低丘岗地上，海拔</w:t>
      </w:r>
      <w:r>
        <w:rPr>
          <w:rFonts w:ascii="宋体" w:hAnsi="宋体" w:eastAsia="宋体" w:cs="Times New Roman"/>
          <w:sz w:val="24"/>
          <w:szCs w:val="24"/>
        </w:rPr>
        <w:t>80</w:t>
      </w:r>
      <w:r>
        <w:rPr>
          <w:rFonts w:hint="eastAsia" w:ascii="宋体" w:hAnsi="宋体" w:eastAsia="宋体" w:cs="Times New Roman"/>
          <w:sz w:val="24"/>
          <w:szCs w:val="24"/>
        </w:rPr>
        <w:t>-</w:t>
      </w:r>
      <w:r>
        <w:rPr>
          <w:rFonts w:ascii="宋体" w:hAnsi="宋体" w:eastAsia="宋体" w:cs="Times New Roman"/>
          <w:sz w:val="24"/>
          <w:szCs w:val="24"/>
        </w:rPr>
        <w:t>150米，坡度20</w:t>
      </w:r>
      <w:r>
        <w:rPr>
          <w:rFonts w:hint="eastAsia" w:ascii="宋体" w:hAnsi="宋体" w:eastAsia="宋体" w:cs="Times New Roman"/>
          <w:sz w:val="24"/>
          <w:szCs w:val="24"/>
        </w:rPr>
        <w:t>°</w:t>
      </w:r>
      <w:r>
        <w:rPr>
          <w:rFonts w:ascii="宋体" w:hAnsi="宋体" w:eastAsia="宋体" w:cs="Times New Roman"/>
          <w:sz w:val="24"/>
          <w:szCs w:val="24"/>
        </w:rPr>
        <w:t>左右的坡中部，南坡多见。林内土壤较肥沃。</w:t>
      </w:r>
      <w:r>
        <w:rPr>
          <w:rFonts w:hint="eastAsia" w:ascii="宋体" w:hAnsi="宋体" w:eastAsia="宋体" w:cs="Times New Roman"/>
          <w:sz w:val="24"/>
          <w:szCs w:val="24"/>
        </w:rPr>
        <w:t>群落外貌油绿色，终年常绿，只有在春夏交际和春季换叶时，呈淡绿色。冠面微波浪状，叶片向着太阳、在阳光下闪闪放光。</w:t>
      </w:r>
    </w:p>
    <w:p w14:paraId="5A137899">
      <w:pPr>
        <w:spacing w:line="300" w:lineRule="auto"/>
        <w:jc w:val="center"/>
        <w:rPr>
          <w:rFonts w:ascii="宋体" w:hAnsi="宋体" w:eastAsia="宋体" w:cs="Times New Roman"/>
          <w:sz w:val="24"/>
          <w:szCs w:val="24"/>
        </w:rPr>
      </w:pPr>
      <w:r>
        <w:rPr>
          <w:rFonts w:ascii="等线" w:hAnsi="等线" w:eastAsia="等线" w:cs="Times New Roman"/>
        </w:rPr>
        <w:drawing>
          <wp:inline distT="0" distB="0" distL="0" distR="0">
            <wp:extent cx="2947035" cy="2256155"/>
            <wp:effectExtent l="0" t="0" r="5715"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pic:cNvPicPr>
                  </pic:nvPicPr>
                  <pic:blipFill>
                    <a:blip r:embed="rId17"/>
                    <a:stretch>
                      <a:fillRect/>
                    </a:stretch>
                  </pic:blipFill>
                  <pic:spPr>
                    <a:xfrm>
                      <a:off x="0" y="0"/>
                      <a:ext cx="2952540" cy="2260438"/>
                    </a:xfrm>
                    <a:prstGeom prst="rect">
                      <a:avLst/>
                    </a:prstGeom>
                  </pic:spPr>
                </pic:pic>
              </a:graphicData>
            </a:graphic>
          </wp:inline>
        </w:drawing>
      </w:r>
    </w:p>
    <w:p w14:paraId="38067800">
      <w:pPr>
        <w:pStyle w:val="5"/>
        <w:rPr>
          <w:rFonts w:ascii="宋体" w:hAnsi="宋体" w:eastAsia="宋体"/>
          <w:sz w:val="24"/>
          <w:szCs w:val="24"/>
        </w:rPr>
      </w:pPr>
      <w:r>
        <w:rPr>
          <w:rFonts w:hint="eastAsia" w:ascii="宋体" w:hAnsi="宋体" w:eastAsia="宋体"/>
          <w:sz w:val="24"/>
          <w:szCs w:val="24"/>
        </w:rPr>
        <w:t>【竹林一组】</w:t>
      </w:r>
    </w:p>
    <w:p w14:paraId="6B36597C">
      <w:pPr>
        <w:spacing w:line="300" w:lineRule="auto"/>
        <w:rPr>
          <w:rFonts w:ascii="宋体" w:hAnsi="宋体" w:eastAsia="宋体" w:cs="Times New Roman"/>
          <w:sz w:val="24"/>
          <w:szCs w:val="24"/>
        </w:rPr>
      </w:pPr>
      <w:r>
        <w:rPr>
          <w:rFonts w:hint="eastAsia" w:ascii="宋体" w:hAnsi="宋体" w:eastAsia="宋体" w:cs="Times New Roman"/>
          <w:sz w:val="24"/>
          <w:szCs w:val="24"/>
        </w:rPr>
        <w:t>1、毛竹</w:t>
      </w:r>
    </w:p>
    <w:p w14:paraId="1F13E0D0">
      <w:pPr>
        <w:spacing w:line="300" w:lineRule="auto"/>
        <w:jc w:val="center"/>
        <w:rPr>
          <w:rFonts w:ascii="宋体" w:hAnsi="宋体" w:eastAsia="宋体" w:cs="Times New Roman"/>
          <w:b/>
          <w:bCs/>
          <w:sz w:val="24"/>
          <w:szCs w:val="24"/>
        </w:rPr>
      </w:pPr>
      <w:r>
        <w:drawing>
          <wp:inline distT="0" distB="0" distL="0" distR="0">
            <wp:extent cx="3081020" cy="2905760"/>
            <wp:effectExtent l="0" t="0" r="5080" b="889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18"/>
                    <a:stretch>
                      <a:fillRect/>
                    </a:stretch>
                  </pic:blipFill>
                  <pic:spPr>
                    <a:xfrm>
                      <a:off x="0" y="0"/>
                      <a:ext cx="3083859" cy="2908614"/>
                    </a:xfrm>
                    <a:prstGeom prst="rect">
                      <a:avLst/>
                    </a:prstGeom>
                  </pic:spPr>
                </pic:pic>
              </a:graphicData>
            </a:graphic>
          </wp:inline>
        </w:drawing>
      </w:r>
    </w:p>
    <w:p w14:paraId="58A43B4A">
      <w:pPr>
        <w:spacing w:line="300" w:lineRule="auto"/>
        <w:rPr>
          <w:rFonts w:ascii="宋体" w:hAnsi="宋体" w:eastAsia="宋体" w:cs="Times New Roman"/>
          <w:sz w:val="24"/>
          <w:szCs w:val="24"/>
        </w:rPr>
      </w:pPr>
      <w:r>
        <w:rPr>
          <w:rFonts w:hint="eastAsia" w:ascii="宋体" w:hAnsi="宋体" w:eastAsia="宋体" w:cs="Times New Roman"/>
          <w:sz w:val="24"/>
          <w:szCs w:val="24"/>
        </w:rPr>
        <w:t>2、水竹</w:t>
      </w:r>
    </w:p>
    <w:p w14:paraId="2F837AC6">
      <w:pPr>
        <w:spacing w:line="300" w:lineRule="auto"/>
        <w:jc w:val="center"/>
        <w:rPr>
          <w:rFonts w:ascii="宋体" w:hAnsi="宋体" w:eastAsia="宋体" w:cs="Times New Roman"/>
          <w:b/>
          <w:bCs/>
          <w:sz w:val="24"/>
          <w:szCs w:val="24"/>
        </w:rPr>
      </w:pPr>
      <w:r>
        <w:drawing>
          <wp:inline distT="0" distB="0" distL="0" distR="0">
            <wp:extent cx="2222500" cy="2806065"/>
            <wp:effectExtent l="0" t="0" r="6350" b="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71"/>
                    <pic:cNvPicPr>
                      <a:picLocks noChangeAspect="1"/>
                    </pic:cNvPicPr>
                  </pic:nvPicPr>
                  <pic:blipFill>
                    <a:blip r:embed="rId19"/>
                    <a:stretch>
                      <a:fillRect/>
                    </a:stretch>
                  </pic:blipFill>
                  <pic:spPr>
                    <a:xfrm>
                      <a:off x="0" y="0"/>
                      <a:ext cx="2227546" cy="2812994"/>
                    </a:xfrm>
                    <a:prstGeom prst="rect">
                      <a:avLst/>
                    </a:prstGeom>
                  </pic:spPr>
                </pic:pic>
              </a:graphicData>
            </a:graphic>
          </wp:inline>
        </w:drawing>
      </w:r>
    </w:p>
    <w:p w14:paraId="6209BF31">
      <w:pPr>
        <w:spacing w:line="300" w:lineRule="auto"/>
        <w:rPr>
          <w:rFonts w:ascii="宋体" w:hAnsi="宋体" w:eastAsia="宋体" w:cs="Times New Roman"/>
          <w:sz w:val="24"/>
          <w:szCs w:val="24"/>
        </w:rPr>
      </w:pPr>
      <w:r>
        <w:rPr>
          <w:rFonts w:hint="eastAsia" w:ascii="宋体" w:hAnsi="宋体" w:eastAsia="宋体" w:cs="Times New Roman"/>
          <w:sz w:val="24"/>
          <w:szCs w:val="24"/>
        </w:rPr>
        <w:t>3、篌竹</w:t>
      </w:r>
    </w:p>
    <w:p w14:paraId="2AF89CA9">
      <w:pPr>
        <w:spacing w:line="300" w:lineRule="auto"/>
        <w:jc w:val="center"/>
        <w:rPr>
          <w:rFonts w:ascii="宋体" w:hAnsi="宋体" w:eastAsia="宋体" w:cs="Times New Roman"/>
          <w:b/>
          <w:bCs/>
          <w:sz w:val="24"/>
          <w:szCs w:val="24"/>
        </w:rPr>
      </w:pPr>
      <w:r>
        <w:drawing>
          <wp:inline distT="0" distB="0" distL="0" distR="0">
            <wp:extent cx="2324100" cy="2493645"/>
            <wp:effectExtent l="0" t="0" r="0" b="1905"/>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72"/>
                    <pic:cNvPicPr>
                      <a:picLocks noChangeAspect="1"/>
                    </pic:cNvPicPr>
                  </pic:nvPicPr>
                  <pic:blipFill>
                    <a:blip r:embed="rId20"/>
                    <a:stretch>
                      <a:fillRect/>
                    </a:stretch>
                  </pic:blipFill>
                  <pic:spPr>
                    <a:xfrm>
                      <a:off x="0" y="0"/>
                      <a:ext cx="2331367" cy="2501743"/>
                    </a:xfrm>
                    <a:prstGeom prst="rect">
                      <a:avLst/>
                    </a:prstGeom>
                  </pic:spPr>
                </pic:pic>
              </a:graphicData>
            </a:graphic>
          </wp:inline>
        </w:drawing>
      </w:r>
    </w:p>
    <w:p w14:paraId="1E9EBB6A">
      <w:pPr>
        <w:spacing w:line="300" w:lineRule="auto"/>
        <w:rPr>
          <w:rFonts w:ascii="宋体" w:hAnsi="宋体" w:eastAsia="宋体" w:cs="Times New Roman"/>
          <w:sz w:val="24"/>
          <w:szCs w:val="24"/>
        </w:rPr>
      </w:pPr>
      <w:r>
        <w:rPr>
          <w:rFonts w:hint="eastAsia" w:ascii="宋体" w:hAnsi="宋体" w:eastAsia="宋体" w:cs="Times New Roman"/>
          <w:sz w:val="24"/>
          <w:szCs w:val="24"/>
        </w:rPr>
        <w:t>4、箭竹</w:t>
      </w:r>
    </w:p>
    <w:p w14:paraId="4A8897F1">
      <w:pPr>
        <w:spacing w:line="300" w:lineRule="auto"/>
        <w:jc w:val="center"/>
        <w:rPr>
          <w:rFonts w:ascii="宋体" w:hAnsi="宋体" w:eastAsia="宋体" w:cs="Times New Roman"/>
          <w:b/>
          <w:bCs/>
          <w:sz w:val="24"/>
          <w:szCs w:val="24"/>
          <w:highlight w:val="yellow"/>
        </w:rPr>
      </w:pPr>
      <w:r>
        <w:drawing>
          <wp:inline distT="0" distB="0" distL="0" distR="0">
            <wp:extent cx="2654300" cy="2528570"/>
            <wp:effectExtent l="0" t="0" r="0" b="508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21"/>
                    <a:stretch>
                      <a:fillRect/>
                    </a:stretch>
                  </pic:blipFill>
                  <pic:spPr>
                    <a:xfrm>
                      <a:off x="0" y="0"/>
                      <a:ext cx="2658882" cy="2533076"/>
                    </a:xfrm>
                    <a:prstGeom prst="rect">
                      <a:avLst/>
                    </a:prstGeom>
                  </pic:spPr>
                </pic:pic>
              </a:graphicData>
            </a:graphic>
          </wp:inline>
        </w:drawing>
      </w:r>
    </w:p>
    <w:p w14:paraId="7539C87F">
      <w:pPr>
        <w:spacing w:line="300" w:lineRule="auto"/>
        <w:rPr>
          <w:rFonts w:ascii="宋体" w:hAnsi="宋体" w:eastAsia="宋体" w:cs="Times New Roman"/>
          <w:sz w:val="24"/>
          <w:szCs w:val="24"/>
        </w:rPr>
      </w:pPr>
      <w:r>
        <w:rPr>
          <w:rFonts w:hint="eastAsia" w:ascii="宋体" w:hAnsi="宋体" w:eastAsia="宋体" w:cs="Times New Roman"/>
          <w:sz w:val="24"/>
          <w:szCs w:val="24"/>
        </w:rPr>
        <w:t>5、斑竹</w:t>
      </w:r>
    </w:p>
    <w:p w14:paraId="44CDA912">
      <w:pPr>
        <w:spacing w:line="300" w:lineRule="auto"/>
        <w:jc w:val="center"/>
        <w:rPr>
          <w:rFonts w:ascii="宋体" w:hAnsi="宋体" w:eastAsia="宋体" w:cs="Times New Roman"/>
          <w:sz w:val="24"/>
          <w:szCs w:val="24"/>
        </w:rPr>
      </w:pPr>
      <w:r>
        <w:drawing>
          <wp:inline distT="0" distB="0" distL="0" distR="0">
            <wp:extent cx="2413000" cy="2977515"/>
            <wp:effectExtent l="0" t="0" r="635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pic:cNvPicPr>
                  </pic:nvPicPr>
                  <pic:blipFill>
                    <a:blip r:embed="rId22"/>
                    <a:stretch>
                      <a:fillRect/>
                    </a:stretch>
                  </pic:blipFill>
                  <pic:spPr>
                    <a:xfrm>
                      <a:off x="0" y="0"/>
                      <a:ext cx="2416780" cy="2982506"/>
                    </a:xfrm>
                    <a:prstGeom prst="rect">
                      <a:avLst/>
                    </a:prstGeom>
                  </pic:spPr>
                </pic:pic>
              </a:graphicData>
            </a:graphic>
          </wp:inline>
        </w:drawing>
      </w:r>
    </w:p>
    <w:p w14:paraId="20DBF7F9">
      <w:pPr>
        <w:pStyle w:val="5"/>
        <w:rPr>
          <w:rFonts w:ascii="宋体" w:hAnsi="宋体" w:eastAsia="宋体"/>
          <w:sz w:val="24"/>
          <w:szCs w:val="24"/>
        </w:rPr>
      </w:pPr>
      <w:r>
        <w:rPr>
          <w:rFonts w:hint="eastAsia" w:ascii="宋体" w:hAnsi="宋体" w:eastAsia="宋体"/>
          <w:sz w:val="24"/>
          <w:szCs w:val="24"/>
        </w:rPr>
        <w:t>【硬叶常绿阔叶林一组】</w:t>
      </w:r>
    </w:p>
    <w:p w14:paraId="31C4DC88">
      <w:pPr>
        <w:spacing w:line="300" w:lineRule="auto"/>
        <w:rPr>
          <w:rFonts w:ascii="宋体" w:hAnsi="宋体" w:eastAsia="宋体" w:cs="Times New Roman"/>
          <w:sz w:val="24"/>
          <w:szCs w:val="24"/>
        </w:rPr>
      </w:pPr>
      <w:r>
        <w:rPr>
          <w:rFonts w:hint="eastAsia" w:ascii="宋体" w:hAnsi="宋体" w:eastAsia="宋体" w:cs="Times New Roman"/>
          <w:sz w:val="24"/>
          <w:szCs w:val="24"/>
        </w:rPr>
        <w:t>1、油茶</w:t>
      </w:r>
    </w:p>
    <w:p w14:paraId="684D1569">
      <w:pPr>
        <w:spacing w:line="300" w:lineRule="auto"/>
        <w:jc w:val="center"/>
        <w:rPr>
          <w:rFonts w:ascii="宋体" w:hAnsi="宋体" w:eastAsia="宋体" w:cs="Times New Roman"/>
          <w:b/>
          <w:bCs/>
          <w:sz w:val="24"/>
          <w:szCs w:val="24"/>
        </w:rPr>
      </w:pPr>
      <w:r>
        <w:drawing>
          <wp:inline distT="0" distB="0" distL="0" distR="0">
            <wp:extent cx="3233420" cy="2455545"/>
            <wp:effectExtent l="0" t="0" r="5080" b="1905"/>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73"/>
                    <pic:cNvPicPr>
                      <a:picLocks noChangeAspect="1"/>
                    </pic:cNvPicPr>
                  </pic:nvPicPr>
                  <pic:blipFill>
                    <a:blip r:embed="rId23"/>
                    <a:stretch>
                      <a:fillRect/>
                    </a:stretch>
                  </pic:blipFill>
                  <pic:spPr>
                    <a:xfrm>
                      <a:off x="0" y="0"/>
                      <a:ext cx="3240960" cy="2461740"/>
                    </a:xfrm>
                    <a:prstGeom prst="rect">
                      <a:avLst/>
                    </a:prstGeom>
                  </pic:spPr>
                </pic:pic>
              </a:graphicData>
            </a:graphic>
          </wp:inline>
        </w:drawing>
      </w:r>
    </w:p>
    <w:p w14:paraId="703B4C56">
      <w:pPr>
        <w:spacing w:line="300" w:lineRule="auto"/>
        <w:rPr>
          <w:rFonts w:ascii="宋体" w:hAnsi="宋体" w:eastAsia="宋体" w:cs="Times New Roman"/>
          <w:sz w:val="24"/>
          <w:szCs w:val="24"/>
        </w:rPr>
      </w:pPr>
      <w:r>
        <w:rPr>
          <w:rFonts w:hint="eastAsia" w:ascii="宋体" w:hAnsi="宋体" w:eastAsia="宋体" w:cs="Times New Roman"/>
          <w:sz w:val="24"/>
          <w:szCs w:val="24"/>
        </w:rPr>
        <w:t>2、柑橘</w:t>
      </w:r>
    </w:p>
    <w:p w14:paraId="2DEC6E5D">
      <w:pPr>
        <w:spacing w:line="300" w:lineRule="auto"/>
        <w:jc w:val="center"/>
        <w:rPr>
          <w:rFonts w:ascii="宋体" w:hAnsi="宋体" w:eastAsia="宋体" w:cs="Times New Roman"/>
          <w:b/>
          <w:bCs/>
          <w:sz w:val="24"/>
          <w:szCs w:val="24"/>
          <w:highlight w:val="yellow"/>
        </w:rPr>
      </w:pPr>
      <w:r>
        <w:drawing>
          <wp:inline distT="0" distB="0" distL="0" distR="0">
            <wp:extent cx="2727960" cy="3423285"/>
            <wp:effectExtent l="0" t="0" r="0" b="5715"/>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264"/>
                    <pic:cNvPicPr>
                      <a:picLocks noChangeAspect="1"/>
                    </pic:cNvPicPr>
                  </pic:nvPicPr>
                  <pic:blipFill>
                    <a:blip r:embed="rId24"/>
                    <a:stretch>
                      <a:fillRect/>
                    </a:stretch>
                  </pic:blipFill>
                  <pic:spPr>
                    <a:xfrm>
                      <a:off x="0" y="0"/>
                      <a:ext cx="2731157" cy="3427592"/>
                    </a:xfrm>
                    <a:prstGeom prst="rect">
                      <a:avLst/>
                    </a:prstGeom>
                  </pic:spPr>
                </pic:pic>
              </a:graphicData>
            </a:graphic>
          </wp:inline>
        </w:drawing>
      </w:r>
    </w:p>
    <w:p w14:paraId="6252A7A5">
      <w:pPr>
        <w:spacing w:line="300" w:lineRule="auto"/>
        <w:rPr>
          <w:rFonts w:ascii="宋体" w:hAnsi="宋体" w:eastAsia="宋体" w:cs="Times New Roman"/>
          <w:sz w:val="24"/>
          <w:szCs w:val="24"/>
        </w:rPr>
      </w:pPr>
      <w:r>
        <w:rPr>
          <w:rFonts w:hint="eastAsia" w:ascii="宋体" w:hAnsi="宋体" w:eastAsia="宋体" w:cs="Times New Roman"/>
          <w:sz w:val="24"/>
          <w:szCs w:val="24"/>
        </w:rPr>
        <w:t>3、柚</w:t>
      </w:r>
    </w:p>
    <w:p w14:paraId="17F6582F">
      <w:pPr>
        <w:spacing w:line="300" w:lineRule="auto"/>
        <w:jc w:val="center"/>
        <w:rPr>
          <w:rFonts w:ascii="宋体" w:hAnsi="宋体" w:eastAsia="宋体" w:cs="Times New Roman"/>
          <w:b/>
          <w:bCs/>
          <w:sz w:val="24"/>
          <w:szCs w:val="24"/>
        </w:rPr>
      </w:pPr>
      <w:r>
        <w:drawing>
          <wp:inline distT="0" distB="0" distL="0" distR="0">
            <wp:extent cx="2856230" cy="2505075"/>
            <wp:effectExtent l="0" t="0" r="1270" b="9525"/>
            <wp:docPr id="268"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268"/>
                    <pic:cNvPicPr>
                      <a:picLocks noChangeAspect="1"/>
                    </pic:cNvPicPr>
                  </pic:nvPicPr>
                  <pic:blipFill>
                    <a:blip r:embed="rId25"/>
                    <a:stretch>
                      <a:fillRect/>
                    </a:stretch>
                  </pic:blipFill>
                  <pic:spPr>
                    <a:xfrm>
                      <a:off x="0" y="0"/>
                      <a:ext cx="2860942" cy="2509266"/>
                    </a:xfrm>
                    <a:prstGeom prst="rect">
                      <a:avLst/>
                    </a:prstGeom>
                  </pic:spPr>
                </pic:pic>
              </a:graphicData>
            </a:graphic>
          </wp:inline>
        </w:drawing>
      </w:r>
    </w:p>
    <w:p w14:paraId="60A1C47C">
      <w:pPr>
        <w:spacing w:line="300" w:lineRule="auto"/>
        <w:rPr>
          <w:rFonts w:ascii="宋体" w:hAnsi="宋体" w:eastAsia="宋体" w:cs="Times New Roman"/>
          <w:sz w:val="24"/>
          <w:szCs w:val="24"/>
        </w:rPr>
      </w:pPr>
      <w:r>
        <w:rPr>
          <w:rFonts w:hint="eastAsia" w:ascii="宋体" w:hAnsi="宋体" w:eastAsia="宋体" w:cs="Times New Roman"/>
          <w:sz w:val="24"/>
          <w:szCs w:val="24"/>
        </w:rPr>
        <w:t>4、枳</w:t>
      </w:r>
    </w:p>
    <w:p w14:paraId="38FBB8D7">
      <w:pPr>
        <w:spacing w:line="300" w:lineRule="auto"/>
        <w:jc w:val="center"/>
        <w:rPr>
          <w:rFonts w:ascii="宋体" w:hAnsi="宋体" w:eastAsia="宋体" w:cs="Times New Roman"/>
          <w:b/>
          <w:bCs/>
          <w:sz w:val="24"/>
          <w:szCs w:val="24"/>
        </w:rPr>
      </w:pPr>
      <w:r>
        <w:drawing>
          <wp:inline distT="0" distB="0" distL="0" distR="0">
            <wp:extent cx="3354705" cy="2206625"/>
            <wp:effectExtent l="0" t="0" r="0" b="3175"/>
            <wp:docPr id="270"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图片 270"/>
                    <pic:cNvPicPr>
                      <a:picLocks noChangeAspect="1"/>
                    </pic:cNvPicPr>
                  </pic:nvPicPr>
                  <pic:blipFill>
                    <a:blip r:embed="rId26"/>
                    <a:stretch>
                      <a:fillRect/>
                    </a:stretch>
                  </pic:blipFill>
                  <pic:spPr>
                    <a:xfrm>
                      <a:off x="0" y="0"/>
                      <a:ext cx="3358725" cy="2209496"/>
                    </a:xfrm>
                    <a:prstGeom prst="rect">
                      <a:avLst/>
                    </a:prstGeom>
                  </pic:spPr>
                </pic:pic>
              </a:graphicData>
            </a:graphic>
          </wp:inline>
        </w:drawing>
      </w:r>
    </w:p>
    <w:p w14:paraId="2BEEEA3F">
      <w:pPr>
        <w:pStyle w:val="5"/>
        <w:rPr>
          <w:rFonts w:ascii="宋体" w:hAnsi="宋体" w:eastAsia="宋体"/>
          <w:sz w:val="24"/>
          <w:szCs w:val="24"/>
        </w:rPr>
      </w:pPr>
      <w:r>
        <w:rPr>
          <w:rFonts w:hint="eastAsia" w:ascii="宋体" w:hAnsi="宋体" w:eastAsia="宋体"/>
          <w:sz w:val="24"/>
          <w:szCs w:val="24"/>
        </w:rPr>
        <w:t>【落叶阔叶灌丛一组】</w:t>
      </w:r>
    </w:p>
    <w:p w14:paraId="079D3A13">
      <w:pPr>
        <w:spacing w:line="300" w:lineRule="auto"/>
        <w:rPr>
          <w:rFonts w:ascii="宋体" w:hAnsi="宋体" w:eastAsia="宋体" w:cs="Times New Roman"/>
          <w:sz w:val="24"/>
          <w:szCs w:val="24"/>
        </w:rPr>
      </w:pPr>
      <w:r>
        <w:rPr>
          <w:rFonts w:hint="eastAsia" w:ascii="宋体" w:hAnsi="宋体" w:eastAsia="宋体" w:cs="Times New Roman"/>
          <w:sz w:val="24"/>
          <w:szCs w:val="24"/>
        </w:rPr>
        <w:t>1、单叶蔓荆子</w:t>
      </w:r>
    </w:p>
    <w:p w14:paraId="35C98D72">
      <w:pPr>
        <w:spacing w:line="300" w:lineRule="auto"/>
        <w:jc w:val="center"/>
        <w:rPr>
          <w:rFonts w:ascii="宋体" w:hAnsi="宋体" w:eastAsia="宋体" w:cs="Times New Roman"/>
          <w:b/>
          <w:bCs/>
          <w:sz w:val="24"/>
          <w:szCs w:val="24"/>
        </w:rPr>
      </w:pPr>
      <w:r>
        <w:drawing>
          <wp:inline distT="0" distB="0" distL="0" distR="0">
            <wp:extent cx="2166620" cy="2120900"/>
            <wp:effectExtent l="0" t="0" r="5080" b="0"/>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74"/>
                    <pic:cNvPicPr>
                      <a:picLocks noChangeAspect="1"/>
                    </pic:cNvPicPr>
                  </pic:nvPicPr>
                  <pic:blipFill>
                    <a:blip r:embed="rId27"/>
                    <a:stretch>
                      <a:fillRect/>
                    </a:stretch>
                  </pic:blipFill>
                  <pic:spPr>
                    <a:xfrm>
                      <a:off x="0" y="0"/>
                      <a:ext cx="2170511" cy="2125042"/>
                    </a:xfrm>
                    <a:prstGeom prst="rect">
                      <a:avLst/>
                    </a:prstGeom>
                  </pic:spPr>
                </pic:pic>
              </a:graphicData>
            </a:graphic>
          </wp:inline>
        </w:drawing>
      </w:r>
    </w:p>
    <w:p w14:paraId="10441E24">
      <w:pPr>
        <w:spacing w:line="300" w:lineRule="auto"/>
        <w:rPr>
          <w:rFonts w:ascii="宋体" w:hAnsi="宋体" w:eastAsia="宋体" w:cs="Times New Roman"/>
          <w:sz w:val="24"/>
          <w:szCs w:val="24"/>
        </w:rPr>
      </w:pPr>
      <w:r>
        <w:rPr>
          <w:rFonts w:hint="eastAsia" w:ascii="宋体" w:hAnsi="宋体" w:eastAsia="宋体" w:cs="Times New Roman"/>
          <w:sz w:val="24"/>
          <w:szCs w:val="24"/>
        </w:rPr>
        <w:t>2、鸡婆柳</w:t>
      </w:r>
    </w:p>
    <w:p w14:paraId="204508BF">
      <w:pPr>
        <w:spacing w:line="300" w:lineRule="auto"/>
        <w:rPr>
          <w:rFonts w:ascii="宋体" w:hAnsi="宋体" w:eastAsia="宋体" w:cs="Times New Roman"/>
          <w:sz w:val="24"/>
          <w:szCs w:val="24"/>
        </w:rPr>
      </w:pPr>
      <w:r>
        <w:rPr>
          <w:rFonts w:hint="eastAsia" w:ascii="宋体" w:hAnsi="宋体" w:eastAsia="宋体" w:cs="Times New Roman"/>
          <w:sz w:val="24"/>
          <w:szCs w:val="24"/>
        </w:rPr>
        <w:t>3、小叶女贞</w:t>
      </w:r>
    </w:p>
    <w:p w14:paraId="136D4DAC">
      <w:pPr>
        <w:spacing w:line="300" w:lineRule="auto"/>
        <w:jc w:val="center"/>
        <w:rPr>
          <w:rFonts w:ascii="宋体" w:hAnsi="宋体" w:eastAsia="宋体" w:cs="Times New Roman"/>
          <w:b/>
          <w:bCs/>
          <w:sz w:val="24"/>
          <w:szCs w:val="24"/>
        </w:rPr>
      </w:pPr>
      <w:r>
        <w:drawing>
          <wp:inline distT="0" distB="0" distL="0" distR="0">
            <wp:extent cx="2916555" cy="2265045"/>
            <wp:effectExtent l="0" t="0" r="0" b="1905"/>
            <wp:docPr id="271"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271"/>
                    <pic:cNvPicPr>
                      <a:picLocks noChangeAspect="1"/>
                    </pic:cNvPicPr>
                  </pic:nvPicPr>
                  <pic:blipFill>
                    <a:blip r:embed="rId28"/>
                    <a:stretch>
                      <a:fillRect/>
                    </a:stretch>
                  </pic:blipFill>
                  <pic:spPr>
                    <a:xfrm>
                      <a:off x="0" y="0"/>
                      <a:ext cx="2931469" cy="2276425"/>
                    </a:xfrm>
                    <a:prstGeom prst="rect">
                      <a:avLst/>
                    </a:prstGeom>
                  </pic:spPr>
                </pic:pic>
              </a:graphicData>
            </a:graphic>
          </wp:inline>
        </w:drawing>
      </w:r>
    </w:p>
    <w:p w14:paraId="6349817F">
      <w:pPr>
        <w:spacing w:line="300" w:lineRule="auto"/>
        <w:rPr>
          <w:rFonts w:ascii="宋体" w:hAnsi="宋体" w:eastAsia="宋体" w:cs="宋体"/>
          <w:b/>
          <w:bCs/>
          <w:kern w:val="0"/>
          <w:sz w:val="24"/>
          <w:szCs w:val="24"/>
        </w:rPr>
      </w:pPr>
      <w:r>
        <w:rPr>
          <w:rFonts w:hint="eastAsia" w:ascii="宋体" w:hAnsi="宋体" w:eastAsia="宋体" w:cs="宋体"/>
          <w:b/>
          <w:bCs/>
          <w:kern w:val="0"/>
          <w:sz w:val="24"/>
          <w:szCs w:val="24"/>
        </w:rPr>
        <w:t>【辅助资料】洞庭湖各类林业用地面积表</w:t>
      </w:r>
    </w:p>
    <w:p w14:paraId="15F9BFF4">
      <w:pPr>
        <w:spacing w:line="300" w:lineRule="auto"/>
        <w:jc w:val="center"/>
        <w:rPr>
          <w:rFonts w:ascii="宋体" w:hAnsi="宋体" w:eastAsia="宋体" w:cs="宋体"/>
          <w:kern w:val="0"/>
          <w:sz w:val="24"/>
          <w:szCs w:val="24"/>
        </w:rPr>
      </w:pPr>
      <w:r>
        <w:rPr>
          <w:rFonts w:ascii="等线" w:hAnsi="等线" w:eastAsia="等线" w:cs="Times New Roman"/>
        </w:rPr>
        <w:drawing>
          <wp:inline distT="0" distB="0" distL="0" distR="0">
            <wp:extent cx="4318000" cy="1719580"/>
            <wp:effectExtent l="0" t="0" r="6350"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pic:cNvPicPr>
                      <a:picLocks noChangeAspect="1"/>
                    </pic:cNvPicPr>
                  </pic:nvPicPr>
                  <pic:blipFill>
                    <a:blip r:embed="rId29"/>
                    <a:stretch>
                      <a:fillRect/>
                    </a:stretch>
                  </pic:blipFill>
                  <pic:spPr>
                    <a:xfrm>
                      <a:off x="0" y="0"/>
                      <a:ext cx="4320262" cy="1720614"/>
                    </a:xfrm>
                    <a:prstGeom prst="rect">
                      <a:avLst/>
                    </a:prstGeom>
                  </pic:spPr>
                </pic:pic>
              </a:graphicData>
            </a:graphic>
          </wp:inline>
        </w:drawing>
      </w:r>
    </w:p>
    <w:p w14:paraId="2945ACD0">
      <w:pPr>
        <w:spacing w:line="300" w:lineRule="auto"/>
        <w:rPr>
          <w:rFonts w:ascii="宋体" w:hAnsi="宋体" w:eastAsia="宋体" w:cs="宋体"/>
          <w:b/>
          <w:bCs/>
          <w:kern w:val="0"/>
          <w:sz w:val="24"/>
          <w:szCs w:val="24"/>
        </w:rPr>
      </w:pPr>
      <w:r>
        <w:rPr>
          <w:rFonts w:hint="eastAsia" w:ascii="宋体" w:hAnsi="宋体" w:eastAsia="宋体" w:cs="宋体"/>
          <w:b/>
          <w:bCs/>
          <w:kern w:val="0"/>
          <w:sz w:val="24"/>
          <w:szCs w:val="24"/>
        </w:rPr>
        <w:t>【模型展示】洞庭湖区水生-草甸-阔叶林植物垂直分布示意</w:t>
      </w:r>
    </w:p>
    <w:p w14:paraId="710371BD">
      <w:pPr>
        <w:spacing w:line="300" w:lineRule="auto"/>
        <w:jc w:val="center"/>
        <w:rPr>
          <w:rFonts w:ascii="宋体" w:hAnsi="宋体" w:eastAsia="宋体" w:cs="宋体"/>
          <w:b/>
          <w:bCs/>
          <w:kern w:val="0"/>
          <w:sz w:val="24"/>
          <w:szCs w:val="24"/>
        </w:rPr>
      </w:pPr>
      <w:r>
        <w:rPr>
          <w:rFonts w:ascii="等线" w:hAnsi="等线" w:eastAsia="等线" w:cs="Times New Roman"/>
        </w:rPr>
        <w:drawing>
          <wp:inline distT="0" distB="0" distL="0" distR="0">
            <wp:extent cx="3810000" cy="3098165"/>
            <wp:effectExtent l="0" t="0" r="0" b="6985"/>
            <wp:docPr id="272" name="图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图片 272"/>
                    <pic:cNvPicPr>
                      <a:picLocks noChangeAspect="1"/>
                    </pic:cNvPicPr>
                  </pic:nvPicPr>
                  <pic:blipFill>
                    <a:blip r:embed="rId30"/>
                    <a:stretch>
                      <a:fillRect/>
                    </a:stretch>
                  </pic:blipFill>
                  <pic:spPr>
                    <a:xfrm>
                      <a:off x="0" y="0"/>
                      <a:ext cx="3817961" cy="3105024"/>
                    </a:xfrm>
                    <a:prstGeom prst="rect">
                      <a:avLst/>
                    </a:prstGeom>
                  </pic:spPr>
                </pic:pic>
              </a:graphicData>
            </a:graphic>
          </wp:inline>
        </w:drawing>
      </w:r>
    </w:p>
    <w:p w14:paraId="2C2F591F">
      <w:pPr>
        <w:spacing w:line="300" w:lineRule="auto"/>
        <w:jc w:val="center"/>
        <w:rPr>
          <w:rFonts w:ascii="宋体" w:hAnsi="宋体" w:eastAsia="宋体" w:cs="宋体"/>
          <w:b/>
          <w:bCs/>
          <w:kern w:val="0"/>
          <w:sz w:val="24"/>
          <w:szCs w:val="24"/>
        </w:rPr>
      </w:pPr>
      <w:r>
        <w:drawing>
          <wp:inline distT="0" distB="0" distL="0" distR="0">
            <wp:extent cx="3427095" cy="4318635"/>
            <wp:effectExtent l="0" t="0" r="1905" b="5715"/>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75"/>
                    <pic:cNvPicPr>
                      <a:picLocks noChangeAspect="1"/>
                    </pic:cNvPicPr>
                  </pic:nvPicPr>
                  <pic:blipFill>
                    <a:blip r:embed="rId31"/>
                    <a:stretch>
                      <a:fillRect/>
                    </a:stretch>
                  </pic:blipFill>
                  <pic:spPr>
                    <a:xfrm>
                      <a:off x="0" y="0"/>
                      <a:ext cx="3432397" cy="4325003"/>
                    </a:xfrm>
                    <a:prstGeom prst="rect">
                      <a:avLst/>
                    </a:prstGeom>
                  </pic:spPr>
                </pic:pic>
              </a:graphicData>
            </a:graphic>
          </wp:inline>
        </w:drawing>
      </w:r>
    </w:p>
    <w:p w14:paraId="2F7ABEAC">
      <w:pPr>
        <w:keepNext/>
        <w:keepLines/>
        <w:spacing w:before="260" w:after="260" w:line="300" w:lineRule="auto"/>
        <w:outlineLvl w:val="1"/>
        <w:rPr>
          <w:rFonts w:ascii="黑体" w:hAnsi="黑体" w:eastAsia="黑体" w:cs="黑体"/>
          <w:sz w:val="30"/>
          <w:szCs w:val="30"/>
        </w:rPr>
      </w:pPr>
      <w:bookmarkStart w:id="16" w:name="_Toc82620758"/>
      <w:r>
        <w:rPr>
          <w:rFonts w:hint="eastAsia" w:ascii="黑体" w:hAnsi="黑体" w:eastAsia="黑体" w:cs="黑体"/>
          <w:sz w:val="30"/>
          <w:szCs w:val="30"/>
        </w:rPr>
        <w:t>二、</w:t>
      </w:r>
      <w:bookmarkEnd w:id="6"/>
      <w:r>
        <w:rPr>
          <w:rFonts w:hint="eastAsia" w:ascii="黑体" w:hAnsi="黑体" w:eastAsia="黑体" w:cs="黑体"/>
          <w:sz w:val="30"/>
          <w:szCs w:val="30"/>
        </w:rPr>
        <w:t>虎啸猿啼</w:t>
      </w:r>
      <w:bookmarkEnd w:id="16"/>
    </w:p>
    <w:p w14:paraId="12F1A01C">
      <w:pPr>
        <w:spacing w:line="300" w:lineRule="auto"/>
        <w:rPr>
          <w:rFonts w:ascii="宋体" w:hAnsi="宋体" w:eastAsia="宋体" w:cs="宋体"/>
          <w:kern w:val="0"/>
          <w:sz w:val="24"/>
          <w:szCs w:val="24"/>
        </w:rPr>
      </w:pPr>
      <w:r>
        <w:rPr>
          <w:rFonts w:hint="eastAsia" w:ascii="宋体" w:hAnsi="宋体" w:eastAsia="宋体" w:cs="宋体"/>
          <w:b/>
          <w:bCs/>
          <w:kern w:val="0"/>
          <w:sz w:val="24"/>
          <w:szCs w:val="24"/>
        </w:rPr>
        <w:t>【说明】</w:t>
      </w:r>
      <w:r>
        <w:rPr>
          <w:rFonts w:hint="eastAsia" w:ascii="宋体" w:hAnsi="宋体" w:eastAsia="宋体" w:cs="宋体"/>
          <w:kern w:val="0"/>
          <w:sz w:val="24"/>
          <w:szCs w:val="24"/>
        </w:rPr>
        <w:t>洞庭湖多样的湿地类型为众多的重要保护动植物提供了丰富的栖息地，孕育了生物多样性的格局。洞庭湖的陆生哺乳动物多由小型兽类构成，爬行动物主要包括龟鳖类、蜥蜴和蛇类，除壁虎分布于民宅外，其余均分布在湖区各种环境中。</w:t>
      </w:r>
    </w:p>
    <w:p w14:paraId="5A97FA8F">
      <w:pPr>
        <w:keepNext/>
        <w:keepLines/>
        <w:spacing w:before="260" w:after="260" w:line="300" w:lineRule="auto"/>
        <w:outlineLvl w:val="2"/>
        <w:rPr>
          <w:rFonts w:ascii="黑体" w:hAnsi="黑体" w:eastAsia="黑体" w:cs="黑体"/>
          <w:sz w:val="30"/>
          <w:szCs w:val="30"/>
        </w:rPr>
      </w:pPr>
      <w:bookmarkStart w:id="17" w:name="_Toc82620759"/>
      <w:r>
        <w:rPr>
          <w:rFonts w:hint="eastAsia" w:ascii="黑体" w:hAnsi="黑体" w:eastAsia="黑体" w:cs="黑体"/>
          <w:sz w:val="30"/>
          <w:szCs w:val="30"/>
        </w:rPr>
        <w:t>（一）哺乳动物</w:t>
      </w:r>
      <w:bookmarkEnd w:id="17"/>
    </w:p>
    <w:p w14:paraId="1374161F">
      <w:pPr>
        <w:spacing w:line="300" w:lineRule="auto"/>
        <w:rPr>
          <w:rFonts w:ascii="宋体" w:hAnsi="宋体" w:eastAsia="宋体" w:cs="宋体"/>
          <w:kern w:val="0"/>
          <w:sz w:val="24"/>
          <w:szCs w:val="24"/>
        </w:rPr>
      </w:pPr>
      <w:r>
        <w:rPr>
          <w:rFonts w:hint="eastAsia" w:ascii="宋体" w:hAnsi="宋体" w:eastAsia="宋体" w:cs="宋体"/>
          <w:b/>
          <w:bCs/>
          <w:kern w:val="0"/>
          <w:sz w:val="24"/>
          <w:szCs w:val="24"/>
        </w:rPr>
        <w:t>【说明】</w:t>
      </w:r>
      <w:r>
        <w:rPr>
          <w:rFonts w:hint="eastAsia" w:ascii="宋体" w:hAnsi="宋体" w:eastAsia="宋体" w:cs="宋体"/>
          <w:kern w:val="0"/>
          <w:sz w:val="24"/>
          <w:szCs w:val="24"/>
        </w:rPr>
        <w:t>近些年洞庭湖区从湖北迁入了一批麋鹿，在湘阴一带形成了一个自然繁殖种群。另外，由于环境的改变，东方田鼠数量有增长趋势。根据已有资料，洞庭湖有哺乳动物</w:t>
      </w:r>
      <w:r>
        <w:rPr>
          <w:rFonts w:ascii="宋体" w:hAnsi="宋体" w:eastAsia="宋体" w:cs="宋体"/>
          <w:kern w:val="0"/>
          <w:sz w:val="24"/>
          <w:szCs w:val="24"/>
        </w:rPr>
        <w:t>24种</w:t>
      </w:r>
      <w:r>
        <w:rPr>
          <w:rFonts w:hint="eastAsia" w:ascii="宋体" w:hAnsi="宋体" w:eastAsia="宋体" w:cs="宋体"/>
          <w:kern w:val="0"/>
          <w:sz w:val="24"/>
          <w:szCs w:val="24"/>
        </w:rPr>
        <w:t>。</w:t>
      </w:r>
    </w:p>
    <w:p w14:paraId="67815264">
      <w:pPr>
        <w:spacing w:line="300" w:lineRule="auto"/>
        <w:rPr>
          <w:rFonts w:ascii="宋体" w:hAnsi="宋体" w:eastAsia="宋体" w:cs="宋体"/>
          <w:b/>
          <w:bCs/>
          <w:kern w:val="0"/>
          <w:sz w:val="24"/>
          <w:szCs w:val="24"/>
        </w:rPr>
      </w:pPr>
    </w:p>
    <w:p w14:paraId="6742A9D5">
      <w:pPr>
        <w:spacing w:line="300" w:lineRule="auto"/>
        <w:rPr>
          <w:rFonts w:ascii="宋体" w:hAnsi="宋体" w:eastAsia="宋体" w:cs="宋体"/>
          <w:b/>
          <w:bCs/>
          <w:kern w:val="0"/>
          <w:sz w:val="24"/>
          <w:szCs w:val="24"/>
        </w:rPr>
      </w:pPr>
      <w:r>
        <w:rPr>
          <w:rFonts w:hint="eastAsia" w:ascii="宋体" w:hAnsi="宋体" w:eastAsia="宋体" w:cs="宋体"/>
          <w:b/>
          <w:bCs/>
          <w:kern w:val="0"/>
          <w:sz w:val="24"/>
          <w:szCs w:val="24"/>
        </w:rPr>
        <w:t>【代表性物种参考图】</w:t>
      </w:r>
    </w:p>
    <w:p w14:paraId="037A329D">
      <w:pPr>
        <w:spacing w:line="300" w:lineRule="auto"/>
        <w:rPr>
          <w:rFonts w:ascii="宋体" w:hAnsi="宋体" w:eastAsia="宋体" w:cs="宋体"/>
          <w:kern w:val="0"/>
          <w:sz w:val="24"/>
          <w:szCs w:val="24"/>
        </w:rPr>
      </w:pPr>
      <w:r>
        <w:rPr>
          <w:rFonts w:hint="eastAsia" w:ascii="宋体" w:hAnsi="宋体" w:eastAsia="宋体" w:cs="宋体"/>
          <w:kern w:val="0"/>
          <w:sz w:val="24"/>
          <w:szCs w:val="24"/>
        </w:rPr>
        <w:t>1、</w:t>
      </w:r>
      <w:r>
        <w:rPr>
          <w:rFonts w:ascii="宋体" w:hAnsi="宋体" w:eastAsia="宋体" w:cs="宋体"/>
          <w:kern w:val="0"/>
          <w:sz w:val="24"/>
          <w:szCs w:val="24"/>
        </w:rPr>
        <w:t>麋鹿</w:t>
      </w:r>
    </w:p>
    <w:p w14:paraId="01F46989">
      <w:pPr>
        <w:spacing w:line="300" w:lineRule="auto"/>
        <w:jc w:val="center"/>
        <w:rPr>
          <w:rFonts w:ascii="宋体" w:hAnsi="宋体" w:eastAsia="宋体" w:cs="宋体"/>
          <w:kern w:val="0"/>
          <w:sz w:val="24"/>
          <w:szCs w:val="24"/>
        </w:rPr>
      </w:pPr>
      <w:r>
        <w:rPr>
          <w:rFonts w:ascii="宋体" w:hAnsi="宋体" w:eastAsia="宋体" w:cs="Times New Roman"/>
          <w:sz w:val="24"/>
          <w:szCs w:val="24"/>
        </w:rPr>
        <w:drawing>
          <wp:inline distT="0" distB="0" distL="0" distR="0">
            <wp:extent cx="3031490" cy="1675765"/>
            <wp:effectExtent l="0" t="0" r="0" b="635"/>
            <wp:docPr id="273" name="图片 1" descr="C:\Users\Administrator\AppData\Local\Temp\WeChat Files\b526a90b0b2bd8bfb5329a14d562f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图片 1" descr="C:\Users\Administrator\AppData\Local\Temp\WeChat Files\b526a90b0b2bd8bfb5329a14d562f99.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3066058" cy="1695283"/>
                    </a:xfrm>
                    <a:prstGeom prst="rect">
                      <a:avLst/>
                    </a:prstGeom>
                    <a:noFill/>
                    <a:ln>
                      <a:noFill/>
                    </a:ln>
                  </pic:spPr>
                </pic:pic>
              </a:graphicData>
            </a:graphic>
          </wp:inline>
        </w:drawing>
      </w:r>
    </w:p>
    <w:p w14:paraId="18815E99">
      <w:pPr>
        <w:spacing w:line="300" w:lineRule="auto"/>
        <w:jc w:val="center"/>
        <w:rPr>
          <w:rFonts w:ascii="宋体" w:hAnsi="宋体" w:eastAsia="宋体" w:cs="宋体"/>
          <w:kern w:val="0"/>
          <w:sz w:val="24"/>
          <w:szCs w:val="24"/>
        </w:rPr>
      </w:pPr>
      <w:r>
        <w:rPr>
          <w:rFonts w:ascii="宋体" w:hAnsi="宋体" w:eastAsia="宋体" w:cs="Times New Roman"/>
          <w:sz w:val="24"/>
          <w:szCs w:val="24"/>
        </w:rPr>
        <w:drawing>
          <wp:inline distT="0" distB="0" distL="0" distR="0">
            <wp:extent cx="3198495" cy="1998980"/>
            <wp:effectExtent l="0" t="0" r="1905" b="1270"/>
            <wp:docPr id="274" name="图片 31" descr="https://pic.baike.soso.com/ugc/baikepic2/22732/20160714093244-1868362039.jpg/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图片 31" descr="https://pic.baike.soso.com/ugc/baikepic2/22732/20160714093244-1868362039.jpg/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3222350" cy="2013969"/>
                    </a:xfrm>
                    <a:prstGeom prst="rect">
                      <a:avLst/>
                    </a:prstGeom>
                    <a:noFill/>
                    <a:ln>
                      <a:noFill/>
                    </a:ln>
                  </pic:spPr>
                </pic:pic>
              </a:graphicData>
            </a:graphic>
          </wp:inline>
        </w:drawing>
      </w:r>
    </w:p>
    <w:p w14:paraId="3616E568">
      <w:pPr>
        <w:spacing w:line="300" w:lineRule="auto"/>
        <w:ind w:firstLine="482" w:firstLineChars="200"/>
        <w:rPr>
          <w:rFonts w:ascii="宋体" w:hAnsi="宋体" w:eastAsia="宋体" w:cs="宋体"/>
          <w:kern w:val="0"/>
          <w:sz w:val="24"/>
          <w:szCs w:val="24"/>
        </w:rPr>
      </w:pPr>
      <w:r>
        <w:rPr>
          <w:rFonts w:hint="eastAsia" w:ascii="宋体" w:hAnsi="宋体" w:eastAsia="宋体" w:cs="宋体"/>
          <w:b/>
          <w:bCs/>
          <w:kern w:val="0"/>
          <w:sz w:val="24"/>
          <w:szCs w:val="24"/>
        </w:rPr>
        <w:t>【辅助资料】</w:t>
      </w:r>
    </w:p>
    <w:p w14:paraId="276B9EC0">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麋鹿（Elaphurus davidianus）属中国特有种、国家一级保护动物、IUCN极危种，分类上隶属哺乳纲（Mammalia）、偶蹄目(Artiodactyla)、鹿科(Cervidae)、麋鹿属(Elaphurus)。因它的“尾似马而非马，蹄似牛而非牛，角似鹿而非鹿，颈似骆驼而非骆驼”，俗称“四不像”。我国从1985年首次实施麋鹿重引入项目，其目的就是要恢复自然生长的麋鹿种群，让麋鹿重返大自然，已建立北京麋鹿苑、江苏大丰麋鹿、湖北石首麋鹿三个国家级自然保护区。1998年后，洞庭湖区陆续有监测到麋鹿的报导，至2006年，东洞庭湖湖国家级自然保护区开始对</w:t>
      </w:r>
      <w:bookmarkStart w:id="18" w:name="OLE_LINK123"/>
      <w:r>
        <w:rPr>
          <w:rFonts w:hint="eastAsia" w:ascii="仿宋" w:hAnsi="仿宋" w:eastAsia="仿宋" w:cs="宋体"/>
          <w:kern w:val="0"/>
          <w:szCs w:val="21"/>
        </w:rPr>
        <w:t>洞庭湖区麋鹿</w:t>
      </w:r>
      <w:bookmarkEnd w:id="18"/>
      <w:r>
        <w:rPr>
          <w:rFonts w:hint="eastAsia" w:ascii="仿宋" w:hAnsi="仿宋" w:eastAsia="仿宋" w:cs="宋体"/>
          <w:kern w:val="0"/>
          <w:szCs w:val="21"/>
        </w:rPr>
        <w:t>作系统监测，2006年~2007年，洞庭湖区已监测到麋鹿3个小种群27只，2008年3月下旬，再次监测到麋鹿3个种群48头（杨道德等，2005）。据监测与调查数据分析，洞庭湖区大约有50多头麋鹿在此栖息。至2012年底，麋鹿种群数量已发展为60多头。</w:t>
      </w:r>
    </w:p>
    <w:p w14:paraId="66B5E8AA">
      <w:pPr>
        <w:spacing w:line="300" w:lineRule="auto"/>
        <w:rPr>
          <w:rFonts w:ascii="宋体" w:hAnsi="宋体" w:eastAsia="宋体" w:cs="宋体"/>
          <w:kern w:val="0"/>
          <w:sz w:val="24"/>
          <w:szCs w:val="24"/>
        </w:rPr>
      </w:pPr>
      <w:r>
        <w:rPr>
          <w:rFonts w:hint="eastAsia" w:ascii="宋体" w:hAnsi="宋体" w:eastAsia="宋体" w:cs="宋体"/>
          <w:kern w:val="0"/>
          <w:sz w:val="24"/>
          <w:szCs w:val="24"/>
        </w:rPr>
        <w:t>2、灰麝鼩</w:t>
      </w:r>
    </w:p>
    <w:p w14:paraId="6BABB572">
      <w:pPr>
        <w:spacing w:line="300" w:lineRule="auto"/>
        <w:jc w:val="center"/>
        <w:rPr>
          <w:rFonts w:ascii="宋体" w:hAnsi="宋体" w:eastAsia="宋体" w:cs="宋体"/>
          <w:kern w:val="0"/>
          <w:sz w:val="24"/>
          <w:szCs w:val="24"/>
        </w:rPr>
      </w:pPr>
      <w:r>
        <w:drawing>
          <wp:inline distT="0" distB="0" distL="0" distR="0">
            <wp:extent cx="3130550" cy="1831340"/>
            <wp:effectExtent l="0" t="0" r="0" b="0"/>
            <wp:docPr id="275" name="图片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275"/>
                    <pic:cNvPicPr>
                      <a:picLocks noChangeAspect="1"/>
                    </pic:cNvPicPr>
                  </pic:nvPicPr>
                  <pic:blipFill>
                    <a:blip r:embed="rId34"/>
                    <a:stretch>
                      <a:fillRect/>
                    </a:stretch>
                  </pic:blipFill>
                  <pic:spPr>
                    <a:xfrm>
                      <a:off x="0" y="0"/>
                      <a:ext cx="3136124" cy="1834629"/>
                    </a:xfrm>
                    <a:prstGeom prst="rect">
                      <a:avLst/>
                    </a:prstGeom>
                  </pic:spPr>
                </pic:pic>
              </a:graphicData>
            </a:graphic>
          </wp:inline>
        </w:drawing>
      </w:r>
    </w:p>
    <w:p w14:paraId="355CC1A3">
      <w:pPr>
        <w:spacing w:line="300" w:lineRule="auto"/>
        <w:rPr>
          <w:rFonts w:ascii="宋体" w:hAnsi="宋体" w:eastAsia="宋体" w:cs="宋体"/>
          <w:kern w:val="0"/>
          <w:sz w:val="24"/>
          <w:szCs w:val="24"/>
        </w:rPr>
      </w:pPr>
      <w:r>
        <w:rPr>
          <w:rFonts w:hint="eastAsia" w:ascii="宋体" w:hAnsi="宋体" w:eastAsia="宋体" w:cs="宋体"/>
          <w:kern w:val="0"/>
          <w:sz w:val="24"/>
          <w:szCs w:val="24"/>
        </w:rPr>
        <w:t>3、刺猬</w:t>
      </w:r>
    </w:p>
    <w:p w14:paraId="427D615B">
      <w:pPr>
        <w:spacing w:line="300" w:lineRule="auto"/>
        <w:jc w:val="center"/>
        <w:rPr>
          <w:rFonts w:ascii="宋体" w:hAnsi="宋体" w:eastAsia="宋体" w:cs="宋体"/>
          <w:kern w:val="0"/>
          <w:sz w:val="24"/>
          <w:szCs w:val="24"/>
        </w:rPr>
      </w:pPr>
      <w:r>
        <w:drawing>
          <wp:inline distT="0" distB="0" distL="0" distR="0">
            <wp:extent cx="3282950" cy="2159635"/>
            <wp:effectExtent l="0" t="0" r="0" b="0"/>
            <wp:docPr id="276" name="图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图片 276"/>
                    <pic:cNvPicPr>
                      <a:picLocks noChangeAspect="1"/>
                    </pic:cNvPicPr>
                  </pic:nvPicPr>
                  <pic:blipFill>
                    <a:blip r:embed="rId35"/>
                    <a:stretch>
                      <a:fillRect/>
                    </a:stretch>
                  </pic:blipFill>
                  <pic:spPr>
                    <a:xfrm>
                      <a:off x="0" y="0"/>
                      <a:ext cx="3284646" cy="2160764"/>
                    </a:xfrm>
                    <a:prstGeom prst="rect">
                      <a:avLst/>
                    </a:prstGeom>
                  </pic:spPr>
                </pic:pic>
              </a:graphicData>
            </a:graphic>
          </wp:inline>
        </w:drawing>
      </w:r>
    </w:p>
    <w:p w14:paraId="5F0CC369">
      <w:pPr>
        <w:spacing w:line="300" w:lineRule="auto"/>
        <w:rPr>
          <w:rFonts w:ascii="宋体" w:hAnsi="宋体" w:eastAsia="宋体" w:cs="宋体"/>
          <w:kern w:val="0"/>
          <w:sz w:val="24"/>
          <w:szCs w:val="24"/>
        </w:rPr>
      </w:pPr>
      <w:r>
        <w:rPr>
          <w:rFonts w:hint="eastAsia" w:ascii="宋体" w:hAnsi="宋体" w:eastAsia="宋体" w:cs="宋体"/>
          <w:kern w:val="0"/>
          <w:sz w:val="24"/>
          <w:szCs w:val="24"/>
        </w:rPr>
        <w:t>4、蝙蝠</w:t>
      </w:r>
    </w:p>
    <w:p w14:paraId="07B18DCE">
      <w:pPr>
        <w:spacing w:line="300" w:lineRule="auto"/>
        <w:jc w:val="center"/>
        <w:rPr>
          <w:rFonts w:ascii="宋体" w:hAnsi="宋体" w:eastAsia="宋体" w:cs="宋体"/>
          <w:kern w:val="0"/>
          <w:sz w:val="24"/>
          <w:szCs w:val="24"/>
        </w:rPr>
      </w:pPr>
      <w:r>
        <w:drawing>
          <wp:inline distT="0" distB="0" distL="0" distR="0">
            <wp:extent cx="2559050" cy="2411730"/>
            <wp:effectExtent l="0" t="0" r="0" b="7620"/>
            <wp:docPr id="277" name="图片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277"/>
                    <pic:cNvPicPr>
                      <a:picLocks noChangeAspect="1"/>
                    </pic:cNvPicPr>
                  </pic:nvPicPr>
                  <pic:blipFill>
                    <a:blip r:embed="rId36"/>
                    <a:stretch>
                      <a:fillRect/>
                    </a:stretch>
                  </pic:blipFill>
                  <pic:spPr>
                    <a:xfrm>
                      <a:off x="0" y="0"/>
                      <a:ext cx="2562675" cy="2415505"/>
                    </a:xfrm>
                    <a:prstGeom prst="rect">
                      <a:avLst/>
                    </a:prstGeom>
                  </pic:spPr>
                </pic:pic>
              </a:graphicData>
            </a:graphic>
          </wp:inline>
        </w:drawing>
      </w:r>
    </w:p>
    <w:p w14:paraId="4199D893">
      <w:pPr>
        <w:spacing w:line="300" w:lineRule="auto"/>
        <w:rPr>
          <w:rFonts w:ascii="宋体" w:hAnsi="宋体" w:eastAsia="宋体" w:cs="宋体"/>
          <w:kern w:val="0"/>
          <w:sz w:val="24"/>
          <w:szCs w:val="24"/>
        </w:rPr>
      </w:pPr>
      <w:r>
        <w:rPr>
          <w:rFonts w:hint="eastAsia" w:ascii="宋体" w:hAnsi="宋体" w:eastAsia="宋体" w:cs="宋体"/>
          <w:kern w:val="0"/>
          <w:sz w:val="24"/>
          <w:szCs w:val="24"/>
        </w:rPr>
        <w:t>5、华南兔</w:t>
      </w:r>
    </w:p>
    <w:p w14:paraId="461656D8">
      <w:pPr>
        <w:spacing w:line="300" w:lineRule="auto"/>
        <w:jc w:val="center"/>
        <w:rPr>
          <w:rFonts w:ascii="宋体" w:hAnsi="宋体" w:eastAsia="宋体" w:cs="宋体"/>
          <w:kern w:val="0"/>
          <w:sz w:val="24"/>
          <w:szCs w:val="24"/>
        </w:rPr>
      </w:pPr>
      <w:r>
        <w:drawing>
          <wp:inline distT="0" distB="0" distL="0" distR="0">
            <wp:extent cx="2216150" cy="2222500"/>
            <wp:effectExtent l="0" t="0" r="0" b="6350"/>
            <wp:docPr id="278"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278"/>
                    <pic:cNvPicPr>
                      <a:picLocks noChangeAspect="1"/>
                    </pic:cNvPicPr>
                  </pic:nvPicPr>
                  <pic:blipFill>
                    <a:blip r:embed="rId37"/>
                    <a:stretch>
                      <a:fillRect/>
                    </a:stretch>
                  </pic:blipFill>
                  <pic:spPr>
                    <a:xfrm>
                      <a:off x="0" y="0"/>
                      <a:ext cx="2220743" cy="2227695"/>
                    </a:xfrm>
                    <a:prstGeom prst="rect">
                      <a:avLst/>
                    </a:prstGeom>
                  </pic:spPr>
                </pic:pic>
              </a:graphicData>
            </a:graphic>
          </wp:inline>
        </w:drawing>
      </w:r>
    </w:p>
    <w:p w14:paraId="620E7555">
      <w:pPr>
        <w:spacing w:line="300" w:lineRule="auto"/>
        <w:rPr>
          <w:rFonts w:ascii="宋体" w:hAnsi="宋体" w:eastAsia="宋体" w:cs="宋体"/>
          <w:kern w:val="0"/>
          <w:sz w:val="24"/>
          <w:szCs w:val="24"/>
        </w:rPr>
      </w:pPr>
      <w:r>
        <w:rPr>
          <w:rFonts w:hint="eastAsia" w:ascii="宋体" w:hAnsi="宋体" w:eastAsia="宋体" w:cs="宋体"/>
          <w:kern w:val="0"/>
          <w:sz w:val="24"/>
          <w:szCs w:val="24"/>
        </w:rPr>
        <w:t>6、东方田鼠</w:t>
      </w:r>
    </w:p>
    <w:p w14:paraId="5FB8280D">
      <w:pPr>
        <w:spacing w:line="300" w:lineRule="auto"/>
        <w:jc w:val="center"/>
        <w:rPr>
          <w:rFonts w:ascii="宋体" w:hAnsi="宋体" w:eastAsia="宋体" w:cs="宋体"/>
          <w:kern w:val="0"/>
          <w:sz w:val="24"/>
          <w:szCs w:val="24"/>
        </w:rPr>
      </w:pPr>
      <w:r>
        <w:drawing>
          <wp:inline distT="0" distB="0" distL="0" distR="0">
            <wp:extent cx="2832100" cy="1858645"/>
            <wp:effectExtent l="0" t="0" r="6350" b="8255"/>
            <wp:docPr id="279" name="图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图片 279"/>
                    <pic:cNvPicPr>
                      <a:picLocks noChangeAspect="1"/>
                    </pic:cNvPicPr>
                  </pic:nvPicPr>
                  <pic:blipFill>
                    <a:blip r:embed="rId38"/>
                    <a:stretch>
                      <a:fillRect/>
                    </a:stretch>
                  </pic:blipFill>
                  <pic:spPr>
                    <a:xfrm>
                      <a:off x="0" y="0"/>
                      <a:ext cx="2835096" cy="1860937"/>
                    </a:xfrm>
                    <a:prstGeom prst="rect">
                      <a:avLst/>
                    </a:prstGeom>
                  </pic:spPr>
                </pic:pic>
              </a:graphicData>
            </a:graphic>
          </wp:inline>
        </w:drawing>
      </w:r>
    </w:p>
    <w:p w14:paraId="36E56353">
      <w:pPr>
        <w:spacing w:line="300" w:lineRule="auto"/>
        <w:rPr>
          <w:rFonts w:ascii="宋体" w:hAnsi="宋体" w:eastAsia="宋体" w:cs="宋体"/>
          <w:kern w:val="0"/>
          <w:sz w:val="24"/>
          <w:szCs w:val="24"/>
        </w:rPr>
      </w:pPr>
      <w:r>
        <w:rPr>
          <w:rFonts w:hint="eastAsia" w:ascii="宋体" w:hAnsi="宋体" w:eastAsia="宋体" w:cs="宋体"/>
          <w:kern w:val="0"/>
          <w:sz w:val="24"/>
          <w:szCs w:val="24"/>
        </w:rPr>
        <w:t>7、黄鼬</w:t>
      </w:r>
    </w:p>
    <w:p w14:paraId="19203083">
      <w:pPr>
        <w:spacing w:line="300" w:lineRule="auto"/>
        <w:jc w:val="center"/>
        <w:rPr>
          <w:rFonts w:ascii="宋体" w:hAnsi="宋体" w:eastAsia="宋体" w:cs="宋体"/>
          <w:kern w:val="0"/>
          <w:sz w:val="24"/>
          <w:szCs w:val="24"/>
        </w:rPr>
      </w:pPr>
      <w:r>
        <w:drawing>
          <wp:inline distT="0" distB="0" distL="0" distR="0">
            <wp:extent cx="3524250" cy="1554480"/>
            <wp:effectExtent l="0" t="0" r="0" b="7620"/>
            <wp:docPr id="280" name="图片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图片 280"/>
                    <pic:cNvPicPr>
                      <a:picLocks noChangeAspect="1"/>
                    </pic:cNvPicPr>
                  </pic:nvPicPr>
                  <pic:blipFill>
                    <a:blip r:embed="rId39"/>
                    <a:stretch>
                      <a:fillRect/>
                    </a:stretch>
                  </pic:blipFill>
                  <pic:spPr>
                    <a:xfrm>
                      <a:off x="0" y="0"/>
                      <a:ext cx="3527869" cy="1556663"/>
                    </a:xfrm>
                    <a:prstGeom prst="rect">
                      <a:avLst/>
                    </a:prstGeom>
                  </pic:spPr>
                </pic:pic>
              </a:graphicData>
            </a:graphic>
          </wp:inline>
        </w:drawing>
      </w:r>
    </w:p>
    <w:p w14:paraId="02F1BE67">
      <w:pPr>
        <w:spacing w:line="300" w:lineRule="auto"/>
        <w:rPr>
          <w:rFonts w:ascii="宋体" w:hAnsi="宋体" w:eastAsia="宋体" w:cs="宋体"/>
          <w:kern w:val="0"/>
          <w:sz w:val="24"/>
          <w:szCs w:val="24"/>
        </w:rPr>
      </w:pPr>
      <w:r>
        <w:rPr>
          <w:rFonts w:hint="eastAsia" w:ascii="宋体" w:hAnsi="宋体" w:eastAsia="宋体" w:cs="宋体"/>
          <w:kern w:val="0"/>
          <w:sz w:val="24"/>
          <w:szCs w:val="24"/>
        </w:rPr>
        <w:t>8、水獭</w:t>
      </w:r>
    </w:p>
    <w:p w14:paraId="0F221A5C">
      <w:pPr>
        <w:spacing w:line="300" w:lineRule="auto"/>
        <w:jc w:val="center"/>
        <w:rPr>
          <w:rFonts w:ascii="宋体" w:hAnsi="宋体" w:eastAsia="宋体" w:cs="宋体"/>
          <w:kern w:val="0"/>
          <w:sz w:val="24"/>
          <w:szCs w:val="24"/>
        </w:rPr>
      </w:pPr>
      <w:r>
        <w:drawing>
          <wp:inline distT="0" distB="0" distL="0" distR="0">
            <wp:extent cx="3130550" cy="2194560"/>
            <wp:effectExtent l="0" t="0" r="0" b="0"/>
            <wp:docPr id="281" name="图片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图片 281"/>
                    <pic:cNvPicPr>
                      <a:picLocks noChangeAspect="1"/>
                    </pic:cNvPicPr>
                  </pic:nvPicPr>
                  <pic:blipFill>
                    <a:blip r:embed="rId40"/>
                    <a:stretch>
                      <a:fillRect/>
                    </a:stretch>
                  </pic:blipFill>
                  <pic:spPr>
                    <a:xfrm>
                      <a:off x="0" y="0"/>
                      <a:ext cx="3132917" cy="2196361"/>
                    </a:xfrm>
                    <a:prstGeom prst="rect">
                      <a:avLst/>
                    </a:prstGeom>
                  </pic:spPr>
                </pic:pic>
              </a:graphicData>
            </a:graphic>
          </wp:inline>
        </w:drawing>
      </w:r>
    </w:p>
    <w:p w14:paraId="2A5A03F5">
      <w:pPr>
        <w:spacing w:line="300" w:lineRule="auto"/>
        <w:rPr>
          <w:rFonts w:ascii="宋体" w:hAnsi="宋体" w:eastAsia="宋体" w:cs="宋体"/>
          <w:kern w:val="0"/>
          <w:sz w:val="24"/>
          <w:szCs w:val="24"/>
        </w:rPr>
      </w:pPr>
      <w:r>
        <w:rPr>
          <w:rFonts w:hint="eastAsia" w:ascii="宋体" w:hAnsi="宋体" w:eastAsia="宋体" w:cs="宋体"/>
          <w:kern w:val="0"/>
          <w:sz w:val="24"/>
          <w:szCs w:val="24"/>
        </w:rPr>
        <w:t>9、花面狸</w:t>
      </w:r>
    </w:p>
    <w:p w14:paraId="5A5691E3">
      <w:pPr>
        <w:spacing w:line="300" w:lineRule="auto"/>
        <w:jc w:val="center"/>
        <w:rPr>
          <w:rFonts w:ascii="宋体" w:hAnsi="宋体" w:eastAsia="宋体" w:cs="宋体"/>
          <w:kern w:val="0"/>
          <w:sz w:val="24"/>
          <w:szCs w:val="24"/>
        </w:rPr>
      </w:pPr>
      <w:r>
        <w:drawing>
          <wp:inline distT="0" distB="0" distL="0" distR="0">
            <wp:extent cx="3657600" cy="2058035"/>
            <wp:effectExtent l="0" t="0" r="0" 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pic:cNvPicPr>
                      <a:picLocks noChangeAspect="1"/>
                    </pic:cNvPicPr>
                  </pic:nvPicPr>
                  <pic:blipFill>
                    <a:blip r:embed="rId41"/>
                    <a:stretch>
                      <a:fillRect/>
                    </a:stretch>
                  </pic:blipFill>
                  <pic:spPr>
                    <a:xfrm>
                      <a:off x="0" y="0"/>
                      <a:ext cx="3657939" cy="2058417"/>
                    </a:xfrm>
                    <a:prstGeom prst="rect">
                      <a:avLst/>
                    </a:prstGeom>
                  </pic:spPr>
                </pic:pic>
              </a:graphicData>
            </a:graphic>
          </wp:inline>
        </w:drawing>
      </w:r>
    </w:p>
    <w:p w14:paraId="4627A108">
      <w:pPr>
        <w:spacing w:line="300" w:lineRule="auto"/>
        <w:rPr>
          <w:rFonts w:ascii="宋体" w:hAnsi="宋体" w:eastAsia="宋体" w:cs="宋体"/>
          <w:kern w:val="0"/>
          <w:sz w:val="24"/>
          <w:szCs w:val="24"/>
        </w:rPr>
      </w:pPr>
      <w:r>
        <w:rPr>
          <w:rFonts w:hint="eastAsia" w:ascii="宋体" w:hAnsi="宋体" w:eastAsia="宋体" w:cs="宋体"/>
          <w:kern w:val="0"/>
          <w:sz w:val="24"/>
          <w:szCs w:val="24"/>
        </w:rPr>
        <w:t>1</w:t>
      </w:r>
      <w:r>
        <w:rPr>
          <w:rFonts w:ascii="宋体" w:hAnsi="宋体" w:eastAsia="宋体" w:cs="宋体"/>
          <w:kern w:val="0"/>
          <w:sz w:val="24"/>
          <w:szCs w:val="24"/>
        </w:rPr>
        <w:t>0</w:t>
      </w:r>
      <w:r>
        <w:rPr>
          <w:rFonts w:hint="eastAsia" w:ascii="宋体" w:hAnsi="宋体" w:eastAsia="宋体" w:cs="宋体"/>
          <w:kern w:val="0"/>
          <w:sz w:val="24"/>
          <w:szCs w:val="24"/>
        </w:rPr>
        <w:t>、食蟹獴</w:t>
      </w:r>
    </w:p>
    <w:p w14:paraId="79599B80">
      <w:pPr>
        <w:spacing w:line="300" w:lineRule="auto"/>
        <w:jc w:val="center"/>
        <w:rPr>
          <w:rFonts w:ascii="宋体" w:hAnsi="宋体" w:eastAsia="宋体" w:cs="宋体"/>
          <w:kern w:val="0"/>
          <w:sz w:val="24"/>
          <w:szCs w:val="24"/>
        </w:rPr>
      </w:pPr>
      <w:r>
        <w:drawing>
          <wp:inline distT="0" distB="0" distL="0" distR="0">
            <wp:extent cx="2867660" cy="1949450"/>
            <wp:effectExtent l="0" t="0" r="8890" b="0"/>
            <wp:docPr id="282" name="图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图片 282"/>
                    <pic:cNvPicPr>
                      <a:picLocks noChangeAspect="1"/>
                    </pic:cNvPicPr>
                  </pic:nvPicPr>
                  <pic:blipFill>
                    <a:blip r:embed="rId42"/>
                    <a:stretch>
                      <a:fillRect/>
                    </a:stretch>
                  </pic:blipFill>
                  <pic:spPr>
                    <a:xfrm>
                      <a:off x="0" y="0"/>
                      <a:ext cx="2870453" cy="1951190"/>
                    </a:xfrm>
                    <a:prstGeom prst="rect">
                      <a:avLst/>
                    </a:prstGeom>
                  </pic:spPr>
                </pic:pic>
              </a:graphicData>
            </a:graphic>
          </wp:inline>
        </w:drawing>
      </w:r>
    </w:p>
    <w:p w14:paraId="7DAF7768">
      <w:pPr>
        <w:spacing w:line="300" w:lineRule="auto"/>
        <w:rPr>
          <w:rFonts w:ascii="宋体" w:hAnsi="宋体" w:eastAsia="宋体" w:cs="宋体"/>
          <w:kern w:val="0"/>
          <w:sz w:val="24"/>
          <w:szCs w:val="24"/>
        </w:rPr>
      </w:pPr>
      <w:r>
        <w:rPr>
          <w:rFonts w:hint="eastAsia" w:ascii="宋体" w:hAnsi="宋体" w:eastAsia="宋体" w:cs="宋体"/>
          <w:kern w:val="0"/>
          <w:sz w:val="24"/>
          <w:szCs w:val="24"/>
        </w:rPr>
        <w:t>1</w:t>
      </w:r>
      <w:r>
        <w:rPr>
          <w:rFonts w:ascii="宋体" w:hAnsi="宋体" w:eastAsia="宋体" w:cs="宋体"/>
          <w:kern w:val="0"/>
          <w:sz w:val="24"/>
          <w:szCs w:val="24"/>
        </w:rPr>
        <w:t>1</w:t>
      </w:r>
      <w:r>
        <w:rPr>
          <w:rFonts w:hint="eastAsia" w:ascii="宋体" w:hAnsi="宋体" w:eastAsia="宋体" w:cs="宋体"/>
          <w:kern w:val="0"/>
          <w:sz w:val="24"/>
          <w:szCs w:val="24"/>
        </w:rPr>
        <w:t>、豹猫</w:t>
      </w:r>
    </w:p>
    <w:p w14:paraId="4F84BF00">
      <w:pPr>
        <w:spacing w:line="300" w:lineRule="auto"/>
        <w:jc w:val="center"/>
        <w:rPr>
          <w:rFonts w:ascii="宋体" w:hAnsi="宋体" w:eastAsia="宋体" w:cs="宋体"/>
          <w:kern w:val="0"/>
          <w:sz w:val="24"/>
          <w:szCs w:val="24"/>
        </w:rPr>
      </w:pPr>
      <w:r>
        <w:drawing>
          <wp:inline distT="0" distB="0" distL="0" distR="0">
            <wp:extent cx="2794000" cy="2119630"/>
            <wp:effectExtent l="0" t="0" r="6350" b="0"/>
            <wp:docPr id="283"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图片 283"/>
                    <pic:cNvPicPr>
                      <a:picLocks noChangeAspect="1"/>
                    </pic:cNvPicPr>
                  </pic:nvPicPr>
                  <pic:blipFill>
                    <a:blip r:embed="rId43"/>
                    <a:stretch>
                      <a:fillRect/>
                    </a:stretch>
                  </pic:blipFill>
                  <pic:spPr>
                    <a:xfrm>
                      <a:off x="0" y="0"/>
                      <a:ext cx="2795435" cy="2120977"/>
                    </a:xfrm>
                    <a:prstGeom prst="rect">
                      <a:avLst/>
                    </a:prstGeom>
                  </pic:spPr>
                </pic:pic>
              </a:graphicData>
            </a:graphic>
          </wp:inline>
        </w:drawing>
      </w:r>
    </w:p>
    <w:p w14:paraId="32A04455">
      <w:pPr>
        <w:spacing w:line="300" w:lineRule="auto"/>
        <w:rPr>
          <w:rFonts w:ascii="宋体" w:hAnsi="宋体" w:eastAsia="宋体" w:cs="宋体"/>
          <w:kern w:val="0"/>
          <w:sz w:val="24"/>
          <w:szCs w:val="24"/>
        </w:rPr>
      </w:pPr>
      <w:r>
        <w:rPr>
          <w:rFonts w:hint="eastAsia" w:ascii="宋体" w:hAnsi="宋体" w:eastAsia="宋体" w:cs="宋体"/>
          <w:kern w:val="0"/>
          <w:sz w:val="24"/>
          <w:szCs w:val="24"/>
        </w:rPr>
        <w:t>1</w:t>
      </w:r>
      <w:r>
        <w:rPr>
          <w:rFonts w:ascii="宋体" w:hAnsi="宋体" w:eastAsia="宋体" w:cs="宋体"/>
          <w:kern w:val="0"/>
          <w:sz w:val="24"/>
          <w:szCs w:val="24"/>
        </w:rPr>
        <w:t>2</w:t>
      </w:r>
      <w:r>
        <w:rPr>
          <w:rFonts w:hint="eastAsia" w:ascii="宋体" w:hAnsi="宋体" w:eastAsia="宋体" w:cs="宋体"/>
          <w:kern w:val="0"/>
          <w:sz w:val="24"/>
          <w:szCs w:val="24"/>
        </w:rPr>
        <w:t>、獐</w:t>
      </w:r>
    </w:p>
    <w:p w14:paraId="496A48D8">
      <w:pPr>
        <w:spacing w:line="300" w:lineRule="auto"/>
        <w:jc w:val="center"/>
        <w:rPr>
          <w:rFonts w:ascii="宋体" w:hAnsi="宋体" w:eastAsia="宋体" w:cs="宋体"/>
          <w:kern w:val="0"/>
          <w:sz w:val="24"/>
          <w:szCs w:val="24"/>
        </w:rPr>
      </w:pPr>
      <w:r>
        <w:drawing>
          <wp:inline distT="0" distB="0" distL="0" distR="0">
            <wp:extent cx="2604135" cy="1805305"/>
            <wp:effectExtent l="0" t="0" r="5715" b="4445"/>
            <wp:docPr id="284" name="图片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284"/>
                    <pic:cNvPicPr>
                      <a:picLocks noChangeAspect="1"/>
                    </pic:cNvPicPr>
                  </pic:nvPicPr>
                  <pic:blipFill>
                    <a:blip r:embed="rId44"/>
                    <a:stretch>
                      <a:fillRect/>
                    </a:stretch>
                  </pic:blipFill>
                  <pic:spPr>
                    <a:xfrm>
                      <a:off x="0" y="0"/>
                      <a:ext cx="2604135" cy="1805305"/>
                    </a:xfrm>
                    <a:prstGeom prst="rect">
                      <a:avLst/>
                    </a:prstGeom>
                  </pic:spPr>
                </pic:pic>
              </a:graphicData>
            </a:graphic>
          </wp:inline>
        </w:drawing>
      </w:r>
    </w:p>
    <w:p w14:paraId="0D7969C1">
      <w:pPr>
        <w:spacing w:line="300" w:lineRule="auto"/>
        <w:rPr>
          <w:rFonts w:ascii="宋体" w:hAnsi="宋体" w:eastAsia="宋体" w:cs="宋体"/>
          <w:b/>
          <w:bCs/>
          <w:kern w:val="0"/>
          <w:sz w:val="24"/>
          <w:szCs w:val="24"/>
        </w:rPr>
      </w:pPr>
      <w:r>
        <w:rPr>
          <w:rFonts w:hint="eastAsia" w:ascii="宋体" w:hAnsi="宋体" w:eastAsia="宋体" w:cs="宋体"/>
          <w:b/>
          <w:bCs/>
          <w:kern w:val="0"/>
          <w:sz w:val="24"/>
          <w:szCs w:val="24"/>
        </w:rPr>
        <w:t>【电子互动】哺乳动物科普</w:t>
      </w:r>
    </w:p>
    <w:p w14:paraId="05DAB814">
      <w:pPr>
        <w:spacing w:line="300" w:lineRule="auto"/>
        <w:rPr>
          <w:rFonts w:ascii="宋体" w:hAnsi="宋体" w:eastAsia="宋体" w:cs="宋体"/>
          <w:b/>
          <w:bCs/>
          <w:kern w:val="0"/>
          <w:sz w:val="24"/>
          <w:szCs w:val="24"/>
        </w:rPr>
      </w:pPr>
      <w:r>
        <w:rPr>
          <w:rFonts w:hint="eastAsia" w:ascii="宋体" w:hAnsi="宋体" w:eastAsia="宋体" w:cs="宋体"/>
          <w:b/>
          <w:bCs/>
          <w:kern w:val="0"/>
          <w:sz w:val="24"/>
          <w:szCs w:val="24"/>
        </w:rPr>
        <w:t>【参考资料】洞庭湖哺乳动物名录</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2410"/>
        <w:gridCol w:w="4048"/>
      </w:tblGrid>
      <w:tr w14:paraId="207B10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vMerge w:val="restart"/>
            <w:vAlign w:val="center"/>
          </w:tcPr>
          <w:p w14:paraId="32D49C20">
            <w:pPr>
              <w:jc w:val="center"/>
              <w:rPr>
                <w:rFonts w:ascii="仿宋" w:hAnsi="仿宋" w:eastAsia="仿宋" w:cs="Times New Roman"/>
                <w:szCs w:val="21"/>
              </w:rPr>
            </w:pPr>
            <w:r>
              <w:rPr>
                <w:rFonts w:hint="eastAsia" w:ascii="仿宋" w:hAnsi="仿宋" w:eastAsia="仿宋" w:cs="Times New Roman"/>
                <w:szCs w:val="21"/>
              </w:rPr>
              <w:t xml:space="preserve">食虫目 </w:t>
            </w:r>
            <w:r>
              <w:rPr>
                <w:rFonts w:ascii="仿宋" w:hAnsi="仿宋" w:eastAsia="仿宋" w:cs="Times New Roman"/>
                <w:szCs w:val="21"/>
              </w:rPr>
              <w:t>INSECTIVORA</w:t>
            </w:r>
          </w:p>
        </w:tc>
        <w:tc>
          <w:tcPr>
            <w:tcW w:w="2410" w:type="dxa"/>
            <w:vMerge w:val="restart"/>
            <w:vAlign w:val="center"/>
          </w:tcPr>
          <w:p w14:paraId="21764EB2">
            <w:pPr>
              <w:jc w:val="center"/>
              <w:rPr>
                <w:rFonts w:ascii="仿宋" w:hAnsi="仿宋" w:eastAsia="仿宋" w:cs="Times New Roman"/>
                <w:szCs w:val="21"/>
              </w:rPr>
            </w:pPr>
            <w:r>
              <w:rPr>
                <w:rFonts w:hint="eastAsia" w:ascii="仿宋" w:hAnsi="仿宋" w:eastAsia="仿宋" w:cs="Times New Roman"/>
                <w:szCs w:val="21"/>
              </w:rPr>
              <w:t xml:space="preserve">鼩科 </w:t>
            </w:r>
            <w:r>
              <w:rPr>
                <w:rFonts w:ascii="仿宋" w:hAnsi="仿宋" w:eastAsia="仿宋" w:cs="Times New Roman"/>
                <w:szCs w:val="21"/>
              </w:rPr>
              <w:t>Soricidae</w:t>
            </w:r>
          </w:p>
        </w:tc>
        <w:tc>
          <w:tcPr>
            <w:tcW w:w="4048" w:type="dxa"/>
            <w:vAlign w:val="center"/>
          </w:tcPr>
          <w:p w14:paraId="52B5B8B0">
            <w:pPr>
              <w:jc w:val="center"/>
              <w:rPr>
                <w:rFonts w:ascii="仿宋" w:hAnsi="仿宋" w:eastAsia="仿宋" w:cs="Times New Roman"/>
                <w:szCs w:val="21"/>
              </w:rPr>
            </w:pPr>
            <w:r>
              <w:rPr>
                <w:rFonts w:hint="eastAsia" w:ascii="仿宋" w:hAnsi="仿宋" w:eastAsia="仿宋" w:cs="Times New Roman"/>
                <w:szCs w:val="21"/>
              </w:rPr>
              <w:t xml:space="preserve">灰麝鼩 </w:t>
            </w:r>
            <w:r>
              <w:rPr>
                <w:rFonts w:ascii="仿宋" w:hAnsi="仿宋" w:eastAsia="仿宋" w:cs="Times New Roman"/>
                <w:szCs w:val="21"/>
              </w:rPr>
              <w:t>Crocidura attenuata</w:t>
            </w:r>
          </w:p>
        </w:tc>
      </w:tr>
      <w:tr w14:paraId="6F64E7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vMerge w:val="continue"/>
            <w:vAlign w:val="center"/>
          </w:tcPr>
          <w:p w14:paraId="2C2F336C">
            <w:pPr>
              <w:jc w:val="center"/>
              <w:rPr>
                <w:rFonts w:ascii="仿宋" w:hAnsi="仿宋" w:eastAsia="仿宋" w:cs="Times New Roman"/>
                <w:szCs w:val="21"/>
              </w:rPr>
            </w:pPr>
          </w:p>
        </w:tc>
        <w:tc>
          <w:tcPr>
            <w:tcW w:w="2410" w:type="dxa"/>
            <w:vMerge w:val="continue"/>
            <w:vAlign w:val="center"/>
          </w:tcPr>
          <w:p w14:paraId="29D49133">
            <w:pPr>
              <w:jc w:val="center"/>
              <w:rPr>
                <w:rFonts w:ascii="仿宋" w:hAnsi="仿宋" w:eastAsia="仿宋" w:cs="Times New Roman"/>
                <w:szCs w:val="21"/>
              </w:rPr>
            </w:pPr>
          </w:p>
        </w:tc>
        <w:tc>
          <w:tcPr>
            <w:tcW w:w="4048" w:type="dxa"/>
            <w:vAlign w:val="center"/>
          </w:tcPr>
          <w:p w14:paraId="5AD318A2">
            <w:pPr>
              <w:jc w:val="center"/>
              <w:rPr>
                <w:rFonts w:ascii="仿宋" w:hAnsi="仿宋" w:eastAsia="仿宋" w:cs="Times New Roman"/>
                <w:szCs w:val="21"/>
              </w:rPr>
            </w:pPr>
            <w:r>
              <w:rPr>
                <w:rFonts w:hint="eastAsia" w:ascii="仿宋" w:hAnsi="仿宋" w:eastAsia="仿宋" w:cs="Times New Roman"/>
                <w:szCs w:val="21"/>
              </w:rPr>
              <w:t xml:space="preserve">中麝鼩 </w:t>
            </w:r>
            <w:r>
              <w:rPr>
                <w:rFonts w:ascii="仿宋" w:hAnsi="仿宋" w:eastAsia="仿宋" w:cs="Times New Roman"/>
                <w:szCs w:val="21"/>
              </w:rPr>
              <w:t>Crocidura russula</w:t>
            </w:r>
          </w:p>
        </w:tc>
      </w:tr>
      <w:tr w14:paraId="190136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vMerge w:val="continue"/>
            <w:vAlign w:val="center"/>
          </w:tcPr>
          <w:p w14:paraId="0D049704">
            <w:pPr>
              <w:jc w:val="center"/>
              <w:rPr>
                <w:rFonts w:ascii="仿宋" w:hAnsi="仿宋" w:eastAsia="仿宋" w:cs="Times New Roman"/>
                <w:szCs w:val="21"/>
              </w:rPr>
            </w:pPr>
          </w:p>
        </w:tc>
        <w:tc>
          <w:tcPr>
            <w:tcW w:w="2410" w:type="dxa"/>
            <w:vAlign w:val="center"/>
          </w:tcPr>
          <w:p w14:paraId="042231D3">
            <w:pPr>
              <w:jc w:val="center"/>
              <w:rPr>
                <w:rFonts w:ascii="仿宋" w:hAnsi="仿宋" w:eastAsia="仿宋" w:cs="Times New Roman"/>
                <w:szCs w:val="21"/>
              </w:rPr>
            </w:pPr>
            <w:r>
              <w:rPr>
                <w:rFonts w:hint="eastAsia" w:ascii="仿宋" w:hAnsi="仿宋" w:eastAsia="仿宋" w:cs="Times New Roman"/>
                <w:szCs w:val="21"/>
              </w:rPr>
              <w:t xml:space="preserve">猬科 </w:t>
            </w:r>
            <w:r>
              <w:rPr>
                <w:rFonts w:ascii="仿宋" w:hAnsi="仿宋" w:eastAsia="仿宋" w:cs="Times New Roman"/>
                <w:szCs w:val="21"/>
              </w:rPr>
              <w:t>Erinnac</w:t>
            </w:r>
            <w:r>
              <w:rPr>
                <w:rFonts w:hint="eastAsia" w:ascii="仿宋" w:hAnsi="仿宋" w:eastAsia="仿宋" w:cs="Times New Roman"/>
                <w:szCs w:val="21"/>
              </w:rPr>
              <w:t>e</w:t>
            </w:r>
            <w:r>
              <w:rPr>
                <w:rFonts w:ascii="仿宋" w:hAnsi="仿宋" w:eastAsia="仿宋" w:cs="Times New Roman"/>
                <w:szCs w:val="21"/>
              </w:rPr>
              <w:t>idae</w:t>
            </w:r>
          </w:p>
        </w:tc>
        <w:tc>
          <w:tcPr>
            <w:tcW w:w="4048" w:type="dxa"/>
            <w:vAlign w:val="center"/>
          </w:tcPr>
          <w:p w14:paraId="2EDE1610">
            <w:pPr>
              <w:jc w:val="center"/>
              <w:rPr>
                <w:rFonts w:ascii="仿宋" w:hAnsi="仿宋" w:eastAsia="仿宋" w:cs="Times New Roman"/>
                <w:szCs w:val="21"/>
              </w:rPr>
            </w:pPr>
            <w:r>
              <w:rPr>
                <w:rFonts w:hint="eastAsia" w:ascii="仿宋" w:hAnsi="仿宋" w:eastAsia="仿宋" w:cs="Times New Roman"/>
                <w:szCs w:val="21"/>
              </w:rPr>
              <w:t xml:space="preserve">普通刺猬 </w:t>
            </w:r>
            <w:r>
              <w:rPr>
                <w:rFonts w:ascii="仿宋" w:hAnsi="仿宋" w:eastAsia="仿宋" w:cs="Times New Roman"/>
                <w:szCs w:val="21"/>
              </w:rPr>
              <w:t>Erinaceu seuropa</w:t>
            </w:r>
            <w:r>
              <w:rPr>
                <w:rFonts w:hint="eastAsia" w:ascii="仿宋" w:hAnsi="仿宋" w:eastAsia="仿宋" w:cs="Times New Roman"/>
                <w:szCs w:val="21"/>
              </w:rPr>
              <w:t>e</w:t>
            </w:r>
            <w:r>
              <w:rPr>
                <w:rFonts w:ascii="仿宋" w:hAnsi="仿宋" w:eastAsia="仿宋" w:cs="Times New Roman"/>
                <w:szCs w:val="21"/>
              </w:rPr>
              <w:t>us</w:t>
            </w:r>
          </w:p>
        </w:tc>
      </w:tr>
      <w:tr w14:paraId="30F363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vMerge w:val="restart"/>
            <w:vAlign w:val="center"/>
          </w:tcPr>
          <w:p w14:paraId="5E8D4E03">
            <w:pPr>
              <w:jc w:val="center"/>
              <w:rPr>
                <w:rFonts w:ascii="仿宋" w:hAnsi="仿宋" w:eastAsia="仿宋" w:cs="Times New Roman"/>
                <w:szCs w:val="21"/>
              </w:rPr>
            </w:pPr>
            <w:r>
              <w:rPr>
                <w:rFonts w:hint="eastAsia" w:ascii="仿宋" w:hAnsi="仿宋" w:eastAsia="仿宋" w:cs="Times New Roman"/>
                <w:szCs w:val="21"/>
              </w:rPr>
              <w:t xml:space="preserve">翼手目 </w:t>
            </w:r>
            <w:r>
              <w:rPr>
                <w:rFonts w:ascii="仿宋" w:hAnsi="仿宋" w:eastAsia="仿宋" w:cs="Times New Roman"/>
                <w:szCs w:val="21"/>
              </w:rPr>
              <w:t>CHIROPTERA</w:t>
            </w:r>
          </w:p>
        </w:tc>
        <w:tc>
          <w:tcPr>
            <w:tcW w:w="2410" w:type="dxa"/>
            <w:vMerge w:val="restart"/>
            <w:vAlign w:val="center"/>
          </w:tcPr>
          <w:p w14:paraId="6DF6B6B5">
            <w:pPr>
              <w:jc w:val="center"/>
              <w:rPr>
                <w:rFonts w:ascii="仿宋" w:hAnsi="仿宋" w:eastAsia="仿宋" w:cs="Times New Roman"/>
                <w:szCs w:val="21"/>
              </w:rPr>
            </w:pPr>
            <w:r>
              <w:rPr>
                <w:rFonts w:hint="eastAsia" w:ascii="仿宋" w:hAnsi="仿宋" w:eastAsia="仿宋" w:cs="Times New Roman"/>
                <w:szCs w:val="21"/>
              </w:rPr>
              <w:t xml:space="preserve">蝙蝠科 </w:t>
            </w:r>
            <w:r>
              <w:rPr>
                <w:rFonts w:ascii="仿宋" w:hAnsi="仿宋" w:eastAsia="仿宋" w:cs="Times New Roman"/>
                <w:szCs w:val="21"/>
              </w:rPr>
              <w:t>Vesper</w:t>
            </w:r>
            <w:r>
              <w:rPr>
                <w:rFonts w:hint="eastAsia" w:ascii="仿宋" w:hAnsi="仿宋" w:eastAsia="仿宋" w:cs="Times New Roman"/>
                <w:szCs w:val="21"/>
              </w:rPr>
              <w:t>t</w:t>
            </w:r>
            <w:r>
              <w:rPr>
                <w:rFonts w:ascii="仿宋" w:hAnsi="仿宋" w:eastAsia="仿宋" w:cs="Times New Roman"/>
                <w:szCs w:val="21"/>
              </w:rPr>
              <w:t>ilionidae</w:t>
            </w:r>
          </w:p>
        </w:tc>
        <w:tc>
          <w:tcPr>
            <w:tcW w:w="4048" w:type="dxa"/>
            <w:vAlign w:val="center"/>
          </w:tcPr>
          <w:p w14:paraId="2CCC33FE">
            <w:pPr>
              <w:jc w:val="center"/>
              <w:rPr>
                <w:rFonts w:ascii="仿宋" w:hAnsi="仿宋" w:eastAsia="仿宋" w:cs="Times New Roman"/>
                <w:szCs w:val="21"/>
              </w:rPr>
            </w:pPr>
            <w:r>
              <w:rPr>
                <w:rFonts w:hint="eastAsia" w:ascii="仿宋" w:hAnsi="仿宋" w:eastAsia="仿宋" w:cs="Times New Roman"/>
                <w:szCs w:val="21"/>
              </w:rPr>
              <w:t xml:space="preserve">普通伏翼 </w:t>
            </w:r>
            <w:r>
              <w:rPr>
                <w:rFonts w:ascii="仿宋" w:hAnsi="仿宋" w:eastAsia="仿宋" w:cs="Times New Roman"/>
                <w:szCs w:val="21"/>
              </w:rPr>
              <w:t>Pipistrel</w:t>
            </w:r>
            <w:r>
              <w:rPr>
                <w:rFonts w:hint="eastAsia" w:ascii="仿宋" w:hAnsi="仿宋" w:eastAsia="仿宋" w:cs="Times New Roman"/>
                <w:szCs w:val="21"/>
              </w:rPr>
              <w:t>l</w:t>
            </w:r>
            <w:r>
              <w:rPr>
                <w:rFonts w:ascii="仿宋" w:hAnsi="仿宋" w:eastAsia="仿宋" w:cs="Times New Roman"/>
                <w:szCs w:val="21"/>
              </w:rPr>
              <w:t>u sabramus</w:t>
            </w:r>
          </w:p>
        </w:tc>
      </w:tr>
      <w:tr w14:paraId="159829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vMerge w:val="continue"/>
            <w:vAlign w:val="center"/>
          </w:tcPr>
          <w:p w14:paraId="042ACF86">
            <w:pPr>
              <w:jc w:val="center"/>
              <w:rPr>
                <w:rFonts w:ascii="仿宋" w:hAnsi="仿宋" w:eastAsia="仿宋" w:cs="Times New Roman"/>
                <w:szCs w:val="21"/>
              </w:rPr>
            </w:pPr>
          </w:p>
        </w:tc>
        <w:tc>
          <w:tcPr>
            <w:tcW w:w="2410" w:type="dxa"/>
            <w:vMerge w:val="continue"/>
            <w:vAlign w:val="center"/>
          </w:tcPr>
          <w:p w14:paraId="79680232">
            <w:pPr>
              <w:jc w:val="center"/>
              <w:rPr>
                <w:rFonts w:ascii="仿宋" w:hAnsi="仿宋" w:eastAsia="仿宋" w:cs="Times New Roman"/>
                <w:szCs w:val="21"/>
              </w:rPr>
            </w:pPr>
          </w:p>
        </w:tc>
        <w:tc>
          <w:tcPr>
            <w:tcW w:w="4048" w:type="dxa"/>
            <w:vAlign w:val="center"/>
          </w:tcPr>
          <w:p w14:paraId="2629330C">
            <w:pPr>
              <w:jc w:val="center"/>
              <w:rPr>
                <w:rFonts w:ascii="仿宋" w:hAnsi="仿宋" w:eastAsia="仿宋" w:cs="Times New Roman"/>
                <w:szCs w:val="21"/>
              </w:rPr>
            </w:pPr>
            <w:bookmarkStart w:id="19" w:name="_Hlk82092505"/>
            <w:r>
              <w:rPr>
                <w:rFonts w:hint="eastAsia" w:ascii="仿宋" w:hAnsi="仿宋" w:eastAsia="仿宋" w:cs="Times New Roman"/>
                <w:szCs w:val="21"/>
              </w:rPr>
              <w:t>蝙蝠</w:t>
            </w:r>
            <w:bookmarkEnd w:id="19"/>
            <w:r>
              <w:rPr>
                <w:rFonts w:hint="eastAsia" w:ascii="仿宋" w:hAnsi="仿宋" w:eastAsia="仿宋" w:cs="Times New Roman"/>
                <w:szCs w:val="21"/>
              </w:rPr>
              <w:t xml:space="preserve"> </w:t>
            </w:r>
            <w:r>
              <w:rPr>
                <w:rFonts w:ascii="仿宋" w:hAnsi="仿宋" w:eastAsia="仿宋" w:cs="Times New Roman"/>
                <w:szCs w:val="21"/>
              </w:rPr>
              <w:t xml:space="preserve">Vespertilio </w:t>
            </w:r>
            <w:r>
              <w:rPr>
                <w:rFonts w:hint="eastAsia" w:ascii="仿宋" w:hAnsi="仿宋" w:eastAsia="仿宋" w:cs="Times New Roman"/>
                <w:szCs w:val="21"/>
              </w:rPr>
              <w:t>superans</w:t>
            </w:r>
          </w:p>
        </w:tc>
      </w:tr>
      <w:tr w14:paraId="10719D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vMerge w:val="continue"/>
            <w:vAlign w:val="center"/>
          </w:tcPr>
          <w:p w14:paraId="0969D672">
            <w:pPr>
              <w:jc w:val="center"/>
              <w:rPr>
                <w:rFonts w:ascii="仿宋" w:hAnsi="仿宋" w:eastAsia="仿宋" w:cs="Times New Roman"/>
                <w:szCs w:val="21"/>
              </w:rPr>
            </w:pPr>
          </w:p>
        </w:tc>
        <w:tc>
          <w:tcPr>
            <w:tcW w:w="2410" w:type="dxa"/>
            <w:vMerge w:val="continue"/>
            <w:vAlign w:val="center"/>
          </w:tcPr>
          <w:p w14:paraId="3C54870A">
            <w:pPr>
              <w:jc w:val="center"/>
              <w:rPr>
                <w:rFonts w:ascii="仿宋" w:hAnsi="仿宋" w:eastAsia="仿宋" w:cs="Times New Roman"/>
                <w:szCs w:val="21"/>
              </w:rPr>
            </w:pPr>
          </w:p>
        </w:tc>
        <w:tc>
          <w:tcPr>
            <w:tcW w:w="4048" w:type="dxa"/>
            <w:vAlign w:val="center"/>
          </w:tcPr>
          <w:p w14:paraId="11CD6A3F">
            <w:pPr>
              <w:jc w:val="center"/>
              <w:rPr>
                <w:rFonts w:ascii="仿宋" w:hAnsi="仿宋" w:eastAsia="仿宋" w:cs="Times New Roman"/>
                <w:szCs w:val="21"/>
              </w:rPr>
            </w:pPr>
            <w:r>
              <w:rPr>
                <w:rFonts w:hint="eastAsia" w:ascii="仿宋" w:hAnsi="仿宋" w:eastAsia="仿宋" w:cs="Times New Roman"/>
                <w:szCs w:val="21"/>
              </w:rPr>
              <w:t xml:space="preserve">斑蝠 </w:t>
            </w:r>
            <w:r>
              <w:rPr>
                <w:rFonts w:ascii="仿宋" w:hAnsi="仿宋" w:eastAsia="仿宋" w:cs="Times New Roman"/>
                <w:szCs w:val="21"/>
              </w:rPr>
              <w:t>Scotomanus o</w:t>
            </w:r>
            <w:r>
              <w:rPr>
                <w:rFonts w:hint="eastAsia" w:ascii="仿宋" w:hAnsi="仿宋" w:eastAsia="仿宋" w:cs="Times New Roman"/>
                <w:szCs w:val="21"/>
              </w:rPr>
              <w:t>rn</w:t>
            </w:r>
            <w:r>
              <w:rPr>
                <w:rFonts w:ascii="仿宋" w:hAnsi="仿宋" w:eastAsia="仿宋" w:cs="Times New Roman"/>
                <w:szCs w:val="21"/>
              </w:rPr>
              <w:t>atus sinensis</w:t>
            </w:r>
          </w:p>
        </w:tc>
      </w:tr>
      <w:tr w14:paraId="784DD4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vMerge w:val="continue"/>
            <w:vAlign w:val="center"/>
          </w:tcPr>
          <w:p w14:paraId="71BA9E75">
            <w:pPr>
              <w:jc w:val="center"/>
              <w:rPr>
                <w:rFonts w:ascii="仿宋" w:hAnsi="仿宋" w:eastAsia="仿宋" w:cs="Times New Roman"/>
                <w:szCs w:val="21"/>
              </w:rPr>
            </w:pPr>
          </w:p>
        </w:tc>
        <w:tc>
          <w:tcPr>
            <w:tcW w:w="2410" w:type="dxa"/>
            <w:vMerge w:val="restart"/>
            <w:vAlign w:val="center"/>
          </w:tcPr>
          <w:p w14:paraId="1F5DD994">
            <w:pPr>
              <w:jc w:val="center"/>
              <w:rPr>
                <w:rFonts w:ascii="仿宋" w:hAnsi="仿宋" w:eastAsia="仿宋" w:cs="Times New Roman"/>
                <w:szCs w:val="21"/>
              </w:rPr>
            </w:pPr>
            <w:r>
              <w:rPr>
                <w:rFonts w:hint="eastAsia" w:ascii="仿宋" w:hAnsi="仿宋" w:eastAsia="仿宋" w:cs="Times New Roman"/>
                <w:szCs w:val="21"/>
              </w:rPr>
              <w:t xml:space="preserve">蹄蝠科 </w:t>
            </w:r>
            <w:r>
              <w:rPr>
                <w:rFonts w:ascii="仿宋" w:hAnsi="仿宋" w:eastAsia="仿宋" w:cs="Times New Roman"/>
                <w:szCs w:val="21"/>
              </w:rPr>
              <w:t>Hipposideridae</w:t>
            </w:r>
          </w:p>
        </w:tc>
        <w:tc>
          <w:tcPr>
            <w:tcW w:w="4048" w:type="dxa"/>
            <w:vAlign w:val="center"/>
          </w:tcPr>
          <w:p w14:paraId="6E70CBF8">
            <w:pPr>
              <w:jc w:val="center"/>
              <w:rPr>
                <w:rFonts w:ascii="仿宋" w:hAnsi="仿宋" w:eastAsia="仿宋" w:cs="Times New Roman"/>
                <w:szCs w:val="21"/>
              </w:rPr>
            </w:pPr>
            <w:r>
              <w:rPr>
                <w:rFonts w:hint="eastAsia" w:ascii="仿宋" w:hAnsi="仿宋" w:eastAsia="仿宋" w:cs="Times New Roman"/>
                <w:szCs w:val="21"/>
              </w:rPr>
              <w:t xml:space="preserve">大蹄蝠 </w:t>
            </w:r>
            <w:r>
              <w:rPr>
                <w:rFonts w:ascii="仿宋" w:hAnsi="仿宋" w:eastAsia="仿宋" w:cs="Times New Roman"/>
                <w:szCs w:val="21"/>
              </w:rPr>
              <w:t>Hipposideros armiger</w:t>
            </w:r>
          </w:p>
        </w:tc>
      </w:tr>
      <w:tr w14:paraId="6FCC69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vMerge w:val="continue"/>
            <w:vAlign w:val="center"/>
          </w:tcPr>
          <w:p w14:paraId="5CE55DD8">
            <w:pPr>
              <w:jc w:val="center"/>
              <w:rPr>
                <w:rFonts w:ascii="仿宋" w:hAnsi="仿宋" w:eastAsia="仿宋" w:cs="Times New Roman"/>
                <w:szCs w:val="21"/>
              </w:rPr>
            </w:pPr>
          </w:p>
        </w:tc>
        <w:tc>
          <w:tcPr>
            <w:tcW w:w="2410" w:type="dxa"/>
            <w:vMerge w:val="continue"/>
            <w:vAlign w:val="center"/>
          </w:tcPr>
          <w:p w14:paraId="664E15B0">
            <w:pPr>
              <w:jc w:val="center"/>
              <w:rPr>
                <w:rFonts w:ascii="仿宋" w:hAnsi="仿宋" w:eastAsia="仿宋" w:cs="Times New Roman"/>
                <w:szCs w:val="21"/>
              </w:rPr>
            </w:pPr>
          </w:p>
        </w:tc>
        <w:tc>
          <w:tcPr>
            <w:tcW w:w="4048" w:type="dxa"/>
            <w:vAlign w:val="center"/>
          </w:tcPr>
          <w:p w14:paraId="5CA2E231">
            <w:pPr>
              <w:jc w:val="center"/>
              <w:rPr>
                <w:rFonts w:ascii="仿宋" w:hAnsi="仿宋" w:eastAsia="仿宋" w:cs="Times New Roman"/>
                <w:szCs w:val="21"/>
              </w:rPr>
            </w:pPr>
            <w:r>
              <w:rPr>
                <w:rFonts w:hint="eastAsia" w:ascii="仿宋" w:hAnsi="仿宋" w:eastAsia="仿宋" w:cs="Times New Roman"/>
                <w:szCs w:val="21"/>
              </w:rPr>
              <w:t xml:space="preserve">普氏蹄蝠 </w:t>
            </w:r>
            <w:r>
              <w:rPr>
                <w:rFonts w:ascii="仿宋" w:hAnsi="仿宋" w:eastAsia="仿宋" w:cs="Times New Roman"/>
                <w:szCs w:val="21"/>
              </w:rPr>
              <w:t>Hipposide</w:t>
            </w:r>
            <w:r>
              <w:rPr>
                <w:rFonts w:hint="eastAsia" w:ascii="仿宋" w:hAnsi="仿宋" w:eastAsia="仿宋" w:cs="Times New Roman"/>
                <w:szCs w:val="21"/>
              </w:rPr>
              <w:t>r</w:t>
            </w:r>
            <w:r>
              <w:rPr>
                <w:rFonts w:ascii="仿宋" w:hAnsi="仿宋" w:eastAsia="仿宋" w:cs="Times New Roman"/>
                <w:szCs w:val="21"/>
              </w:rPr>
              <w:t>os pratti</w:t>
            </w:r>
          </w:p>
        </w:tc>
      </w:tr>
      <w:tr w14:paraId="729882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vAlign w:val="center"/>
          </w:tcPr>
          <w:p w14:paraId="0FEB314D">
            <w:pPr>
              <w:jc w:val="center"/>
              <w:rPr>
                <w:rFonts w:ascii="仿宋" w:hAnsi="仿宋" w:eastAsia="仿宋" w:cs="Times New Roman"/>
                <w:szCs w:val="21"/>
              </w:rPr>
            </w:pPr>
            <w:r>
              <w:rPr>
                <w:rFonts w:hint="eastAsia" w:ascii="仿宋" w:hAnsi="仿宋" w:eastAsia="仿宋" w:cs="Times New Roman"/>
                <w:szCs w:val="21"/>
              </w:rPr>
              <w:t xml:space="preserve">兔形目 </w:t>
            </w:r>
            <w:r>
              <w:rPr>
                <w:rFonts w:ascii="仿宋" w:hAnsi="仿宋" w:eastAsia="仿宋" w:cs="Times New Roman"/>
                <w:szCs w:val="21"/>
              </w:rPr>
              <w:t>LAGOMORPHA</w:t>
            </w:r>
          </w:p>
        </w:tc>
        <w:tc>
          <w:tcPr>
            <w:tcW w:w="2410" w:type="dxa"/>
            <w:vAlign w:val="center"/>
          </w:tcPr>
          <w:p w14:paraId="4CCEFD8F">
            <w:pPr>
              <w:jc w:val="center"/>
              <w:rPr>
                <w:rFonts w:ascii="仿宋" w:hAnsi="仿宋" w:eastAsia="仿宋" w:cs="Times New Roman"/>
                <w:szCs w:val="21"/>
              </w:rPr>
            </w:pPr>
            <w:r>
              <w:rPr>
                <w:rFonts w:hint="eastAsia" w:ascii="仿宋" w:hAnsi="仿宋" w:eastAsia="仿宋" w:cs="Times New Roman"/>
                <w:szCs w:val="21"/>
              </w:rPr>
              <w:t xml:space="preserve">兔科 </w:t>
            </w:r>
            <w:r>
              <w:rPr>
                <w:rFonts w:ascii="仿宋" w:hAnsi="仿宋" w:eastAsia="仿宋" w:cs="Times New Roman"/>
                <w:szCs w:val="21"/>
              </w:rPr>
              <w:t>Leporidae</w:t>
            </w:r>
          </w:p>
        </w:tc>
        <w:tc>
          <w:tcPr>
            <w:tcW w:w="4048" w:type="dxa"/>
            <w:vAlign w:val="center"/>
          </w:tcPr>
          <w:p w14:paraId="3BE245B2">
            <w:pPr>
              <w:jc w:val="center"/>
              <w:rPr>
                <w:rFonts w:ascii="仿宋" w:hAnsi="仿宋" w:eastAsia="仿宋" w:cs="Times New Roman"/>
                <w:szCs w:val="21"/>
              </w:rPr>
            </w:pPr>
            <w:r>
              <w:rPr>
                <w:rFonts w:hint="eastAsia" w:ascii="仿宋" w:hAnsi="仿宋" w:eastAsia="仿宋" w:cs="Times New Roman"/>
                <w:szCs w:val="21"/>
              </w:rPr>
              <w:t xml:space="preserve">华南兔 </w:t>
            </w:r>
            <w:r>
              <w:rPr>
                <w:rFonts w:ascii="仿宋" w:hAnsi="仿宋" w:eastAsia="仿宋" w:cs="Times New Roman"/>
                <w:szCs w:val="21"/>
              </w:rPr>
              <w:t>Lepus s</w:t>
            </w:r>
            <w:r>
              <w:rPr>
                <w:rFonts w:hint="eastAsia" w:ascii="仿宋" w:hAnsi="仿宋" w:eastAsia="仿宋" w:cs="Times New Roman"/>
                <w:szCs w:val="21"/>
              </w:rPr>
              <w:t>i</w:t>
            </w:r>
            <w:r>
              <w:rPr>
                <w:rFonts w:ascii="仿宋" w:hAnsi="仿宋" w:eastAsia="仿宋" w:cs="Times New Roman"/>
                <w:szCs w:val="21"/>
              </w:rPr>
              <w:t>ne</w:t>
            </w:r>
            <w:r>
              <w:rPr>
                <w:rFonts w:hint="eastAsia" w:ascii="仿宋" w:hAnsi="仿宋" w:eastAsia="仿宋" w:cs="Times New Roman"/>
                <w:szCs w:val="21"/>
              </w:rPr>
              <w:t>n</w:t>
            </w:r>
            <w:r>
              <w:rPr>
                <w:rFonts w:ascii="仿宋" w:hAnsi="仿宋" w:eastAsia="仿宋" w:cs="Times New Roman"/>
                <w:szCs w:val="21"/>
              </w:rPr>
              <w:t>sis</w:t>
            </w:r>
          </w:p>
        </w:tc>
      </w:tr>
      <w:tr w14:paraId="445663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vMerge w:val="restart"/>
            <w:vAlign w:val="center"/>
          </w:tcPr>
          <w:p w14:paraId="5FE564F8">
            <w:pPr>
              <w:jc w:val="center"/>
              <w:rPr>
                <w:rFonts w:ascii="仿宋" w:hAnsi="仿宋" w:eastAsia="仿宋" w:cs="Times New Roman"/>
                <w:szCs w:val="21"/>
              </w:rPr>
            </w:pPr>
            <w:r>
              <w:rPr>
                <w:rFonts w:hint="eastAsia" w:ascii="仿宋" w:hAnsi="仿宋" w:eastAsia="仿宋" w:cs="Times New Roman"/>
                <w:szCs w:val="21"/>
              </w:rPr>
              <w:t xml:space="preserve">啮齿目 </w:t>
            </w:r>
            <w:r>
              <w:rPr>
                <w:rFonts w:ascii="仿宋" w:hAnsi="仿宋" w:eastAsia="仿宋" w:cs="Times New Roman"/>
                <w:szCs w:val="21"/>
              </w:rPr>
              <w:t>RODENTIA</w:t>
            </w:r>
          </w:p>
        </w:tc>
        <w:tc>
          <w:tcPr>
            <w:tcW w:w="2410" w:type="dxa"/>
            <w:vMerge w:val="restart"/>
            <w:vAlign w:val="center"/>
          </w:tcPr>
          <w:p w14:paraId="7E5F681D">
            <w:pPr>
              <w:jc w:val="center"/>
              <w:rPr>
                <w:rFonts w:ascii="仿宋" w:hAnsi="仿宋" w:eastAsia="仿宋" w:cs="Times New Roman"/>
                <w:szCs w:val="21"/>
              </w:rPr>
            </w:pPr>
            <w:r>
              <w:rPr>
                <w:rFonts w:hint="eastAsia" w:ascii="仿宋" w:hAnsi="仿宋" w:eastAsia="仿宋" w:cs="Times New Roman"/>
                <w:szCs w:val="21"/>
              </w:rPr>
              <w:t xml:space="preserve">鼠科 </w:t>
            </w:r>
            <w:r>
              <w:rPr>
                <w:rFonts w:ascii="仿宋" w:hAnsi="仿宋" w:eastAsia="仿宋" w:cs="Times New Roman"/>
                <w:szCs w:val="21"/>
              </w:rPr>
              <w:t>Muridae</w:t>
            </w:r>
          </w:p>
        </w:tc>
        <w:tc>
          <w:tcPr>
            <w:tcW w:w="4048" w:type="dxa"/>
            <w:vAlign w:val="center"/>
          </w:tcPr>
          <w:p w14:paraId="2D2A2190">
            <w:pPr>
              <w:jc w:val="center"/>
              <w:rPr>
                <w:rFonts w:ascii="仿宋" w:hAnsi="仿宋" w:eastAsia="仿宋" w:cs="Times New Roman"/>
                <w:szCs w:val="21"/>
              </w:rPr>
            </w:pPr>
            <w:r>
              <w:rPr>
                <w:rFonts w:hint="eastAsia" w:ascii="仿宋" w:hAnsi="仿宋" w:eastAsia="仿宋" w:cs="Times New Roman"/>
                <w:szCs w:val="21"/>
              </w:rPr>
              <w:t xml:space="preserve">巣鼠 </w:t>
            </w:r>
            <w:r>
              <w:rPr>
                <w:rFonts w:ascii="仿宋" w:hAnsi="仿宋" w:eastAsia="仿宋" w:cs="Times New Roman"/>
                <w:szCs w:val="21"/>
              </w:rPr>
              <w:t>Micromys minutus</w:t>
            </w:r>
          </w:p>
        </w:tc>
      </w:tr>
      <w:tr w14:paraId="04839E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vMerge w:val="continue"/>
            <w:vAlign w:val="center"/>
          </w:tcPr>
          <w:p w14:paraId="412316CF">
            <w:pPr>
              <w:jc w:val="center"/>
              <w:rPr>
                <w:rFonts w:ascii="仿宋" w:hAnsi="仿宋" w:eastAsia="仿宋" w:cs="Times New Roman"/>
                <w:szCs w:val="21"/>
              </w:rPr>
            </w:pPr>
          </w:p>
        </w:tc>
        <w:tc>
          <w:tcPr>
            <w:tcW w:w="2410" w:type="dxa"/>
            <w:vMerge w:val="continue"/>
            <w:vAlign w:val="center"/>
          </w:tcPr>
          <w:p w14:paraId="7A2ECD4D">
            <w:pPr>
              <w:jc w:val="center"/>
              <w:rPr>
                <w:rFonts w:ascii="仿宋" w:hAnsi="仿宋" w:eastAsia="仿宋" w:cs="Times New Roman"/>
                <w:szCs w:val="21"/>
              </w:rPr>
            </w:pPr>
          </w:p>
        </w:tc>
        <w:tc>
          <w:tcPr>
            <w:tcW w:w="4048" w:type="dxa"/>
            <w:vAlign w:val="center"/>
          </w:tcPr>
          <w:p w14:paraId="7086F576">
            <w:pPr>
              <w:jc w:val="center"/>
              <w:rPr>
                <w:rFonts w:ascii="仿宋" w:hAnsi="仿宋" w:eastAsia="仿宋" w:cs="Times New Roman"/>
                <w:szCs w:val="21"/>
              </w:rPr>
            </w:pPr>
            <w:r>
              <w:rPr>
                <w:rFonts w:hint="eastAsia" w:ascii="仿宋" w:hAnsi="仿宋" w:eastAsia="仿宋" w:cs="Times New Roman"/>
                <w:szCs w:val="21"/>
              </w:rPr>
              <w:t xml:space="preserve">黑线姬鼠 </w:t>
            </w:r>
            <w:r>
              <w:rPr>
                <w:rFonts w:ascii="仿宋" w:hAnsi="仿宋" w:eastAsia="仿宋" w:cs="Times New Roman"/>
                <w:szCs w:val="21"/>
              </w:rPr>
              <w:t>Apodemus agrarius</w:t>
            </w:r>
          </w:p>
        </w:tc>
      </w:tr>
      <w:tr w14:paraId="08776D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vMerge w:val="continue"/>
            <w:vAlign w:val="center"/>
          </w:tcPr>
          <w:p w14:paraId="486B924A">
            <w:pPr>
              <w:jc w:val="center"/>
              <w:rPr>
                <w:rFonts w:ascii="仿宋" w:hAnsi="仿宋" w:eastAsia="仿宋" w:cs="Times New Roman"/>
                <w:szCs w:val="21"/>
              </w:rPr>
            </w:pPr>
          </w:p>
        </w:tc>
        <w:tc>
          <w:tcPr>
            <w:tcW w:w="2410" w:type="dxa"/>
            <w:vMerge w:val="continue"/>
            <w:vAlign w:val="center"/>
          </w:tcPr>
          <w:p w14:paraId="61D7FE3E">
            <w:pPr>
              <w:jc w:val="center"/>
              <w:rPr>
                <w:rFonts w:ascii="仿宋" w:hAnsi="仿宋" w:eastAsia="仿宋" w:cs="Times New Roman"/>
                <w:szCs w:val="21"/>
              </w:rPr>
            </w:pPr>
          </w:p>
        </w:tc>
        <w:tc>
          <w:tcPr>
            <w:tcW w:w="4048" w:type="dxa"/>
            <w:vAlign w:val="center"/>
          </w:tcPr>
          <w:p w14:paraId="364176CD">
            <w:pPr>
              <w:jc w:val="center"/>
              <w:rPr>
                <w:rFonts w:ascii="仿宋" w:hAnsi="仿宋" w:eastAsia="仿宋" w:cs="Times New Roman"/>
                <w:szCs w:val="21"/>
              </w:rPr>
            </w:pPr>
            <w:r>
              <w:rPr>
                <w:rFonts w:hint="eastAsia" w:ascii="仿宋" w:hAnsi="仿宋" w:eastAsia="仿宋" w:cs="Times New Roman"/>
                <w:szCs w:val="21"/>
              </w:rPr>
              <w:t xml:space="preserve">黄毛鼠 </w:t>
            </w:r>
            <w:r>
              <w:rPr>
                <w:rFonts w:ascii="仿宋" w:hAnsi="仿宋" w:eastAsia="仿宋" w:cs="Times New Roman"/>
                <w:szCs w:val="21"/>
              </w:rPr>
              <w:t>Rattus lose</w:t>
            </w:r>
            <w:r>
              <w:rPr>
                <w:rFonts w:hint="eastAsia" w:ascii="仿宋" w:hAnsi="仿宋" w:eastAsia="仿宋" w:cs="Times New Roman"/>
                <w:szCs w:val="21"/>
              </w:rPr>
              <w:t>a</w:t>
            </w:r>
          </w:p>
        </w:tc>
      </w:tr>
      <w:tr w14:paraId="7C8D1B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vMerge w:val="continue"/>
            <w:vAlign w:val="center"/>
          </w:tcPr>
          <w:p w14:paraId="68C362BE">
            <w:pPr>
              <w:jc w:val="center"/>
              <w:rPr>
                <w:rFonts w:ascii="仿宋" w:hAnsi="仿宋" w:eastAsia="仿宋" w:cs="Times New Roman"/>
                <w:szCs w:val="21"/>
              </w:rPr>
            </w:pPr>
          </w:p>
        </w:tc>
        <w:tc>
          <w:tcPr>
            <w:tcW w:w="2410" w:type="dxa"/>
            <w:vMerge w:val="continue"/>
            <w:vAlign w:val="center"/>
          </w:tcPr>
          <w:p w14:paraId="2AAFF914">
            <w:pPr>
              <w:jc w:val="center"/>
              <w:rPr>
                <w:rFonts w:ascii="仿宋" w:hAnsi="仿宋" w:eastAsia="仿宋" w:cs="Times New Roman"/>
                <w:szCs w:val="21"/>
              </w:rPr>
            </w:pPr>
          </w:p>
        </w:tc>
        <w:tc>
          <w:tcPr>
            <w:tcW w:w="4048" w:type="dxa"/>
            <w:vAlign w:val="center"/>
          </w:tcPr>
          <w:p w14:paraId="3BF336E1">
            <w:pPr>
              <w:jc w:val="center"/>
              <w:rPr>
                <w:rFonts w:ascii="仿宋" w:hAnsi="仿宋" w:eastAsia="仿宋" w:cs="Times New Roman"/>
                <w:szCs w:val="21"/>
              </w:rPr>
            </w:pPr>
            <w:r>
              <w:rPr>
                <w:rFonts w:hint="eastAsia" w:ascii="仿宋" w:hAnsi="仿宋" w:eastAsia="仿宋" w:cs="Times New Roman"/>
                <w:szCs w:val="21"/>
              </w:rPr>
              <w:t xml:space="preserve">黄胸鼠 </w:t>
            </w:r>
            <w:r>
              <w:rPr>
                <w:rFonts w:ascii="仿宋" w:hAnsi="仿宋" w:eastAsia="仿宋" w:cs="Times New Roman"/>
                <w:szCs w:val="21"/>
              </w:rPr>
              <w:t>Rattus flavipeetus</w:t>
            </w:r>
          </w:p>
        </w:tc>
      </w:tr>
      <w:tr w14:paraId="3EC27C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vMerge w:val="continue"/>
            <w:vAlign w:val="center"/>
          </w:tcPr>
          <w:p w14:paraId="4C6794F8">
            <w:pPr>
              <w:jc w:val="center"/>
              <w:rPr>
                <w:rFonts w:ascii="仿宋" w:hAnsi="仿宋" w:eastAsia="仿宋" w:cs="Times New Roman"/>
                <w:szCs w:val="21"/>
              </w:rPr>
            </w:pPr>
          </w:p>
        </w:tc>
        <w:tc>
          <w:tcPr>
            <w:tcW w:w="2410" w:type="dxa"/>
            <w:vMerge w:val="continue"/>
            <w:vAlign w:val="center"/>
          </w:tcPr>
          <w:p w14:paraId="3CCABB58">
            <w:pPr>
              <w:jc w:val="center"/>
              <w:rPr>
                <w:rFonts w:ascii="仿宋" w:hAnsi="仿宋" w:eastAsia="仿宋" w:cs="Times New Roman"/>
                <w:szCs w:val="21"/>
              </w:rPr>
            </w:pPr>
          </w:p>
        </w:tc>
        <w:tc>
          <w:tcPr>
            <w:tcW w:w="4048" w:type="dxa"/>
            <w:vAlign w:val="center"/>
          </w:tcPr>
          <w:p w14:paraId="48820339">
            <w:pPr>
              <w:jc w:val="center"/>
              <w:rPr>
                <w:rFonts w:ascii="仿宋" w:hAnsi="仿宋" w:eastAsia="仿宋" w:cs="Times New Roman"/>
                <w:szCs w:val="21"/>
              </w:rPr>
            </w:pPr>
            <w:r>
              <w:rPr>
                <w:rFonts w:hint="eastAsia" w:ascii="仿宋" w:hAnsi="仿宋" w:eastAsia="仿宋" w:cs="Times New Roman"/>
                <w:szCs w:val="21"/>
              </w:rPr>
              <w:t xml:space="preserve">褐家鼠 </w:t>
            </w:r>
            <w:r>
              <w:rPr>
                <w:rFonts w:ascii="仿宋" w:hAnsi="仿宋" w:eastAsia="仿宋" w:cs="Times New Roman"/>
                <w:szCs w:val="21"/>
              </w:rPr>
              <w:t>Rattus norvegicus</w:t>
            </w:r>
          </w:p>
        </w:tc>
      </w:tr>
      <w:tr w14:paraId="6B9FA4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vMerge w:val="continue"/>
            <w:vAlign w:val="center"/>
          </w:tcPr>
          <w:p w14:paraId="463E3934">
            <w:pPr>
              <w:jc w:val="center"/>
              <w:rPr>
                <w:rFonts w:ascii="仿宋" w:hAnsi="仿宋" w:eastAsia="仿宋" w:cs="Times New Roman"/>
                <w:szCs w:val="21"/>
              </w:rPr>
            </w:pPr>
          </w:p>
        </w:tc>
        <w:tc>
          <w:tcPr>
            <w:tcW w:w="2410" w:type="dxa"/>
            <w:vMerge w:val="continue"/>
            <w:vAlign w:val="center"/>
          </w:tcPr>
          <w:p w14:paraId="5C255BD4">
            <w:pPr>
              <w:jc w:val="center"/>
              <w:rPr>
                <w:rFonts w:ascii="仿宋" w:hAnsi="仿宋" w:eastAsia="仿宋" w:cs="Times New Roman"/>
                <w:szCs w:val="21"/>
              </w:rPr>
            </w:pPr>
          </w:p>
        </w:tc>
        <w:tc>
          <w:tcPr>
            <w:tcW w:w="4048" w:type="dxa"/>
            <w:vAlign w:val="center"/>
          </w:tcPr>
          <w:p w14:paraId="2040A8FD">
            <w:pPr>
              <w:jc w:val="center"/>
              <w:rPr>
                <w:rFonts w:ascii="仿宋" w:hAnsi="仿宋" w:eastAsia="仿宋" w:cs="Times New Roman"/>
                <w:szCs w:val="21"/>
              </w:rPr>
            </w:pPr>
            <w:r>
              <w:rPr>
                <w:rFonts w:hint="eastAsia" w:ascii="仿宋" w:hAnsi="仿宋" w:eastAsia="仿宋" w:cs="Times New Roman"/>
                <w:szCs w:val="21"/>
              </w:rPr>
              <w:t xml:space="preserve">社鼠 </w:t>
            </w:r>
            <w:r>
              <w:rPr>
                <w:rFonts w:ascii="仿宋" w:hAnsi="仿宋" w:eastAsia="仿宋" w:cs="Times New Roman"/>
                <w:szCs w:val="21"/>
              </w:rPr>
              <w:t>Niviventer confucianus</w:t>
            </w:r>
          </w:p>
        </w:tc>
      </w:tr>
      <w:tr w14:paraId="1CCCBF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vMerge w:val="continue"/>
            <w:vAlign w:val="center"/>
          </w:tcPr>
          <w:p w14:paraId="667BD9EE">
            <w:pPr>
              <w:jc w:val="center"/>
              <w:rPr>
                <w:rFonts w:ascii="仿宋" w:hAnsi="仿宋" w:eastAsia="仿宋" w:cs="Times New Roman"/>
                <w:szCs w:val="21"/>
              </w:rPr>
            </w:pPr>
          </w:p>
        </w:tc>
        <w:tc>
          <w:tcPr>
            <w:tcW w:w="2410" w:type="dxa"/>
            <w:vMerge w:val="continue"/>
            <w:vAlign w:val="center"/>
          </w:tcPr>
          <w:p w14:paraId="38645BB3">
            <w:pPr>
              <w:jc w:val="center"/>
              <w:rPr>
                <w:rFonts w:ascii="仿宋" w:hAnsi="仿宋" w:eastAsia="仿宋" w:cs="Times New Roman"/>
                <w:szCs w:val="21"/>
              </w:rPr>
            </w:pPr>
          </w:p>
        </w:tc>
        <w:tc>
          <w:tcPr>
            <w:tcW w:w="4048" w:type="dxa"/>
            <w:vAlign w:val="center"/>
          </w:tcPr>
          <w:p w14:paraId="7D1EAC81">
            <w:pPr>
              <w:jc w:val="center"/>
              <w:rPr>
                <w:rFonts w:ascii="仿宋" w:hAnsi="仿宋" w:eastAsia="仿宋" w:cs="Times New Roman"/>
                <w:szCs w:val="21"/>
              </w:rPr>
            </w:pPr>
            <w:r>
              <w:rPr>
                <w:rFonts w:hint="eastAsia" w:ascii="仿宋" w:hAnsi="仿宋" w:eastAsia="仿宋" w:cs="Times New Roman"/>
                <w:szCs w:val="21"/>
              </w:rPr>
              <w:t xml:space="preserve">小家鼠 </w:t>
            </w:r>
            <w:r>
              <w:rPr>
                <w:rFonts w:ascii="仿宋" w:hAnsi="仿宋" w:eastAsia="仿宋" w:cs="Times New Roman"/>
                <w:szCs w:val="21"/>
              </w:rPr>
              <w:t>Mus musculus</w:t>
            </w:r>
          </w:p>
        </w:tc>
      </w:tr>
      <w:tr w14:paraId="5D13A5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vMerge w:val="continue"/>
            <w:vAlign w:val="center"/>
          </w:tcPr>
          <w:p w14:paraId="75E828AA">
            <w:pPr>
              <w:jc w:val="center"/>
              <w:rPr>
                <w:rFonts w:ascii="仿宋" w:hAnsi="仿宋" w:eastAsia="仿宋" w:cs="Times New Roman"/>
                <w:szCs w:val="21"/>
              </w:rPr>
            </w:pPr>
          </w:p>
        </w:tc>
        <w:tc>
          <w:tcPr>
            <w:tcW w:w="2410" w:type="dxa"/>
            <w:vMerge w:val="continue"/>
            <w:vAlign w:val="center"/>
          </w:tcPr>
          <w:p w14:paraId="666CFD3D">
            <w:pPr>
              <w:jc w:val="center"/>
              <w:rPr>
                <w:rFonts w:ascii="仿宋" w:hAnsi="仿宋" w:eastAsia="仿宋" w:cs="Times New Roman"/>
                <w:szCs w:val="21"/>
              </w:rPr>
            </w:pPr>
          </w:p>
        </w:tc>
        <w:tc>
          <w:tcPr>
            <w:tcW w:w="4048" w:type="dxa"/>
            <w:vAlign w:val="center"/>
          </w:tcPr>
          <w:p w14:paraId="7E3BF42F">
            <w:pPr>
              <w:jc w:val="center"/>
              <w:rPr>
                <w:rFonts w:ascii="仿宋" w:hAnsi="仿宋" w:eastAsia="仿宋" w:cs="Times New Roman"/>
                <w:szCs w:val="21"/>
              </w:rPr>
            </w:pPr>
            <w:r>
              <w:rPr>
                <w:rFonts w:hint="eastAsia" w:ascii="仿宋" w:hAnsi="仿宋" w:eastAsia="仿宋" w:cs="Times New Roman"/>
                <w:szCs w:val="21"/>
              </w:rPr>
              <w:t xml:space="preserve">东方田鼠 </w:t>
            </w:r>
            <w:r>
              <w:rPr>
                <w:rFonts w:ascii="仿宋" w:hAnsi="仿宋" w:eastAsia="仿宋" w:cs="Times New Roman"/>
                <w:szCs w:val="21"/>
              </w:rPr>
              <w:t xml:space="preserve">Microltus </w:t>
            </w:r>
            <w:r>
              <w:rPr>
                <w:rFonts w:hint="eastAsia" w:ascii="仿宋" w:hAnsi="仿宋" w:eastAsia="仿宋" w:cs="Times New Roman"/>
                <w:szCs w:val="21"/>
              </w:rPr>
              <w:t>fortis</w:t>
            </w:r>
          </w:p>
        </w:tc>
      </w:tr>
      <w:tr w14:paraId="075B6F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vMerge w:val="continue"/>
            <w:vAlign w:val="center"/>
          </w:tcPr>
          <w:p w14:paraId="55D0B8C8">
            <w:pPr>
              <w:jc w:val="center"/>
              <w:rPr>
                <w:rFonts w:ascii="仿宋" w:hAnsi="仿宋" w:eastAsia="仿宋" w:cs="Times New Roman"/>
                <w:szCs w:val="21"/>
              </w:rPr>
            </w:pPr>
          </w:p>
        </w:tc>
        <w:tc>
          <w:tcPr>
            <w:tcW w:w="2410" w:type="dxa"/>
            <w:vMerge w:val="continue"/>
            <w:vAlign w:val="center"/>
          </w:tcPr>
          <w:p w14:paraId="434DA207">
            <w:pPr>
              <w:jc w:val="center"/>
              <w:rPr>
                <w:rFonts w:ascii="仿宋" w:hAnsi="仿宋" w:eastAsia="仿宋" w:cs="Times New Roman"/>
                <w:szCs w:val="21"/>
              </w:rPr>
            </w:pPr>
          </w:p>
        </w:tc>
        <w:tc>
          <w:tcPr>
            <w:tcW w:w="4048" w:type="dxa"/>
            <w:vAlign w:val="center"/>
          </w:tcPr>
          <w:p w14:paraId="144DCA6D">
            <w:pPr>
              <w:jc w:val="center"/>
              <w:rPr>
                <w:rFonts w:ascii="仿宋" w:hAnsi="仿宋" w:eastAsia="仿宋" w:cs="Times New Roman"/>
                <w:szCs w:val="21"/>
              </w:rPr>
            </w:pPr>
            <w:r>
              <w:rPr>
                <w:rFonts w:hint="eastAsia" w:ascii="仿宋" w:hAnsi="仿宋" w:eastAsia="仿宋" w:cs="Times New Roman"/>
                <w:szCs w:val="21"/>
              </w:rPr>
              <w:t xml:space="preserve">黑线仓鼠 </w:t>
            </w:r>
            <w:r>
              <w:rPr>
                <w:rFonts w:ascii="仿宋" w:hAnsi="仿宋" w:eastAsia="仿宋" w:cs="Times New Roman"/>
                <w:szCs w:val="21"/>
              </w:rPr>
              <w:t>Crice</w:t>
            </w:r>
            <w:r>
              <w:rPr>
                <w:rFonts w:hint="eastAsia" w:ascii="仿宋" w:hAnsi="仿宋" w:eastAsia="仿宋" w:cs="Times New Roman"/>
                <w:szCs w:val="21"/>
              </w:rPr>
              <w:t>t</w:t>
            </w:r>
            <w:r>
              <w:rPr>
                <w:rFonts w:ascii="仿宋" w:hAnsi="仿宋" w:eastAsia="仿宋" w:cs="Times New Roman"/>
                <w:szCs w:val="21"/>
              </w:rPr>
              <w:t>ulus barabensis</w:t>
            </w:r>
          </w:p>
        </w:tc>
      </w:tr>
      <w:tr w14:paraId="4CC20D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vMerge w:val="restart"/>
            <w:vAlign w:val="center"/>
          </w:tcPr>
          <w:p w14:paraId="59E2612B">
            <w:pPr>
              <w:jc w:val="center"/>
              <w:rPr>
                <w:rFonts w:ascii="仿宋" w:hAnsi="仿宋" w:eastAsia="仿宋" w:cs="Times New Roman"/>
                <w:szCs w:val="21"/>
              </w:rPr>
            </w:pPr>
            <w:r>
              <w:rPr>
                <w:rFonts w:hint="eastAsia" w:ascii="仿宋" w:hAnsi="仿宋" w:eastAsia="仿宋" w:cs="Times New Roman"/>
                <w:szCs w:val="21"/>
              </w:rPr>
              <w:t xml:space="preserve">食肉目 </w:t>
            </w:r>
            <w:r>
              <w:rPr>
                <w:rFonts w:ascii="仿宋" w:hAnsi="仿宋" w:eastAsia="仿宋" w:cs="Times New Roman"/>
                <w:szCs w:val="21"/>
              </w:rPr>
              <w:t>CARNIVORA</w:t>
            </w:r>
          </w:p>
        </w:tc>
        <w:tc>
          <w:tcPr>
            <w:tcW w:w="2410" w:type="dxa"/>
            <w:vMerge w:val="restart"/>
            <w:vAlign w:val="center"/>
          </w:tcPr>
          <w:p w14:paraId="5CB688AF">
            <w:pPr>
              <w:jc w:val="center"/>
              <w:rPr>
                <w:rFonts w:ascii="仿宋" w:hAnsi="仿宋" w:eastAsia="仿宋" w:cs="Times New Roman"/>
                <w:szCs w:val="21"/>
              </w:rPr>
            </w:pPr>
            <w:r>
              <w:rPr>
                <w:rFonts w:hint="eastAsia" w:ascii="仿宋" w:hAnsi="仿宋" w:eastAsia="仿宋" w:cs="Times New Roman"/>
                <w:szCs w:val="21"/>
              </w:rPr>
              <w:t xml:space="preserve">鼬科 </w:t>
            </w:r>
            <w:r>
              <w:rPr>
                <w:rFonts w:ascii="仿宋" w:hAnsi="仿宋" w:eastAsia="仿宋" w:cs="Times New Roman"/>
                <w:szCs w:val="21"/>
              </w:rPr>
              <w:t>Mustelidae</w:t>
            </w:r>
          </w:p>
        </w:tc>
        <w:tc>
          <w:tcPr>
            <w:tcW w:w="4048" w:type="dxa"/>
            <w:vAlign w:val="center"/>
          </w:tcPr>
          <w:p w14:paraId="61A68826">
            <w:pPr>
              <w:jc w:val="center"/>
              <w:rPr>
                <w:rFonts w:ascii="仿宋" w:hAnsi="仿宋" w:eastAsia="仿宋" w:cs="Times New Roman"/>
                <w:szCs w:val="21"/>
              </w:rPr>
            </w:pPr>
            <w:r>
              <w:rPr>
                <w:rFonts w:hint="eastAsia" w:ascii="仿宋" w:hAnsi="仿宋" w:eastAsia="仿宋" w:cs="Times New Roman"/>
                <w:szCs w:val="21"/>
              </w:rPr>
              <w:t xml:space="preserve">黄鼬 </w:t>
            </w:r>
            <w:r>
              <w:rPr>
                <w:rFonts w:ascii="仿宋" w:hAnsi="仿宋" w:eastAsia="仿宋" w:cs="Times New Roman"/>
                <w:szCs w:val="21"/>
              </w:rPr>
              <w:t>Mustela sibirica</w:t>
            </w:r>
          </w:p>
        </w:tc>
      </w:tr>
      <w:tr w14:paraId="67127C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vMerge w:val="continue"/>
            <w:vAlign w:val="center"/>
          </w:tcPr>
          <w:p w14:paraId="4B810683">
            <w:pPr>
              <w:jc w:val="center"/>
              <w:rPr>
                <w:rFonts w:ascii="仿宋" w:hAnsi="仿宋" w:eastAsia="仿宋" w:cs="Times New Roman"/>
                <w:szCs w:val="21"/>
              </w:rPr>
            </w:pPr>
          </w:p>
        </w:tc>
        <w:tc>
          <w:tcPr>
            <w:tcW w:w="2410" w:type="dxa"/>
            <w:vMerge w:val="continue"/>
            <w:vAlign w:val="center"/>
          </w:tcPr>
          <w:p w14:paraId="2FE3B724">
            <w:pPr>
              <w:jc w:val="center"/>
              <w:rPr>
                <w:rFonts w:ascii="仿宋" w:hAnsi="仿宋" w:eastAsia="仿宋" w:cs="Times New Roman"/>
                <w:szCs w:val="21"/>
              </w:rPr>
            </w:pPr>
          </w:p>
        </w:tc>
        <w:tc>
          <w:tcPr>
            <w:tcW w:w="4048" w:type="dxa"/>
            <w:vAlign w:val="center"/>
          </w:tcPr>
          <w:p w14:paraId="4DF5BAF7">
            <w:pPr>
              <w:jc w:val="center"/>
              <w:rPr>
                <w:rFonts w:ascii="仿宋" w:hAnsi="仿宋" w:eastAsia="仿宋" w:cs="Times New Roman"/>
                <w:szCs w:val="21"/>
              </w:rPr>
            </w:pPr>
            <w:r>
              <w:rPr>
                <w:rFonts w:hint="eastAsia" w:ascii="仿宋" w:hAnsi="仿宋" w:eastAsia="仿宋" w:cs="Times New Roman"/>
                <w:szCs w:val="21"/>
              </w:rPr>
              <w:t xml:space="preserve">黄腹鼬 </w:t>
            </w:r>
            <w:r>
              <w:rPr>
                <w:rFonts w:ascii="仿宋" w:hAnsi="仿宋" w:eastAsia="仿宋" w:cs="Times New Roman"/>
                <w:szCs w:val="21"/>
              </w:rPr>
              <w:t>Mustela kathiah</w:t>
            </w:r>
          </w:p>
        </w:tc>
      </w:tr>
      <w:tr w14:paraId="7CB350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vMerge w:val="continue"/>
            <w:vAlign w:val="center"/>
          </w:tcPr>
          <w:p w14:paraId="4B34CFDB">
            <w:pPr>
              <w:jc w:val="center"/>
              <w:rPr>
                <w:rFonts w:ascii="仿宋" w:hAnsi="仿宋" w:eastAsia="仿宋" w:cs="Times New Roman"/>
                <w:szCs w:val="21"/>
              </w:rPr>
            </w:pPr>
          </w:p>
        </w:tc>
        <w:tc>
          <w:tcPr>
            <w:tcW w:w="2410" w:type="dxa"/>
            <w:vMerge w:val="continue"/>
            <w:vAlign w:val="center"/>
          </w:tcPr>
          <w:p w14:paraId="4416D807">
            <w:pPr>
              <w:jc w:val="center"/>
              <w:rPr>
                <w:rFonts w:ascii="仿宋" w:hAnsi="仿宋" w:eastAsia="仿宋" w:cs="Times New Roman"/>
                <w:szCs w:val="21"/>
              </w:rPr>
            </w:pPr>
          </w:p>
        </w:tc>
        <w:tc>
          <w:tcPr>
            <w:tcW w:w="4048" w:type="dxa"/>
            <w:vAlign w:val="center"/>
          </w:tcPr>
          <w:p w14:paraId="3B6A6BB8">
            <w:pPr>
              <w:jc w:val="center"/>
              <w:rPr>
                <w:rFonts w:ascii="仿宋" w:hAnsi="仿宋" w:eastAsia="仿宋" w:cs="Times New Roman"/>
                <w:szCs w:val="21"/>
              </w:rPr>
            </w:pPr>
            <w:r>
              <w:rPr>
                <w:rFonts w:hint="eastAsia" w:ascii="仿宋" w:hAnsi="仿宋" w:eastAsia="仿宋" w:cs="Times New Roman"/>
                <w:szCs w:val="21"/>
              </w:rPr>
              <w:t xml:space="preserve">鼬獾 </w:t>
            </w:r>
            <w:r>
              <w:rPr>
                <w:rFonts w:ascii="仿宋" w:hAnsi="仿宋" w:eastAsia="仿宋" w:cs="Times New Roman"/>
                <w:szCs w:val="21"/>
              </w:rPr>
              <w:t>Mel</w:t>
            </w:r>
            <w:r>
              <w:rPr>
                <w:rFonts w:hint="eastAsia" w:ascii="仿宋" w:hAnsi="仿宋" w:eastAsia="仿宋" w:cs="Times New Roman"/>
                <w:szCs w:val="21"/>
              </w:rPr>
              <w:t>o</w:t>
            </w:r>
            <w:r>
              <w:rPr>
                <w:rFonts w:ascii="仿宋" w:hAnsi="仿宋" w:eastAsia="仿宋" w:cs="Times New Roman"/>
                <w:szCs w:val="21"/>
              </w:rPr>
              <w:t>gale moscheta</w:t>
            </w:r>
          </w:p>
        </w:tc>
      </w:tr>
      <w:tr w14:paraId="4A223C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vMerge w:val="continue"/>
            <w:vAlign w:val="center"/>
          </w:tcPr>
          <w:p w14:paraId="061AA25C">
            <w:pPr>
              <w:jc w:val="center"/>
              <w:rPr>
                <w:rFonts w:ascii="仿宋" w:hAnsi="仿宋" w:eastAsia="仿宋" w:cs="Times New Roman"/>
                <w:szCs w:val="21"/>
              </w:rPr>
            </w:pPr>
          </w:p>
        </w:tc>
        <w:tc>
          <w:tcPr>
            <w:tcW w:w="2410" w:type="dxa"/>
            <w:vMerge w:val="continue"/>
            <w:vAlign w:val="center"/>
          </w:tcPr>
          <w:p w14:paraId="46D367AE">
            <w:pPr>
              <w:jc w:val="center"/>
              <w:rPr>
                <w:rFonts w:ascii="仿宋" w:hAnsi="仿宋" w:eastAsia="仿宋" w:cs="Times New Roman"/>
                <w:szCs w:val="21"/>
              </w:rPr>
            </w:pPr>
          </w:p>
        </w:tc>
        <w:tc>
          <w:tcPr>
            <w:tcW w:w="4048" w:type="dxa"/>
            <w:vAlign w:val="center"/>
          </w:tcPr>
          <w:p w14:paraId="373D6A42">
            <w:pPr>
              <w:jc w:val="center"/>
              <w:rPr>
                <w:rFonts w:ascii="仿宋" w:hAnsi="仿宋" w:eastAsia="仿宋" w:cs="Times New Roman"/>
                <w:szCs w:val="21"/>
              </w:rPr>
            </w:pPr>
            <w:bookmarkStart w:id="20" w:name="_Hlk82092772"/>
            <w:r>
              <w:rPr>
                <w:rFonts w:hint="eastAsia" w:ascii="仿宋" w:hAnsi="仿宋" w:eastAsia="仿宋" w:cs="Times New Roman"/>
                <w:szCs w:val="21"/>
              </w:rPr>
              <w:t>水獭</w:t>
            </w:r>
            <w:bookmarkEnd w:id="20"/>
            <w:r>
              <w:rPr>
                <w:rFonts w:hint="eastAsia" w:ascii="仿宋" w:hAnsi="仿宋" w:eastAsia="仿宋" w:cs="Times New Roman"/>
                <w:szCs w:val="21"/>
              </w:rPr>
              <w:t xml:space="preserve"> </w:t>
            </w:r>
            <w:r>
              <w:rPr>
                <w:rFonts w:ascii="仿宋" w:hAnsi="仿宋" w:eastAsia="仿宋" w:cs="Times New Roman"/>
                <w:szCs w:val="21"/>
              </w:rPr>
              <w:t>Lutra chinensis</w:t>
            </w:r>
          </w:p>
        </w:tc>
      </w:tr>
      <w:tr w14:paraId="57CE97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vMerge w:val="continue"/>
            <w:vAlign w:val="center"/>
          </w:tcPr>
          <w:p w14:paraId="1E89CB84">
            <w:pPr>
              <w:jc w:val="center"/>
              <w:rPr>
                <w:rFonts w:ascii="仿宋" w:hAnsi="仿宋" w:eastAsia="仿宋" w:cs="Times New Roman"/>
                <w:szCs w:val="21"/>
              </w:rPr>
            </w:pPr>
          </w:p>
        </w:tc>
        <w:tc>
          <w:tcPr>
            <w:tcW w:w="2410" w:type="dxa"/>
            <w:vMerge w:val="restart"/>
            <w:vAlign w:val="center"/>
          </w:tcPr>
          <w:p w14:paraId="27513D21">
            <w:pPr>
              <w:jc w:val="center"/>
              <w:rPr>
                <w:rFonts w:ascii="仿宋" w:hAnsi="仿宋" w:eastAsia="仿宋" w:cs="Times New Roman"/>
                <w:szCs w:val="21"/>
              </w:rPr>
            </w:pPr>
            <w:r>
              <w:rPr>
                <w:rFonts w:hint="eastAsia" w:ascii="仿宋" w:hAnsi="仿宋" w:eastAsia="仿宋" w:cs="Times New Roman"/>
                <w:szCs w:val="21"/>
              </w:rPr>
              <w:t xml:space="preserve">灵猫科 </w:t>
            </w:r>
            <w:r>
              <w:rPr>
                <w:rFonts w:ascii="仿宋" w:hAnsi="仿宋" w:eastAsia="仿宋" w:cs="Times New Roman"/>
                <w:szCs w:val="21"/>
              </w:rPr>
              <w:t>Viverridae</w:t>
            </w:r>
          </w:p>
          <w:p w14:paraId="72A2DAF9">
            <w:pPr>
              <w:jc w:val="center"/>
              <w:rPr>
                <w:rFonts w:ascii="仿宋" w:hAnsi="仿宋" w:eastAsia="仿宋" w:cs="Times New Roman"/>
                <w:szCs w:val="21"/>
              </w:rPr>
            </w:pPr>
          </w:p>
        </w:tc>
        <w:tc>
          <w:tcPr>
            <w:tcW w:w="4048" w:type="dxa"/>
            <w:vAlign w:val="center"/>
          </w:tcPr>
          <w:p w14:paraId="6CB7874D">
            <w:pPr>
              <w:jc w:val="center"/>
              <w:rPr>
                <w:rFonts w:ascii="仿宋" w:hAnsi="仿宋" w:eastAsia="仿宋" w:cs="Times New Roman"/>
                <w:szCs w:val="21"/>
              </w:rPr>
            </w:pPr>
            <w:r>
              <w:rPr>
                <w:rFonts w:hint="eastAsia" w:ascii="仿宋" w:hAnsi="仿宋" w:eastAsia="仿宋" w:cs="Times New Roman"/>
                <w:szCs w:val="21"/>
              </w:rPr>
              <w:t xml:space="preserve">花面狸 </w:t>
            </w:r>
            <w:r>
              <w:rPr>
                <w:rFonts w:ascii="仿宋" w:hAnsi="仿宋" w:eastAsia="仿宋" w:cs="Times New Roman"/>
                <w:szCs w:val="21"/>
              </w:rPr>
              <w:t>Paguma larvata</w:t>
            </w:r>
          </w:p>
        </w:tc>
      </w:tr>
      <w:tr w14:paraId="11C363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vMerge w:val="continue"/>
            <w:vAlign w:val="center"/>
          </w:tcPr>
          <w:p w14:paraId="2B886DBC">
            <w:pPr>
              <w:jc w:val="center"/>
              <w:rPr>
                <w:rFonts w:ascii="仿宋" w:hAnsi="仿宋" w:eastAsia="仿宋" w:cs="Times New Roman"/>
                <w:szCs w:val="21"/>
              </w:rPr>
            </w:pPr>
          </w:p>
        </w:tc>
        <w:tc>
          <w:tcPr>
            <w:tcW w:w="2410" w:type="dxa"/>
            <w:vMerge w:val="continue"/>
            <w:vAlign w:val="center"/>
          </w:tcPr>
          <w:p w14:paraId="2BE6873C">
            <w:pPr>
              <w:jc w:val="center"/>
              <w:rPr>
                <w:rFonts w:ascii="仿宋" w:hAnsi="仿宋" w:eastAsia="仿宋" w:cs="Times New Roman"/>
                <w:szCs w:val="21"/>
              </w:rPr>
            </w:pPr>
          </w:p>
        </w:tc>
        <w:tc>
          <w:tcPr>
            <w:tcW w:w="4048" w:type="dxa"/>
            <w:vAlign w:val="center"/>
          </w:tcPr>
          <w:p w14:paraId="45DEDCA4">
            <w:pPr>
              <w:jc w:val="center"/>
              <w:rPr>
                <w:rFonts w:ascii="仿宋" w:hAnsi="仿宋" w:eastAsia="仿宋" w:cs="Times New Roman"/>
                <w:szCs w:val="21"/>
              </w:rPr>
            </w:pPr>
            <w:r>
              <w:rPr>
                <w:rFonts w:hint="eastAsia" w:ascii="仿宋" w:hAnsi="仿宋" w:eastAsia="仿宋" w:cs="Times New Roman"/>
                <w:szCs w:val="21"/>
              </w:rPr>
              <w:t xml:space="preserve">食蟹獴 </w:t>
            </w:r>
            <w:r>
              <w:rPr>
                <w:rFonts w:ascii="仿宋" w:hAnsi="仿宋" w:eastAsia="仿宋" w:cs="Times New Roman"/>
                <w:szCs w:val="21"/>
              </w:rPr>
              <w:t>Herpestes urva</w:t>
            </w:r>
          </w:p>
        </w:tc>
      </w:tr>
      <w:tr w14:paraId="08F89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vMerge w:val="continue"/>
            <w:vAlign w:val="center"/>
          </w:tcPr>
          <w:p w14:paraId="0FC2BE9B">
            <w:pPr>
              <w:jc w:val="center"/>
              <w:rPr>
                <w:rFonts w:ascii="仿宋" w:hAnsi="仿宋" w:eastAsia="仿宋" w:cs="Times New Roman"/>
                <w:szCs w:val="21"/>
              </w:rPr>
            </w:pPr>
          </w:p>
        </w:tc>
        <w:tc>
          <w:tcPr>
            <w:tcW w:w="2410" w:type="dxa"/>
            <w:vAlign w:val="center"/>
          </w:tcPr>
          <w:p w14:paraId="3D16F090">
            <w:pPr>
              <w:jc w:val="center"/>
              <w:rPr>
                <w:rFonts w:ascii="仿宋" w:hAnsi="仿宋" w:eastAsia="仿宋" w:cs="Times New Roman"/>
                <w:szCs w:val="21"/>
              </w:rPr>
            </w:pPr>
            <w:r>
              <w:rPr>
                <w:rFonts w:hint="eastAsia" w:ascii="仿宋" w:hAnsi="仿宋" w:eastAsia="仿宋" w:cs="Times New Roman"/>
                <w:szCs w:val="21"/>
              </w:rPr>
              <w:t xml:space="preserve">猫科 </w:t>
            </w:r>
            <w:r>
              <w:rPr>
                <w:rFonts w:ascii="仿宋" w:hAnsi="仿宋" w:eastAsia="仿宋" w:cs="Times New Roman"/>
                <w:szCs w:val="21"/>
              </w:rPr>
              <w:t>Felidae</w:t>
            </w:r>
          </w:p>
        </w:tc>
        <w:tc>
          <w:tcPr>
            <w:tcW w:w="4048" w:type="dxa"/>
            <w:vAlign w:val="center"/>
          </w:tcPr>
          <w:p w14:paraId="34179D41">
            <w:pPr>
              <w:jc w:val="center"/>
              <w:rPr>
                <w:rFonts w:ascii="仿宋" w:hAnsi="仿宋" w:eastAsia="仿宋" w:cs="Times New Roman"/>
                <w:szCs w:val="21"/>
              </w:rPr>
            </w:pPr>
            <w:bookmarkStart w:id="21" w:name="_Hlk82093019"/>
            <w:r>
              <w:rPr>
                <w:rFonts w:hint="eastAsia" w:ascii="仿宋" w:hAnsi="仿宋" w:eastAsia="仿宋" w:cs="Times New Roman"/>
                <w:szCs w:val="21"/>
              </w:rPr>
              <w:t>豹猫</w:t>
            </w:r>
            <w:bookmarkEnd w:id="21"/>
            <w:r>
              <w:rPr>
                <w:rFonts w:hint="eastAsia" w:ascii="仿宋" w:hAnsi="仿宋" w:eastAsia="仿宋" w:cs="Times New Roman"/>
                <w:szCs w:val="21"/>
              </w:rPr>
              <w:t xml:space="preserve"> </w:t>
            </w:r>
            <w:r>
              <w:rPr>
                <w:rFonts w:ascii="仿宋" w:hAnsi="仿宋" w:eastAsia="仿宋" w:cs="Times New Roman"/>
                <w:szCs w:val="21"/>
              </w:rPr>
              <w:t>Felis bengalensis</w:t>
            </w:r>
          </w:p>
        </w:tc>
      </w:tr>
      <w:tr w14:paraId="7014E0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vMerge w:val="restart"/>
            <w:vAlign w:val="center"/>
          </w:tcPr>
          <w:p w14:paraId="42EE8DCF">
            <w:pPr>
              <w:jc w:val="center"/>
              <w:rPr>
                <w:rFonts w:ascii="仿宋" w:hAnsi="仿宋" w:eastAsia="仿宋" w:cs="Times New Roman"/>
                <w:szCs w:val="21"/>
              </w:rPr>
            </w:pPr>
            <w:r>
              <w:rPr>
                <w:rFonts w:hint="eastAsia" w:ascii="仿宋" w:hAnsi="仿宋" w:eastAsia="仿宋" w:cs="Times New Roman"/>
                <w:szCs w:val="21"/>
              </w:rPr>
              <w:t xml:space="preserve">偶蹄目 </w:t>
            </w:r>
            <w:r>
              <w:rPr>
                <w:rFonts w:ascii="仿宋" w:hAnsi="仿宋" w:eastAsia="仿宋" w:cs="Times New Roman"/>
                <w:szCs w:val="21"/>
              </w:rPr>
              <w:t>ARTIODACTYLA</w:t>
            </w:r>
          </w:p>
        </w:tc>
        <w:tc>
          <w:tcPr>
            <w:tcW w:w="2410" w:type="dxa"/>
            <w:vMerge w:val="restart"/>
            <w:vAlign w:val="center"/>
          </w:tcPr>
          <w:p w14:paraId="54C307ED">
            <w:pPr>
              <w:jc w:val="center"/>
              <w:rPr>
                <w:rFonts w:ascii="仿宋" w:hAnsi="仿宋" w:eastAsia="仿宋" w:cs="Times New Roman"/>
                <w:szCs w:val="21"/>
              </w:rPr>
            </w:pPr>
            <w:r>
              <w:rPr>
                <w:rFonts w:hint="eastAsia" w:ascii="仿宋" w:hAnsi="仿宋" w:eastAsia="仿宋" w:cs="Times New Roman"/>
                <w:szCs w:val="21"/>
              </w:rPr>
              <w:t xml:space="preserve">鹿科 </w:t>
            </w:r>
            <w:r>
              <w:rPr>
                <w:rFonts w:ascii="仿宋" w:hAnsi="仿宋" w:eastAsia="仿宋" w:cs="Times New Roman"/>
                <w:szCs w:val="21"/>
              </w:rPr>
              <w:t>Cervidae</w:t>
            </w:r>
          </w:p>
        </w:tc>
        <w:tc>
          <w:tcPr>
            <w:tcW w:w="4048" w:type="dxa"/>
            <w:vAlign w:val="center"/>
          </w:tcPr>
          <w:p w14:paraId="5914051C">
            <w:pPr>
              <w:jc w:val="center"/>
              <w:rPr>
                <w:rFonts w:ascii="仿宋" w:hAnsi="仿宋" w:eastAsia="仿宋" w:cs="Times New Roman"/>
                <w:szCs w:val="21"/>
              </w:rPr>
            </w:pPr>
            <w:r>
              <w:rPr>
                <w:rFonts w:hint="eastAsia" w:ascii="仿宋" w:hAnsi="仿宋" w:eastAsia="仿宋" w:cs="Times New Roman"/>
                <w:szCs w:val="21"/>
              </w:rPr>
              <w:t xml:space="preserve">獐 </w:t>
            </w:r>
            <w:r>
              <w:rPr>
                <w:rFonts w:ascii="仿宋" w:hAnsi="仿宋" w:eastAsia="仿宋" w:cs="Times New Roman"/>
                <w:szCs w:val="21"/>
              </w:rPr>
              <w:t>Hydropotes inermis</w:t>
            </w:r>
          </w:p>
        </w:tc>
      </w:tr>
      <w:tr w14:paraId="7B7669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vMerge w:val="continue"/>
            <w:vAlign w:val="center"/>
          </w:tcPr>
          <w:p w14:paraId="6BEB2833">
            <w:pPr>
              <w:jc w:val="center"/>
              <w:rPr>
                <w:rFonts w:ascii="仿宋" w:hAnsi="仿宋" w:eastAsia="仿宋" w:cs="Times New Roman"/>
                <w:szCs w:val="21"/>
              </w:rPr>
            </w:pPr>
          </w:p>
        </w:tc>
        <w:tc>
          <w:tcPr>
            <w:tcW w:w="2410" w:type="dxa"/>
            <w:vMerge w:val="continue"/>
            <w:vAlign w:val="center"/>
          </w:tcPr>
          <w:p w14:paraId="3772149B">
            <w:pPr>
              <w:jc w:val="center"/>
              <w:rPr>
                <w:rFonts w:ascii="仿宋" w:hAnsi="仿宋" w:eastAsia="仿宋" w:cs="Times New Roman"/>
                <w:szCs w:val="21"/>
              </w:rPr>
            </w:pPr>
          </w:p>
        </w:tc>
        <w:tc>
          <w:tcPr>
            <w:tcW w:w="4048" w:type="dxa"/>
            <w:vAlign w:val="center"/>
          </w:tcPr>
          <w:p w14:paraId="2E8D3D53">
            <w:pPr>
              <w:jc w:val="center"/>
              <w:rPr>
                <w:rFonts w:ascii="仿宋" w:hAnsi="仿宋" w:eastAsia="仿宋" w:cs="Times New Roman"/>
                <w:szCs w:val="21"/>
              </w:rPr>
            </w:pPr>
            <w:r>
              <w:rPr>
                <w:rFonts w:hint="eastAsia" w:ascii="仿宋" w:hAnsi="仿宋" w:eastAsia="仿宋" w:cs="Times New Roman"/>
                <w:szCs w:val="21"/>
              </w:rPr>
              <w:t xml:space="preserve">麋鹿 </w:t>
            </w:r>
            <w:r>
              <w:rPr>
                <w:rFonts w:ascii="仿宋" w:hAnsi="仿宋" w:eastAsia="仿宋" w:cs="Times New Roman"/>
                <w:szCs w:val="21"/>
              </w:rPr>
              <w:t>Elaphurus davidianus</w:t>
            </w:r>
          </w:p>
        </w:tc>
      </w:tr>
    </w:tbl>
    <w:p w14:paraId="08C4BBDB">
      <w:pPr>
        <w:spacing w:line="300" w:lineRule="auto"/>
        <w:rPr>
          <w:rFonts w:ascii="宋体" w:hAnsi="宋体" w:eastAsia="宋体" w:cs="宋体"/>
          <w:b/>
          <w:bCs/>
          <w:kern w:val="0"/>
          <w:sz w:val="24"/>
          <w:szCs w:val="24"/>
        </w:rPr>
      </w:pPr>
    </w:p>
    <w:p w14:paraId="7E677BD3">
      <w:pPr>
        <w:keepNext/>
        <w:keepLines/>
        <w:spacing w:before="260" w:after="260" w:line="300" w:lineRule="auto"/>
        <w:outlineLvl w:val="2"/>
        <w:rPr>
          <w:rFonts w:ascii="黑体" w:hAnsi="黑体" w:eastAsia="黑体" w:cs="黑体"/>
          <w:sz w:val="30"/>
          <w:szCs w:val="30"/>
        </w:rPr>
      </w:pPr>
      <w:bookmarkStart w:id="22" w:name="_Toc82620760"/>
      <w:r>
        <w:rPr>
          <w:rFonts w:hint="eastAsia" w:ascii="黑体" w:hAnsi="黑体" w:eastAsia="黑体" w:cs="黑体"/>
          <w:sz w:val="30"/>
          <w:szCs w:val="30"/>
        </w:rPr>
        <w:t>（二）爬行动物</w:t>
      </w:r>
      <w:bookmarkEnd w:id="22"/>
    </w:p>
    <w:p w14:paraId="6306417D">
      <w:pPr>
        <w:spacing w:line="300" w:lineRule="auto"/>
        <w:rPr>
          <w:rFonts w:ascii="宋体" w:hAnsi="宋体" w:eastAsia="宋体" w:cs="宋体"/>
          <w:kern w:val="0"/>
          <w:sz w:val="24"/>
          <w:szCs w:val="24"/>
        </w:rPr>
      </w:pPr>
      <w:r>
        <w:rPr>
          <w:rFonts w:hint="eastAsia" w:ascii="宋体" w:hAnsi="宋体" w:eastAsia="宋体" w:cs="宋体"/>
          <w:b/>
          <w:bCs/>
          <w:kern w:val="0"/>
          <w:sz w:val="24"/>
          <w:szCs w:val="24"/>
        </w:rPr>
        <w:t>【说明】</w:t>
      </w:r>
      <w:r>
        <w:rPr>
          <w:rFonts w:hint="eastAsia" w:ascii="宋体" w:hAnsi="宋体" w:eastAsia="宋体" w:cs="宋体"/>
          <w:kern w:val="0"/>
          <w:sz w:val="24"/>
          <w:szCs w:val="24"/>
        </w:rPr>
        <w:t>过去湖区的爬行动物比较常见，由于滥捕滥猎，大量的龟鳖类和蛇类成批地被收购，使得湖区的爬行动物资源急剧减少。就目前已有的资料表明，洞庭湖区共有爬行动物3</w:t>
      </w:r>
      <w:r>
        <w:rPr>
          <w:rFonts w:ascii="宋体" w:hAnsi="宋体" w:eastAsia="宋体" w:cs="宋体"/>
          <w:kern w:val="0"/>
          <w:sz w:val="24"/>
          <w:szCs w:val="24"/>
        </w:rPr>
        <w:t>1</w:t>
      </w:r>
      <w:r>
        <w:rPr>
          <w:rFonts w:hint="eastAsia" w:ascii="宋体" w:hAnsi="宋体" w:eastAsia="宋体" w:cs="宋体"/>
          <w:kern w:val="0"/>
          <w:sz w:val="24"/>
          <w:szCs w:val="24"/>
        </w:rPr>
        <w:t>种。</w:t>
      </w:r>
    </w:p>
    <w:p w14:paraId="020B51B9">
      <w:pPr>
        <w:spacing w:line="300" w:lineRule="auto"/>
        <w:rPr>
          <w:rFonts w:ascii="宋体" w:hAnsi="宋体" w:eastAsia="宋体" w:cs="宋体"/>
          <w:b/>
          <w:bCs/>
          <w:kern w:val="0"/>
          <w:sz w:val="24"/>
          <w:szCs w:val="24"/>
        </w:rPr>
      </w:pPr>
      <w:r>
        <w:rPr>
          <w:rFonts w:hint="eastAsia" w:ascii="宋体" w:hAnsi="宋体" w:eastAsia="宋体" w:cs="宋体"/>
          <w:b/>
          <w:bCs/>
          <w:kern w:val="0"/>
          <w:sz w:val="24"/>
          <w:szCs w:val="24"/>
        </w:rPr>
        <w:t>【代表性物种参考图】</w:t>
      </w:r>
    </w:p>
    <w:p w14:paraId="074ADC9C">
      <w:pPr>
        <w:spacing w:line="300" w:lineRule="auto"/>
        <w:rPr>
          <w:rFonts w:ascii="宋体" w:hAnsi="宋体" w:eastAsia="宋体" w:cs="宋体"/>
          <w:kern w:val="0"/>
          <w:sz w:val="24"/>
          <w:szCs w:val="24"/>
        </w:rPr>
      </w:pPr>
      <w:r>
        <w:rPr>
          <w:rFonts w:hint="eastAsia" w:ascii="宋体" w:hAnsi="宋体" w:eastAsia="宋体" w:cs="宋体"/>
          <w:kern w:val="0"/>
          <w:sz w:val="24"/>
          <w:szCs w:val="24"/>
        </w:rPr>
        <w:t>1、大头平胸龟</w:t>
      </w:r>
    </w:p>
    <w:p w14:paraId="5DFDFB34">
      <w:pPr>
        <w:spacing w:line="300" w:lineRule="auto"/>
        <w:jc w:val="center"/>
        <w:rPr>
          <w:rFonts w:ascii="宋体" w:hAnsi="宋体" w:eastAsia="宋体" w:cs="宋体"/>
          <w:kern w:val="0"/>
          <w:sz w:val="24"/>
          <w:szCs w:val="24"/>
        </w:rPr>
      </w:pPr>
      <w:r>
        <w:drawing>
          <wp:inline distT="0" distB="0" distL="0" distR="0">
            <wp:extent cx="2959100" cy="1788795"/>
            <wp:effectExtent l="0" t="0" r="12700" b="1905"/>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97"/>
                    <pic:cNvPicPr>
                      <a:picLocks noChangeAspect="1"/>
                    </pic:cNvPicPr>
                  </pic:nvPicPr>
                  <pic:blipFill>
                    <a:blip r:embed="rId45"/>
                    <a:stretch>
                      <a:fillRect/>
                    </a:stretch>
                  </pic:blipFill>
                  <pic:spPr>
                    <a:xfrm>
                      <a:off x="0" y="0"/>
                      <a:ext cx="2963666" cy="1791902"/>
                    </a:xfrm>
                    <a:prstGeom prst="rect">
                      <a:avLst/>
                    </a:prstGeom>
                  </pic:spPr>
                </pic:pic>
              </a:graphicData>
            </a:graphic>
          </wp:inline>
        </w:drawing>
      </w:r>
    </w:p>
    <w:p w14:paraId="739AE301">
      <w:pPr>
        <w:spacing w:line="300" w:lineRule="auto"/>
        <w:rPr>
          <w:rFonts w:ascii="宋体" w:hAnsi="宋体" w:eastAsia="宋体" w:cs="宋体"/>
          <w:kern w:val="0"/>
          <w:sz w:val="24"/>
          <w:szCs w:val="24"/>
        </w:rPr>
      </w:pPr>
      <w:r>
        <w:rPr>
          <w:rFonts w:hint="eastAsia" w:ascii="宋体" w:hAnsi="宋体" w:eastAsia="宋体" w:cs="宋体"/>
          <w:kern w:val="0"/>
          <w:sz w:val="24"/>
          <w:szCs w:val="24"/>
        </w:rPr>
        <w:t>2、乌龟</w:t>
      </w:r>
    </w:p>
    <w:p w14:paraId="18038837">
      <w:pPr>
        <w:spacing w:line="300" w:lineRule="auto"/>
        <w:jc w:val="center"/>
        <w:rPr>
          <w:rFonts w:ascii="宋体" w:hAnsi="宋体" w:eastAsia="宋体" w:cs="宋体"/>
          <w:kern w:val="0"/>
          <w:sz w:val="24"/>
          <w:szCs w:val="24"/>
        </w:rPr>
      </w:pPr>
      <w:r>
        <w:drawing>
          <wp:inline distT="0" distB="0" distL="0" distR="0">
            <wp:extent cx="2254250" cy="1624330"/>
            <wp:effectExtent l="0" t="0" r="12700" b="13970"/>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198"/>
                    <pic:cNvPicPr>
                      <a:picLocks noChangeAspect="1"/>
                    </pic:cNvPicPr>
                  </pic:nvPicPr>
                  <pic:blipFill>
                    <a:blip r:embed="rId46"/>
                    <a:stretch>
                      <a:fillRect/>
                    </a:stretch>
                  </pic:blipFill>
                  <pic:spPr>
                    <a:xfrm>
                      <a:off x="0" y="0"/>
                      <a:ext cx="2256093" cy="1625930"/>
                    </a:xfrm>
                    <a:prstGeom prst="rect">
                      <a:avLst/>
                    </a:prstGeom>
                  </pic:spPr>
                </pic:pic>
              </a:graphicData>
            </a:graphic>
          </wp:inline>
        </w:drawing>
      </w:r>
    </w:p>
    <w:p w14:paraId="5A8D5A5B">
      <w:pPr>
        <w:spacing w:line="300" w:lineRule="auto"/>
        <w:rPr>
          <w:rFonts w:ascii="宋体" w:hAnsi="宋体" w:eastAsia="宋体" w:cs="宋体"/>
          <w:kern w:val="0"/>
          <w:sz w:val="24"/>
          <w:szCs w:val="24"/>
        </w:rPr>
      </w:pPr>
      <w:r>
        <w:rPr>
          <w:rFonts w:hint="eastAsia" w:ascii="宋体" w:hAnsi="宋体" w:eastAsia="宋体" w:cs="宋体"/>
          <w:kern w:val="0"/>
          <w:sz w:val="24"/>
          <w:szCs w:val="24"/>
        </w:rPr>
        <w:t>3、黄缘闭壳龟</w:t>
      </w:r>
    </w:p>
    <w:p w14:paraId="7BD02D9F">
      <w:pPr>
        <w:spacing w:line="300" w:lineRule="auto"/>
        <w:jc w:val="center"/>
        <w:rPr>
          <w:rFonts w:ascii="宋体" w:hAnsi="宋体" w:eastAsia="宋体" w:cs="宋体"/>
          <w:kern w:val="0"/>
          <w:sz w:val="24"/>
          <w:szCs w:val="24"/>
        </w:rPr>
      </w:pPr>
      <w:r>
        <w:drawing>
          <wp:inline distT="0" distB="0" distL="0" distR="0">
            <wp:extent cx="2978150" cy="1645920"/>
            <wp:effectExtent l="0" t="0" r="12700" b="11430"/>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99"/>
                    <pic:cNvPicPr>
                      <a:picLocks noChangeAspect="1"/>
                    </pic:cNvPicPr>
                  </pic:nvPicPr>
                  <pic:blipFill>
                    <a:blip r:embed="rId47"/>
                    <a:stretch>
                      <a:fillRect/>
                    </a:stretch>
                  </pic:blipFill>
                  <pic:spPr>
                    <a:xfrm>
                      <a:off x="0" y="0"/>
                      <a:ext cx="2982199" cy="1648360"/>
                    </a:xfrm>
                    <a:prstGeom prst="rect">
                      <a:avLst/>
                    </a:prstGeom>
                  </pic:spPr>
                </pic:pic>
              </a:graphicData>
            </a:graphic>
          </wp:inline>
        </w:drawing>
      </w:r>
    </w:p>
    <w:p w14:paraId="7C73216C">
      <w:pPr>
        <w:spacing w:line="300" w:lineRule="auto"/>
        <w:rPr>
          <w:rFonts w:ascii="宋体" w:hAnsi="宋体" w:eastAsia="宋体" w:cs="宋体"/>
          <w:kern w:val="0"/>
          <w:sz w:val="24"/>
          <w:szCs w:val="24"/>
        </w:rPr>
      </w:pPr>
      <w:r>
        <w:rPr>
          <w:rFonts w:hint="eastAsia" w:ascii="宋体" w:hAnsi="宋体" w:eastAsia="宋体" w:cs="宋体"/>
          <w:kern w:val="0"/>
          <w:sz w:val="24"/>
          <w:szCs w:val="24"/>
        </w:rPr>
        <w:t>4、中华鳖</w:t>
      </w:r>
    </w:p>
    <w:p w14:paraId="67D62564">
      <w:pPr>
        <w:spacing w:line="300" w:lineRule="auto"/>
        <w:jc w:val="center"/>
        <w:rPr>
          <w:rFonts w:ascii="宋体" w:hAnsi="宋体" w:eastAsia="宋体" w:cs="宋体"/>
          <w:kern w:val="0"/>
          <w:sz w:val="24"/>
          <w:szCs w:val="24"/>
        </w:rPr>
      </w:pPr>
      <w:r>
        <w:drawing>
          <wp:inline distT="0" distB="0" distL="0" distR="0">
            <wp:extent cx="2844800" cy="1859280"/>
            <wp:effectExtent l="0" t="0" r="12700" b="7620"/>
            <wp:docPr id="288" name="图片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图片 288"/>
                    <pic:cNvPicPr>
                      <a:picLocks noChangeAspect="1"/>
                    </pic:cNvPicPr>
                  </pic:nvPicPr>
                  <pic:blipFill>
                    <a:blip r:embed="rId48"/>
                    <a:stretch>
                      <a:fillRect/>
                    </a:stretch>
                  </pic:blipFill>
                  <pic:spPr>
                    <a:xfrm>
                      <a:off x="0" y="0"/>
                      <a:ext cx="2846348" cy="1860441"/>
                    </a:xfrm>
                    <a:prstGeom prst="rect">
                      <a:avLst/>
                    </a:prstGeom>
                  </pic:spPr>
                </pic:pic>
              </a:graphicData>
            </a:graphic>
          </wp:inline>
        </w:drawing>
      </w:r>
    </w:p>
    <w:p w14:paraId="1D656298">
      <w:pPr>
        <w:spacing w:line="300" w:lineRule="auto"/>
        <w:rPr>
          <w:rFonts w:ascii="宋体" w:hAnsi="宋体" w:eastAsia="宋体" w:cs="宋体"/>
          <w:kern w:val="0"/>
          <w:sz w:val="24"/>
          <w:szCs w:val="24"/>
        </w:rPr>
      </w:pPr>
      <w:r>
        <w:rPr>
          <w:rFonts w:hint="eastAsia" w:ascii="宋体" w:hAnsi="宋体" w:eastAsia="宋体" w:cs="宋体"/>
          <w:kern w:val="0"/>
          <w:sz w:val="24"/>
          <w:szCs w:val="24"/>
        </w:rPr>
        <w:t>5、多疣壁虎</w:t>
      </w:r>
    </w:p>
    <w:p w14:paraId="55841EF5">
      <w:pPr>
        <w:spacing w:line="300" w:lineRule="auto"/>
        <w:jc w:val="center"/>
        <w:rPr>
          <w:rFonts w:ascii="宋体" w:hAnsi="宋体" w:eastAsia="宋体" w:cs="宋体"/>
          <w:kern w:val="0"/>
          <w:sz w:val="24"/>
          <w:szCs w:val="24"/>
        </w:rPr>
      </w:pPr>
      <w:r>
        <w:drawing>
          <wp:inline distT="0" distB="0" distL="0" distR="0">
            <wp:extent cx="2965450" cy="1661160"/>
            <wp:effectExtent l="0" t="0" r="6350" b="15240"/>
            <wp:docPr id="289" name="图片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图片 289"/>
                    <pic:cNvPicPr>
                      <a:picLocks noChangeAspect="1"/>
                    </pic:cNvPicPr>
                  </pic:nvPicPr>
                  <pic:blipFill>
                    <a:blip r:embed="rId49"/>
                    <a:stretch>
                      <a:fillRect/>
                    </a:stretch>
                  </pic:blipFill>
                  <pic:spPr>
                    <a:xfrm>
                      <a:off x="0" y="0"/>
                      <a:ext cx="2970575" cy="1664467"/>
                    </a:xfrm>
                    <a:prstGeom prst="rect">
                      <a:avLst/>
                    </a:prstGeom>
                  </pic:spPr>
                </pic:pic>
              </a:graphicData>
            </a:graphic>
          </wp:inline>
        </w:drawing>
      </w:r>
    </w:p>
    <w:p w14:paraId="48A4909E">
      <w:pPr>
        <w:spacing w:line="300" w:lineRule="auto"/>
        <w:rPr>
          <w:rFonts w:ascii="宋体" w:hAnsi="宋体" w:eastAsia="宋体" w:cs="宋体"/>
          <w:kern w:val="0"/>
          <w:sz w:val="24"/>
          <w:szCs w:val="24"/>
        </w:rPr>
      </w:pPr>
      <w:r>
        <w:rPr>
          <w:rFonts w:hint="eastAsia" w:ascii="宋体" w:hAnsi="宋体" w:eastAsia="宋体" w:cs="宋体"/>
          <w:kern w:val="0"/>
          <w:sz w:val="24"/>
          <w:szCs w:val="24"/>
        </w:rPr>
        <w:t>6、脆蛇蜥</w:t>
      </w:r>
    </w:p>
    <w:p w14:paraId="6C4CE1A6">
      <w:pPr>
        <w:spacing w:line="300" w:lineRule="auto"/>
        <w:jc w:val="center"/>
        <w:rPr>
          <w:rFonts w:ascii="宋体" w:hAnsi="宋体" w:eastAsia="宋体" w:cs="宋体"/>
          <w:kern w:val="0"/>
          <w:sz w:val="24"/>
          <w:szCs w:val="24"/>
        </w:rPr>
      </w:pPr>
      <w:r>
        <w:drawing>
          <wp:inline distT="0" distB="0" distL="0" distR="0">
            <wp:extent cx="2946400" cy="1757680"/>
            <wp:effectExtent l="0" t="0" r="6350" b="13970"/>
            <wp:docPr id="290" name="图片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290"/>
                    <pic:cNvPicPr>
                      <a:picLocks noChangeAspect="1"/>
                    </pic:cNvPicPr>
                  </pic:nvPicPr>
                  <pic:blipFill>
                    <a:blip r:embed="rId50"/>
                    <a:stretch>
                      <a:fillRect/>
                    </a:stretch>
                  </pic:blipFill>
                  <pic:spPr>
                    <a:xfrm>
                      <a:off x="0" y="0"/>
                      <a:ext cx="2949402" cy="1759486"/>
                    </a:xfrm>
                    <a:prstGeom prst="rect">
                      <a:avLst/>
                    </a:prstGeom>
                  </pic:spPr>
                </pic:pic>
              </a:graphicData>
            </a:graphic>
          </wp:inline>
        </w:drawing>
      </w:r>
    </w:p>
    <w:p w14:paraId="5C799EDB">
      <w:pPr>
        <w:spacing w:line="300" w:lineRule="auto"/>
        <w:rPr>
          <w:rFonts w:ascii="宋体" w:hAnsi="宋体" w:eastAsia="宋体" w:cs="宋体"/>
          <w:kern w:val="0"/>
          <w:sz w:val="24"/>
          <w:szCs w:val="24"/>
        </w:rPr>
      </w:pPr>
      <w:r>
        <w:rPr>
          <w:rFonts w:hint="eastAsia" w:ascii="宋体" w:hAnsi="宋体" w:eastAsia="宋体" w:cs="宋体"/>
          <w:kern w:val="0"/>
          <w:sz w:val="24"/>
          <w:szCs w:val="24"/>
        </w:rPr>
        <w:t>7、北草蜥</w:t>
      </w:r>
    </w:p>
    <w:p w14:paraId="40D013A5">
      <w:pPr>
        <w:spacing w:line="300" w:lineRule="auto"/>
        <w:jc w:val="center"/>
        <w:rPr>
          <w:rFonts w:ascii="宋体" w:hAnsi="宋体" w:eastAsia="宋体" w:cs="宋体"/>
          <w:kern w:val="0"/>
          <w:sz w:val="24"/>
          <w:szCs w:val="24"/>
        </w:rPr>
      </w:pPr>
      <w:r>
        <w:drawing>
          <wp:inline distT="0" distB="0" distL="0" distR="0">
            <wp:extent cx="2154555" cy="2698750"/>
            <wp:effectExtent l="0" t="0" r="17145" b="6350"/>
            <wp:docPr id="291" name="图片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图片 291"/>
                    <pic:cNvPicPr>
                      <a:picLocks noChangeAspect="1"/>
                    </pic:cNvPicPr>
                  </pic:nvPicPr>
                  <pic:blipFill>
                    <a:blip r:embed="rId51"/>
                    <a:stretch>
                      <a:fillRect/>
                    </a:stretch>
                  </pic:blipFill>
                  <pic:spPr>
                    <a:xfrm>
                      <a:off x="0" y="0"/>
                      <a:ext cx="2156590" cy="2700800"/>
                    </a:xfrm>
                    <a:prstGeom prst="rect">
                      <a:avLst/>
                    </a:prstGeom>
                  </pic:spPr>
                </pic:pic>
              </a:graphicData>
            </a:graphic>
          </wp:inline>
        </w:drawing>
      </w:r>
    </w:p>
    <w:p w14:paraId="098E83DA">
      <w:pPr>
        <w:spacing w:line="300" w:lineRule="auto"/>
        <w:rPr>
          <w:rFonts w:ascii="宋体" w:hAnsi="宋体" w:eastAsia="宋体" w:cs="宋体"/>
          <w:kern w:val="0"/>
          <w:sz w:val="24"/>
          <w:szCs w:val="24"/>
        </w:rPr>
      </w:pPr>
      <w:r>
        <w:rPr>
          <w:rFonts w:hint="eastAsia" w:ascii="宋体" w:hAnsi="宋体" w:eastAsia="宋体" w:cs="宋体"/>
          <w:kern w:val="0"/>
          <w:sz w:val="24"/>
          <w:szCs w:val="24"/>
        </w:rPr>
        <w:t>8、蓝尾石龙子</w:t>
      </w:r>
    </w:p>
    <w:p w14:paraId="3B64ECAE">
      <w:pPr>
        <w:spacing w:line="300" w:lineRule="auto"/>
        <w:jc w:val="center"/>
        <w:rPr>
          <w:rFonts w:ascii="宋体" w:hAnsi="宋体" w:eastAsia="宋体" w:cs="宋体"/>
          <w:kern w:val="0"/>
          <w:sz w:val="24"/>
          <w:szCs w:val="24"/>
        </w:rPr>
      </w:pPr>
      <w:r>
        <w:drawing>
          <wp:inline distT="0" distB="0" distL="0" distR="0">
            <wp:extent cx="1856740" cy="2472690"/>
            <wp:effectExtent l="0" t="0" r="10160" b="3810"/>
            <wp:docPr id="292" name="图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292"/>
                    <pic:cNvPicPr>
                      <a:picLocks noChangeAspect="1"/>
                    </pic:cNvPicPr>
                  </pic:nvPicPr>
                  <pic:blipFill>
                    <a:blip r:embed="rId52"/>
                    <a:stretch>
                      <a:fillRect/>
                    </a:stretch>
                  </pic:blipFill>
                  <pic:spPr>
                    <a:xfrm>
                      <a:off x="0" y="0"/>
                      <a:ext cx="1859845" cy="2477181"/>
                    </a:xfrm>
                    <a:prstGeom prst="rect">
                      <a:avLst/>
                    </a:prstGeom>
                  </pic:spPr>
                </pic:pic>
              </a:graphicData>
            </a:graphic>
          </wp:inline>
        </w:drawing>
      </w:r>
    </w:p>
    <w:p w14:paraId="29D8A8AD">
      <w:pPr>
        <w:spacing w:line="300" w:lineRule="auto"/>
        <w:rPr>
          <w:rFonts w:ascii="宋体" w:hAnsi="宋体" w:eastAsia="宋体" w:cs="宋体"/>
          <w:kern w:val="0"/>
          <w:sz w:val="24"/>
          <w:szCs w:val="24"/>
        </w:rPr>
      </w:pPr>
      <w:r>
        <w:rPr>
          <w:rFonts w:hint="eastAsia" w:ascii="宋体" w:hAnsi="宋体" w:eastAsia="宋体" w:cs="宋体"/>
          <w:kern w:val="0"/>
          <w:sz w:val="24"/>
          <w:szCs w:val="24"/>
        </w:rPr>
        <w:t>9、翠青蛇</w:t>
      </w:r>
    </w:p>
    <w:p w14:paraId="77CBCA0A">
      <w:pPr>
        <w:spacing w:line="300" w:lineRule="auto"/>
        <w:jc w:val="center"/>
        <w:rPr>
          <w:rFonts w:ascii="宋体" w:hAnsi="宋体" w:eastAsia="宋体" w:cs="宋体"/>
          <w:kern w:val="0"/>
          <w:sz w:val="24"/>
          <w:szCs w:val="24"/>
        </w:rPr>
      </w:pPr>
      <w:r>
        <w:drawing>
          <wp:inline distT="0" distB="0" distL="0" distR="0">
            <wp:extent cx="3048000" cy="2172970"/>
            <wp:effectExtent l="0" t="0" r="0" b="17780"/>
            <wp:docPr id="293" name="图片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图片 293"/>
                    <pic:cNvPicPr>
                      <a:picLocks noChangeAspect="1"/>
                    </pic:cNvPicPr>
                  </pic:nvPicPr>
                  <pic:blipFill>
                    <a:blip r:embed="rId53"/>
                    <a:stretch>
                      <a:fillRect/>
                    </a:stretch>
                  </pic:blipFill>
                  <pic:spPr>
                    <a:xfrm>
                      <a:off x="0" y="0"/>
                      <a:ext cx="3050668" cy="2175061"/>
                    </a:xfrm>
                    <a:prstGeom prst="rect">
                      <a:avLst/>
                    </a:prstGeom>
                  </pic:spPr>
                </pic:pic>
              </a:graphicData>
            </a:graphic>
          </wp:inline>
        </w:drawing>
      </w:r>
    </w:p>
    <w:p w14:paraId="6012CFA0">
      <w:pPr>
        <w:spacing w:line="300" w:lineRule="auto"/>
        <w:rPr>
          <w:rFonts w:ascii="宋体" w:hAnsi="宋体" w:eastAsia="宋体" w:cs="宋体"/>
          <w:kern w:val="0"/>
          <w:sz w:val="24"/>
          <w:szCs w:val="24"/>
        </w:rPr>
      </w:pPr>
      <w:r>
        <w:rPr>
          <w:rFonts w:hint="eastAsia" w:ascii="宋体" w:hAnsi="宋体" w:eastAsia="宋体" w:cs="宋体"/>
          <w:kern w:val="0"/>
          <w:sz w:val="24"/>
          <w:szCs w:val="24"/>
        </w:rPr>
        <w:t>1</w:t>
      </w:r>
      <w:r>
        <w:rPr>
          <w:rFonts w:ascii="宋体" w:hAnsi="宋体" w:eastAsia="宋体" w:cs="宋体"/>
          <w:kern w:val="0"/>
          <w:sz w:val="24"/>
          <w:szCs w:val="24"/>
        </w:rPr>
        <w:t>0</w:t>
      </w:r>
      <w:r>
        <w:rPr>
          <w:rFonts w:hint="eastAsia" w:ascii="宋体" w:hAnsi="宋体" w:eastAsia="宋体" w:cs="宋体"/>
          <w:kern w:val="0"/>
          <w:sz w:val="24"/>
          <w:szCs w:val="24"/>
        </w:rPr>
        <w:t>、赤链蛇</w:t>
      </w:r>
    </w:p>
    <w:p w14:paraId="4CB41FD7">
      <w:pPr>
        <w:spacing w:line="300" w:lineRule="auto"/>
        <w:jc w:val="center"/>
        <w:rPr>
          <w:rFonts w:ascii="宋体" w:hAnsi="宋体" w:eastAsia="宋体" w:cs="宋体"/>
          <w:kern w:val="0"/>
          <w:sz w:val="24"/>
          <w:szCs w:val="24"/>
        </w:rPr>
      </w:pPr>
      <w:r>
        <w:drawing>
          <wp:inline distT="0" distB="0" distL="0" distR="0">
            <wp:extent cx="2252345" cy="1905000"/>
            <wp:effectExtent l="0" t="0" r="14605" b="0"/>
            <wp:docPr id="294" name="图片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图片 294"/>
                    <pic:cNvPicPr>
                      <a:picLocks noChangeAspect="1"/>
                    </pic:cNvPicPr>
                  </pic:nvPicPr>
                  <pic:blipFill>
                    <a:blip r:embed="rId54"/>
                    <a:stretch>
                      <a:fillRect/>
                    </a:stretch>
                  </pic:blipFill>
                  <pic:spPr>
                    <a:xfrm>
                      <a:off x="0" y="0"/>
                      <a:ext cx="2253452" cy="1905640"/>
                    </a:xfrm>
                    <a:prstGeom prst="rect">
                      <a:avLst/>
                    </a:prstGeom>
                  </pic:spPr>
                </pic:pic>
              </a:graphicData>
            </a:graphic>
          </wp:inline>
        </w:drawing>
      </w:r>
    </w:p>
    <w:p w14:paraId="35365878">
      <w:pPr>
        <w:spacing w:line="300" w:lineRule="auto"/>
        <w:rPr>
          <w:rFonts w:ascii="宋体" w:hAnsi="宋体" w:eastAsia="宋体" w:cs="宋体"/>
          <w:kern w:val="0"/>
          <w:sz w:val="24"/>
          <w:szCs w:val="24"/>
        </w:rPr>
      </w:pPr>
      <w:r>
        <w:rPr>
          <w:rFonts w:hint="eastAsia" w:ascii="宋体" w:hAnsi="宋体" w:eastAsia="宋体" w:cs="宋体"/>
          <w:kern w:val="0"/>
          <w:sz w:val="24"/>
          <w:szCs w:val="24"/>
        </w:rPr>
        <w:t>1</w:t>
      </w:r>
      <w:r>
        <w:rPr>
          <w:rFonts w:ascii="宋体" w:hAnsi="宋体" w:eastAsia="宋体" w:cs="宋体"/>
          <w:kern w:val="0"/>
          <w:sz w:val="24"/>
          <w:szCs w:val="24"/>
        </w:rPr>
        <w:t>1</w:t>
      </w:r>
      <w:r>
        <w:rPr>
          <w:rFonts w:hint="eastAsia" w:ascii="宋体" w:hAnsi="宋体" w:eastAsia="宋体" w:cs="宋体"/>
          <w:kern w:val="0"/>
          <w:sz w:val="24"/>
          <w:szCs w:val="24"/>
        </w:rPr>
        <w:t>、银环蛇</w:t>
      </w:r>
    </w:p>
    <w:p w14:paraId="00ECB383">
      <w:pPr>
        <w:spacing w:line="300" w:lineRule="auto"/>
        <w:jc w:val="center"/>
        <w:rPr>
          <w:rFonts w:ascii="宋体" w:hAnsi="宋体" w:eastAsia="宋体" w:cs="宋体"/>
          <w:kern w:val="0"/>
          <w:sz w:val="24"/>
          <w:szCs w:val="24"/>
        </w:rPr>
      </w:pPr>
      <w:r>
        <w:drawing>
          <wp:inline distT="0" distB="0" distL="0" distR="0">
            <wp:extent cx="3016250" cy="1904365"/>
            <wp:effectExtent l="0" t="0" r="12700" b="635"/>
            <wp:docPr id="295" name="图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图片 295"/>
                    <pic:cNvPicPr>
                      <a:picLocks noChangeAspect="1"/>
                    </pic:cNvPicPr>
                  </pic:nvPicPr>
                  <pic:blipFill>
                    <a:blip r:embed="rId55"/>
                    <a:stretch>
                      <a:fillRect/>
                    </a:stretch>
                  </pic:blipFill>
                  <pic:spPr>
                    <a:xfrm>
                      <a:off x="0" y="0"/>
                      <a:ext cx="3019297" cy="1906599"/>
                    </a:xfrm>
                    <a:prstGeom prst="rect">
                      <a:avLst/>
                    </a:prstGeom>
                  </pic:spPr>
                </pic:pic>
              </a:graphicData>
            </a:graphic>
          </wp:inline>
        </w:drawing>
      </w:r>
    </w:p>
    <w:p w14:paraId="13AF59BF">
      <w:pPr>
        <w:spacing w:line="300" w:lineRule="auto"/>
        <w:rPr>
          <w:rFonts w:ascii="宋体" w:hAnsi="宋体" w:eastAsia="宋体" w:cs="宋体"/>
          <w:kern w:val="0"/>
          <w:sz w:val="24"/>
          <w:szCs w:val="24"/>
        </w:rPr>
      </w:pPr>
      <w:r>
        <w:rPr>
          <w:rFonts w:hint="eastAsia" w:ascii="宋体" w:hAnsi="宋体" w:eastAsia="宋体" w:cs="宋体"/>
          <w:kern w:val="0"/>
          <w:sz w:val="24"/>
          <w:szCs w:val="24"/>
        </w:rPr>
        <w:t>1</w:t>
      </w:r>
      <w:r>
        <w:rPr>
          <w:rFonts w:ascii="宋体" w:hAnsi="宋体" w:eastAsia="宋体" w:cs="宋体"/>
          <w:kern w:val="0"/>
          <w:sz w:val="24"/>
          <w:szCs w:val="24"/>
        </w:rPr>
        <w:t>2</w:t>
      </w:r>
      <w:r>
        <w:rPr>
          <w:rFonts w:hint="eastAsia" w:ascii="宋体" w:hAnsi="宋体" w:eastAsia="宋体" w:cs="宋体"/>
          <w:kern w:val="0"/>
          <w:sz w:val="24"/>
          <w:szCs w:val="24"/>
        </w:rPr>
        <w:t>、中国水蛇</w:t>
      </w:r>
    </w:p>
    <w:p w14:paraId="4912ADDC">
      <w:pPr>
        <w:spacing w:line="300" w:lineRule="auto"/>
        <w:jc w:val="center"/>
        <w:rPr>
          <w:rFonts w:ascii="宋体" w:hAnsi="宋体" w:eastAsia="宋体" w:cs="宋体"/>
          <w:kern w:val="0"/>
          <w:sz w:val="24"/>
          <w:szCs w:val="24"/>
        </w:rPr>
      </w:pPr>
      <w:r>
        <w:drawing>
          <wp:inline distT="0" distB="0" distL="0" distR="0">
            <wp:extent cx="3124200" cy="1915795"/>
            <wp:effectExtent l="0" t="0" r="0" b="8255"/>
            <wp:docPr id="296" name="图片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图片 296"/>
                    <pic:cNvPicPr>
                      <a:picLocks noChangeAspect="1"/>
                    </pic:cNvPicPr>
                  </pic:nvPicPr>
                  <pic:blipFill>
                    <a:blip r:embed="rId56"/>
                    <a:stretch>
                      <a:fillRect/>
                    </a:stretch>
                  </pic:blipFill>
                  <pic:spPr>
                    <a:xfrm>
                      <a:off x="0" y="0"/>
                      <a:ext cx="3127298" cy="1917946"/>
                    </a:xfrm>
                    <a:prstGeom prst="rect">
                      <a:avLst/>
                    </a:prstGeom>
                  </pic:spPr>
                </pic:pic>
              </a:graphicData>
            </a:graphic>
          </wp:inline>
        </w:drawing>
      </w:r>
    </w:p>
    <w:p w14:paraId="6CA49C1C">
      <w:pPr>
        <w:spacing w:line="300" w:lineRule="auto"/>
        <w:rPr>
          <w:rFonts w:ascii="宋体" w:hAnsi="宋体" w:eastAsia="宋体" w:cs="宋体"/>
          <w:kern w:val="0"/>
          <w:sz w:val="24"/>
          <w:szCs w:val="24"/>
        </w:rPr>
      </w:pPr>
      <w:r>
        <w:rPr>
          <w:rFonts w:hint="eastAsia" w:ascii="宋体" w:hAnsi="宋体" w:eastAsia="宋体" w:cs="宋体"/>
          <w:kern w:val="0"/>
          <w:sz w:val="24"/>
          <w:szCs w:val="24"/>
        </w:rPr>
        <w:t>1</w:t>
      </w:r>
      <w:r>
        <w:rPr>
          <w:rFonts w:ascii="宋体" w:hAnsi="宋体" w:eastAsia="宋体" w:cs="宋体"/>
          <w:kern w:val="0"/>
          <w:sz w:val="24"/>
          <w:szCs w:val="24"/>
        </w:rPr>
        <w:t>3</w:t>
      </w:r>
      <w:r>
        <w:rPr>
          <w:rFonts w:hint="eastAsia" w:ascii="宋体" w:hAnsi="宋体" w:eastAsia="宋体" w:cs="宋体"/>
          <w:kern w:val="0"/>
          <w:sz w:val="24"/>
          <w:szCs w:val="24"/>
        </w:rPr>
        <w:t>、竹叶青</w:t>
      </w:r>
    </w:p>
    <w:p w14:paraId="0205D5C3">
      <w:pPr>
        <w:spacing w:line="300" w:lineRule="auto"/>
        <w:jc w:val="center"/>
        <w:rPr>
          <w:rFonts w:ascii="宋体" w:hAnsi="宋体" w:eastAsia="宋体" w:cs="宋体"/>
          <w:kern w:val="0"/>
          <w:sz w:val="24"/>
          <w:szCs w:val="24"/>
        </w:rPr>
      </w:pPr>
      <w:r>
        <w:drawing>
          <wp:inline distT="0" distB="0" distL="0" distR="0">
            <wp:extent cx="1936750" cy="3298825"/>
            <wp:effectExtent l="0" t="0" r="6350" b="15875"/>
            <wp:docPr id="297" name="图片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图片 297"/>
                    <pic:cNvPicPr>
                      <a:picLocks noChangeAspect="1"/>
                    </pic:cNvPicPr>
                  </pic:nvPicPr>
                  <pic:blipFill>
                    <a:blip r:embed="rId57"/>
                    <a:stretch>
                      <a:fillRect/>
                    </a:stretch>
                  </pic:blipFill>
                  <pic:spPr>
                    <a:xfrm>
                      <a:off x="0" y="0"/>
                      <a:ext cx="1939855" cy="3304668"/>
                    </a:xfrm>
                    <a:prstGeom prst="rect">
                      <a:avLst/>
                    </a:prstGeom>
                  </pic:spPr>
                </pic:pic>
              </a:graphicData>
            </a:graphic>
          </wp:inline>
        </w:drawing>
      </w:r>
    </w:p>
    <w:p w14:paraId="34E6496C">
      <w:pPr>
        <w:spacing w:line="300" w:lineRule="auto"/>
        <w:rPr>
          <w:rFonts w:ascii="宋体" w:hAnsi="宋体" w:eastAsia="宋体" w:cs="宋体"/>
          <w:kern w:val="0"/>
          <w:sz w:val="24"/>
          <w:szCs w:val="24"/>
        </w:rPr>
      </w:pPr>
      <w:r>
        <w:rPr>
          <w:rFonts w:hint="eastAsia" w:ascii="宋体" w:hAnsi="宋体" w:eastAsia="宋体" w:cs="宋体"/>
          <w:kern w:val="0"/>
          <w:sz w:val="24"/>
          <w:szCs w:val="24"/>
        </w:rPr>
        <w:t>1</w:t>
      </w:r>
      <w:r>
        <w:rPr>
          <w:rFonts w:ascii="宋体" w:hAnsi="宋体" w:eastAsia="宋体" w:cs="宋体"/>
          <w:kern w:val="0"/>
          <w:sz w:val="24"/>
          <w:szCs w:val="24"/>
        </w:rPr>
        <w:t>4</w:t>
      </w:r>
      <w:r>
        <w:rPr>
          <w:rFonts w:hint="eastAsia" w:ascii="宋体" w:hAnsi="宋体" w:eastAsia="宋体" w:cs="宋体"/>
          <w:kern w:val="0"/>
          <w:sz w:val="24"/>
          <w:szCs w:val="24"/>
        </w:rPr>
        <w:t>、蝮蛇</w:t>
      </w:r>
    </w:p>
    <w:p w14:paraId="019B74D4">
      <w:pPr>
        <w:spacing w:line="300" w:lineRule="auto"/>
        <w:jc w:val="center"/>
        <w:rPr>
          <w:rFonts w:ascii="宋体" w:hAnsi="宋体" w:eastAsia="宋体" w:cs="宋体"/>
          <w:kern w:val="0"/>
          <w:sz w:val="24"/>
          <w:szCs w:val="24"/>
        </w:rPr>
      </w:pPr>
      <w:r>
        <w:drawing>
          <wp:inline distT="0" distB="0" distL="0" distR="0">
            <wp:extent cx="3498850" cy="2623820"/>
            <wp:effectExtent l="0" t="0" r="6350" b="5080"/>
            <wp:docPr id="298" name="图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图片 298"/>
                    <pic:cNvPicPr>
                      <a:picLocks noChangeAspect="1"/>
                    </pic:cNvPicPr>
                  </pic:nvPicPr>
                  <pic:blipFill>
                    <a:blip r:embed="rId58"/>
                    <a:stretch>
                      <a:fillRect/>
                    </a:stretch>
                  </pic:blipFill>
                  <pic:spPr>
                    <a:xfrm>
                      <a:off x="0" y="0"/>
                      <a:ext cx="3508641" cy="2631691"/>
                    </a:xfrm>
                    <a:prstGeom prst="rect">
                      <a:avLst/>
                    </a:prstGeom>
                  </pic:spPr>
                </pic:pic>
              </a:graphicData>
            </a:graphic>
          </wp:inline>
        </w:drawing>
      </w:r>
    </w:p>
    <w:p w14:paraId="43DDA329">
      <w:pPr>
        <w:spacing w:line="300" w:lineRule="auto"/>
        <w:rPr>
          <w:rFonts w:ascii="宋体" w:hAnsi="宋体" w:eastAsia="宋体" w:cs="宋体"/>
          <w:b/>
          <w:bCs/>
          <w:kern w:val="0"/>
          <w:sz w:val="24"/>
          <w:szCs w:val="24"/>
        </w:rPr>
      </w:pPr>
      <w:r>
        <w:rPr>
          <w:rFonts w:hint="eastAsia" w:ascii="宋体" w:hAnsi="宋体" w:eastAsia="宋体" w:cs="宋体"/>
          <w:b/>
          <w:bCs/>
          <w:kern w:val="0"/>
          <w:sz w:val="24"/>
          <w:szCs w:val="24"/>
        </w:rPr>
        <w:t>【电子互动】爬行动物科普</w:t>
      </w:r>
    </w:p>
    <w:p w14:paraId="28C933F0">
      <w:pPr>
        <w:spacing w:line="300" w:lineRule="auto"/>
        <w:rPr>
          <w:rFonts w:ascii="宋体" w:hAnsi="宋体" w:eastAsia="宋体" w:cs="宋体"/>
          <w:b/>
          <w:bCs/>
          <w:kern w:val="0"/>
          <w:sz w:val="24"/>
          <w:szCs w:val="24"/>
        </w:rPr>
      </w:pPr>
      <w:r>
        <w:rPr>
          <w:rFonts w:hint="eastAsia" w:ascii="宋体" w:hAnsi="宋体" w:eastAsia="宋体" w:cs="宋体"/>
          <w:b/>
          <w:bCs/>
          <w:kern w:val="0"/>
          <w:sz w:val="24"/>
          <w:szCs w:val="24"/>
        </w:rPr>
        <w:t>【参考资料】洞庭湖爬行动物名录</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62"/>
        <w:gridCol w:w="2102"/>
        <w:gridCol w:w="4332"/>
      </w:tblGrid>
      <w:tr w14:paraId="18FA00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2" w:type="dxa"/>
            <w:vMerge w:val="restart"/>
            <w:vAlign w:val="center"/>
          </w:tcPr>
          <w:p w14:paraId="49DA4D89">
            <w:pPr>
              <w:jc w:val="center"/>
              <w:rPr>
                <w:rFonts w:ascii="仿宋" w:hAnsi="仿宋" w:eastAsia="仿宋" w:cs="Times New Roman"/>
                <w:szCs w:val="21"/>
              </w:rPr>
            </w:pPr>
            <w:r>
              <w:rPr>
                <w:rFonts w:hint="eastAsia" w:ascii="仿宋" w:hAnsi="仿宋" w:eastAsia="仿宋" w:cs="Times New Roman"/>
                <w:szCs w:val="21"/>
              </w:rPr>
              <w:t>龟鳖目</w:t>
            </w:r>
          </w:p>
          <w:p w14:paraId="56DD6852">
            <w:pPr>
              <w:jc w:val="center"/>
              <w:rPr>
                <w:rFonts w:ascii="仿宋" w:hAnsi="仿宋" w:eastAsia="仿宋" w:cs="Times New Roman"/>
                <w:szCs w:val="21"/>
              </w:rPr>
            </w:pPr>
            <w:r>
              <w:rPr>
                <w:rFonts w:ascii="仿宋" w:hAnsi="仿宋" w:eastAsia="仿宋" w:cs="Times New Roman"/>
                <w:szCs w:val="21"/>
              </w:rPr>
              <w:t>CHELONIA</w:t>
            </w:r>
          </w:p>
        </w:tc>
        <w:tc>
          <w:tcPr>
            <w:tcW w:w="2102" w:type="dxa"/>
            <w:vAlign w:val="center"/>
          </w:tcPr>
          <w:p w14:paraId="06F7ECAE">
            <w:pPr>
              <w:jc w:val="center"/>
              <w:rPr>
                <w:rFonts w:ascii="仿宋" w:hAnsi="仿宋" w:eastAsia="仿宋" w:cs="Times New Roman"/>
                <w:szCs w:val="21"/>
              </w:rPr>
            </w:pPr>
            <w:r>
              <w:rPr>
                <w:rFonts w:hint="eastAsia" w:ascii="仿宋" w:hAnsi="仿宋" w:eastAsia="仿宋" w:cs="Times New Roman"/>
                <w:szCs w:val="21"/>
              </w:rPr>
              <w:t>平胸龟科</w:t>
            </w:r>
          </w:p>
          <w:p w14:paraId="703F8F59">
            <w:pPr>
              <w:jc w:val="center"/>
              <w:rPr>
                <w:rFonts w:ascii="仿宋" w:hAnsi="仿宋" w:eastAsia="仿宋" w:cs="Times New Roman"/>
                <w:szCs w:val="21"/>
              </w:rPr>
            </w:pPr>
            <w:r>
              <w:rPr>
                <w:rFonts w:ascii="仿宋" w:hAnsi="仿宋" w:eastAsia="仿宋" w:cs="Times New Roman"/>
                <w:szCs w:val="21"/>
              </w:rPr>
              <w:t>Platysterni</w:t>
            </w:r>
            <w:r>
              <w:rPr>
                <w:rFonts w:hint="eastAsia" w:ascii="仿宋" w:hAnsi="仿宋" w:eastAsia="仿宋" w:cs="Times New Roman"/>
                <w:szCs w:val="21"/>
              </w:rPr>
              <w:t>dae</w:t>
            </w:r>
          </w:p>
        </w:tc>
        <w:tc>
          <w:tcPr>
            <w:tcW w:w="4332" w:type="dxa"/>
            <w:vAlign w:val="center"/>
          </w:tcPr>
          <w:p w14:paraId="516B35C1">
            <w:pPr>
              <w:jc w:val="center"/>
              <w:rPr>
                <w:rFonts w:ascii="仿宋" w:hAnsi="仿宋" w:eastAsia="仿宋" w:cs="Times New Roman"/>
                <w:szCs w:val="21"/>
              </w:rPr>
            </w:pPr>
            <w:r>
              <w:rPr>
                <w:rFonts w:hint="eastAsia" w:ascii="仿宋" w:hAnsi="仿宋" w:eastAsia="仿宋" w:cs="Times New Roman"/>
                <w:szCs w:val="21"/>
              </w:rPr>
              <w:t xml:space="preserve">大头平胸龟 </w:t>
            </w:r>
            <w:r>
              <w:rPr>
                <w:rFonts w:ascii="仿宋" w:hAnsi="仿宋" w:eastAsia="仿宋" w:cs="Times New Roman"/>
                <w:szCs w:val="21"/>
              </w:rPr>
              <w:t>Platysternon megacephalum</w:t>
            </w:r>
          </w:p>
        </w:tc>
      </w:tr>
      <w:tr w14:paraId="28F97C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2" w:type="dxa"/>
            <w:vMerge w:val="continue"/>
            <w:vAlign w:val="center"/>
          </w:tcPr>
          <w:p w14:paraId="49F81B2D">
            <w:pPr>
              <w:jc w:val="center"/>
              <w:rPr>
                <w:rFonts w:ascii="仿宋" w:hAnsi="仿宋" w:eastAsia="仿宋" w:cs="Times New Roman"/>
                <w:szCs w:val="21"/>
              </w:rPr>
            </w:pPr>
          </w:p>
        </w:tc>
        <w:tc>
          <w:tcPr>
            <w:tcW w:w="2102" w:type="dxa"/>
            <w:vMerge w:val="restart"/>
            <w:vAlign w:val="center"/>
          </w:tcPr>
          <w:p w14:paraId="4E3767A3">
            <w:pPr>
              <w:jc w:val="center"/>
              <w:rPr>
                <w:rFonts w:ascii="仿宋" w:hAnsi="仿宋" w:eastAsia="仿宋" w:cs="Times New Roman"/>
                <w:szCs w:val="21"/>
              </w:rPr>
            </w:pPr>
            <w:r>
              <w:rPr>
                <w:rFonts w:hint="eastAsia" w:ascii="仿宋" w:hAnsi="仿宋" w:eastAsia="仿宋" w:cs="Times New Roman"/>
                <w:szCs w:val="21"/>
              </w:rPr>
              <w:t xml:space="preserve">龟科 </w:t>
            </w:r>
            <w:r>
              <w:rPr>
                <w:rFonts w:ascii="仿宋" w:hAnsi="仿宋" w:eastAsia="仿宋" w:cs="Times New Roman"/>
                <w:szCs w:val="21"/>
              </w:rPr>
              <w:t>Testudinidae</w:t>
            </w:r>
          </w:p>
        </w:tc>
        <w:tc>
          <w:tcPr>
            <w:tcW w:w="4332" w:type="dxa"/>
            <w:vAlign w:val="center"/>
          </w:tcPr>
          <w:p w14:paraId="3E8FAD55">
            <w:pPr>
              <w:jc w:val="center"/>
              <w:rPr>
                <w:rFonts w:ascii="仿宋" w:hAnsi="仿宋" w:eastAsia="仿宋" w:cs="Times New Roman"/>
                <w:szCs w:val="21"/>
              </w:rPr>
            </w:pPr>
            <w:bookmarkStart w:id="23" w:name="_Hlk82091280"/>
            <w:r>
              <w:rPr>
                <w:rFonts w:hint="eastAsia" w:ascii="仿宋" w:hAnsi="仿宋" w:eastAsia="仿宋" w:cs="Times New Roman"/>
                <w:szCs w:val="21"/>
              </w:rPr>
              <w:t>乌龟</w:t>
            </w:r>
            <w:bookmarkEnd w:id="23"/>
            <w:r>
              <w:rPr>
                <w:rFonts w:hint="eastAsia" w:ascii="仿宋" w:hAnsi="仿宋" w:eastAsia="仿宋" w:cs="Times New Roman"/>
                <w:szCs w:val="21"/>
              </w:rPr>
              <w:t xml:space="preserve"> </w:t>
            </w:r>
            <w:r>
              <w:rPr>
                <w:rFonts w:ascii="仿宋" w:hAnsi="仿宋" w:eastAsia="仿宋" w:cs="Times New Roman"/>
                <w:szCs w:val="21"/>
              </w:rPr>
              <w:t>Chinemys reevesii</w:t>
            </w:r>
          </w:p>
        </w:tc>
      </w:tr>
      <w:tr w14:paraId="117F9C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2" w:type="dxa"/>
            <w:vMerge w:val="continue"/>
            <w:vAlign w:val="center"/>
          </w:tcPr>
          <w:p w14:paraId="0639A0C2">
            <w:pPr>
              <w:jc w:val="center"/>
              <w:rPr>
                <w:rFonts w:ascii="仿宋" w:hAnsi="仿宋" w:eastAsia="仿宋" w:cs="Times New Roman"/>
                <w:szCs w:val="21"/>
              </w:rPr>
            </w:pPr>
          </w:p>
        </w:tc>
        <w:tc>
          <w:tcPr>
            <w:tcW w:w="2102" w:type="dxa"/>
            <w:vMerge w:val="continue"/>
            <w:vAlign w:val="center"/>
          </w:tcPr>
          <w:p w14:paraId="6BD8E919">
            <w:pPr>
              <w:jc w:val="center"/>
              <w:rPr>
                <w:rFonts w:ascii="仿宋" w:hAnsi="仿宋" w:eastAsia="仿宋" w:cs="Times New Roman"/>
                <w:szCs w:val="21"/>
              </w:rPr>
            </w:pPr>
          </w:p>
        </w:tc>
        <w:tc>
          <w:tcPr>
            <w:tcW w:w="4332" w:type="dxa"/>
            <w:vAlign w:val="center"/>
          </w:tcPr>
          <w:p w14:paraId="7B734DE1">
            <w:pPr>
              <w:jc w:val="center"/>
              <w:rPr>
                <w:rFonts w:ascii="仿宋" w:hAnsi="仿宋" w:eastAsia="仿宋" w:cs="Times New Roman"/>
                <w:szCs w:val="21"/>
              </w:rPr>
            </w:pPr>
            <w:r>
              <w:rPr>
                <w:rFonts w:hint="eastAsia" w:ascii="仿宋" w:hAnsi="仿宋" w:eastAsia="仿宋" w:cs="Times New Roman"/>
                <w:szCs w:val="21"/>
              </w:rPr>
              <w:t xml:space="preserve">黄缘闭壳龟 </w:t>
            </w:r>
            <w:r>
              <w:rPr>
                <w:rFonts w:ascii="仿宋" w:hAnsi="仿宋" w:eastAsia="仿宋" w:cs="Times New Roman"/>
                <w:szCs w:val="21"/>
              </w:rPr>
              <w:t>Cistoclemmys flavomargi</w:t>
            </w:r>
            <w:r>
              <w:rPr>
                <w:rFonts w:hint="eastAsia" w:ascii="仿宋" w:hAnsi="仿宋" w:eastAsia="仿宋" w:cs="Times New Roman"/>
                <w:szCs w:val="21"/>
              </w:rPr>
              <w:t>n</w:t>
            </w:r>
            <w:r>
              <w:rPr>
                <w:rFonts w:ascii="仿宋" w:hAnsi="仿宋" w:eastAsia="仿宋" w:cs="Times New Roman"/>
                <w:szCs w:val="21"/>
              </w:rPr>
              <w:t>ata</w:t>
            </w:r>
          </w:p>
        </w:tc>
      </w:tr>
      <w:tr w14:paraId="0B4F93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2" w:type="dxa"/>
            <w:vMerge w:val="continue"/>
            <w:vAlign w:val="center"/>
          </w:tcPr>
          <w:p w14:paraId="67B181F4">
            <w:pPr>
              <w:jc w:val="center"/>
              <w:rPr>
                <w:rFonts w:ascii="仿宋" w:hAnsi="仿宋" w:eastAsia="仿宋" w:cs="Times New Roman"/>
                <w:szCs w:val="21"/>
              </w:rPr>
            </w:pPr>
          </w:p>
        </w:tc>
        <w:tc>
          <w:tcPr>
            <w:tcW w:w="2102" w:type="dxa"/>
            <w:vMerge w:val="continue"/>
            <w:vAlign w:val="center"/>
          </w:tcPr>
          <w:p w14:paraId="1FD36C46">
            <w:pPr>
              <w:jc w:val="center"/>
              <w:rPr>
                <w:rFonts w:ascii="仿宋" w:hAnsi="仿宋" w:eastAsia="仿宋" w:cs="Times New Roman"/>
                <w:szCs w:val="21"/>
              </w:rPr>
            </w:pPr>
          </w:p>
        </w:tc>
        <w:tc>
          <w:tcPr>
            <w:tcW w:w="4332" w:type="dxa"/>
            <w:vAlign w:val="center"/>
          </w:tcPr>
          <w:p w14:paraId="0CED6BDC">
            <w:pPr>
              <w:jc w:val="center"/>
              <w:rPr>
                <w:rFonts w:ascii="仿宋" w:hAnsi="仿宋" w:eastAsia="仿宋" w:cs="Times New Roman"/>
                <w:szCs w:val="21"/>
              </w:rPr>
            </w:pPr>
            <w:r>
              <w:rPr>
                <w:rFonts w:hint="eastAsia" w:ascii="仿宋" w:hAnsi="仿宋" w:eastAsia="仿宋" w:cs="Times New Roman"/>
                <w:szCs w:val="21"/>
              </w:rPr>
              <w:t xml:space="preserve">黄喉水龟 </w:t>
            </w:r>
            <w:r>
              <w:rPr>
                <w:rFonts w:ascii="仿宋" w:hAnsi="仿宋" w:eastAsia="仿宋" w:cs="Times New Roman"/>
                <w:szCs w:val="21"/>
              </w:rPr>
              <w:t>Cle</w:t>
            </w:r>
            <w:r>
              <w:rPr>
                <w:rFonts w:hint="eastAsia" w:ascii="仿宋" w:hAnsi="仿宋" w:eastAsia="仿宋" w:cs="Times New Roman"/>
                <w:szCs w:val="21"/>
              </w:rPr>
              <w:t>m</w:t>
            </w:r>
            <w:r>
              <w:rPr>
                <w:rFonts w:ascii="仿宋" w:hAnsi="仿宋" w:eastAsia="仿宋" w:cs="Times New Roman"/>
                <w:szCs w:val="21"/>
              </w:rPr>
              <w:t>mysm</w:t>
            </w:r>
            <w:r>
              <w:rPr>
                <w:rFonts w:hint="eastAsia" w:ascii="仿宋" w:hAnsi="仿宋" w:eastAsia="仿宋" w:cs="Times New Roman"/>
                <w:szCs w:val="21"/>
              </w:rPr>
              <w:t>ufiea</w:t>
            </w:r>
            <w:r>
              <w:rPr>
                <w:rFonts w:ascii="仿宋" w:hAnsi="仿宋" w:eastAsia="仿宋" w:cs="Times New Roman"/>
                <w:szCs w:val="21"/>
              </w:rPr>
              <w:t xml:space="preserve"> </w:t>
            </w:r>
            <w:r>
              <w:rPr>
                <w:rFonts w:hint="eastAsia" w:ascii="仿宋" w:hAnsi="仿宋" w:eastAsia="仿宋" w:cs="Times New Roman"/>
                <w:szCs w:val="21"/>
              </w:rPr>
              <w:t>m</w:t>
            </w:r>
            <w:r>
              <w:rPr>
                <w:rFonts w:ascii="仿宋" w:hAnsi="仿宋" w:eastAsia="仿宋" w:cs="Times New Roman"/>
                <w:szCs w:val="21"/>
              </w:rPr>
              <w:t>utic</w:t>
            </w:r>
            <w:r>
              <w:rPr>
                <w:rFonts w:hint="eastAsia" w:ascii="仿宋" w:hAnsi="仿宋" w:eastAsia="仿宋" w:cs="Times New Roman"/>
                <w:szCs w:val="21"/>
              </w:rPr>
              <w:t>a</w:t>
            </w:r>
          </w:p>
        </w:tc>
      </w:tr>
      <w:tr w14:paraId="293C7F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2" w:type="dxa"/>
            <w:vMerge w:val="continue"/>
            <w:vAlign w:val="center"/>
          </w:tcPr>
          <w:p w14:paraId="06E48C91">
            <w:pPr>
              <w:jc w:val="center"/>
              <w:rPr>
                <w:rFonts w:ascii="仿宋" w:hAnsi="仿宋" w:eastAsia="仿宋" w:cs="Times New Roman"/>
                <w:szCs w:val="21"/>
              </w:rPr>
            </w:pPr>
          </w:p>
        </w:tc>
        <w:tc>
          <w:tcPr>
            <w:tcW w:w="2102" w:type="dxa"/>
            <w:vAlign w:val="center"/>
          </w:tcPr>
          <w:p w14:paraId="08F1394C">
            <w:pPr>
              <w:jc w:val="center"/>
              <w:rPr>
                <w:rFonts w:ascii="仿宋" w:hAnsi="仿宋" w:eastAsia="仿宋" w:cs="Times New Roman"/>
                <w:szCs w:val="21"/>
              </w:rPr>
            </w:pPr>
            <w:r>
              <w:rPr>
                <w:rFonts w:hint="eastAsia" w:ascii="仿宋" w:hAnsi="仿宋" w:eastAsia="仿宋" w:cs="Times New Roman"/>
                <w:szCs w:val="21"/>
              </w:rPr>
              <w:t xml:space="preserve">鳖科 </w:t>
            </w:r>
            <w:r>
              <w:rPr>
                <w:rFonts w:ascii="仿宋" w:hAnsi="仿宋" w:eastAsia="仿宋" w:cs="Times New Roman"/>
                <w:szCs w:val="21"/>
              </w:rPr>
              <w:t>Trionychidae</w:t>
            </w:r>
          </w:p>
        </w:tc>
        <w:tc>
          <w:tcPr>
            <w:tcW w:w="4332" w:type="dxa"/>
            <w:vAlign w:val="center"/>
          </w:tcPr>
          <w:p w14:paraId="292FC8F1">
            <w:pPr>
              <w:jc w:val="center"/>
              <w:rPr>
                <w:rFonts w:ascii="仿宋" w:hAnsi="仿宋" w:eastAsia="仿宋" w:cs="Times New Roman"/>
                <w:szCs w:val="21"/>
              </w:rPr>
            </w:pPr>
            <w:r>
              <w:rPr>
                <w:rFonts w:hint="eastAsia" w:ascii="仿宋" w:hAnsi="仿宋" w:eastAsia="仿宋" w:cs="Times New Roman"/>
                <w:szCs w:val="21"/>
              </w:rPr>
              <w:t xml:space="preserve">中华鳖 </w:t>
            </w:r>
            <w:r>
              <w:rPr>
                <w:rFonts w:ascii="仿宋" w:hAnsi="仿宋" w:eastAsia="仿宋" w:cs="Times New Roman"/>
                <w:szCs w:val="21"/>
              </w:rPr>
              <w:t>Pe</w:t>
            </w:r>
            <w:r>
              <w:rPr>
                <w:rFonts w:hint="eastAsia" w:ascii="仿宋" w:hAnsi="仿宋" w:eastAsia="仿宋" w:cs="Times New Roman"/>
                <w:szCs w:val="21"/>
              </w:rPr>
              <w:t>l</w:t>
            </w:r>
            <w:r>
              <w:rPr>
                <w:rFonts w:ascii="仿宋" w:hAnsi="仿宋" w:eastAsia="仿宋" w:cs="Times New Roman"/>
                <w:szCs w:val="21"/>
              </w:rPr>
              <w:t>odiscus sinensis</w:t>
            </w:r>
          </w:p>
        </w:tc>
      </w:tr>
      <w:tr w14:paraId="65564F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2" w:type="dxa"/>
            <w:vMerge w:val="restart"/>
            <w:vAlign w:val="center"/>
          </w:tcPr>
          <w:p w14:paraId="10E4A8BE">
            <w:pPr>
              <w:jc w:val="center"/>
              <w:rPr>
                <w:rFonts w:ascii="仿宋" w:hAnsi="仿宋" w:eastAsia="仿宋" w:cs="Times New Roman"/>
                <w:szCs w:val="21"/>
              </w:rPr>
            </w:pPr>
            <w:r>
              <w:rPr>
                <w:rFonts w:hint="eastAsia" w:ascii="仿宋" w:hAnsi="仿宋" w:eastAsia="仿宋" w:cs="Times New Roman"/>
                <w:szCs w:val="21"/>
              </w:rPr>
              <w:t>有鳞目</w:t>
            </w:r>
          </w:p>
          <w:p w14:paraId="2F2A3F84">
            <w:pPr>
              <w:jc w:val="center"/>
              <w:rPr>
                <w:rFonts w:ascii="仿宋" w:hAnsi="仿宋" w:eastAsia="仿宋" w:cs="Times New Roman"/>
                <w:szCs w:val="21"/>
              </w:rPr>
            </w:pPr>
            <w:r>
              <w:rPr>
                <w:rFonts w:ascii="仿宋" w:hAnsi="仿宋" w:eastAsia="仿宋" w:cs="Times New Roman"/>
                <w:szCs w:val="21"/>
              </w:rPr>
              <w:t>LACERTIFORMES</w:t>
            </w:r>
          </w:p>
        </w:tc>
        <w:tc>
          <w:tcPr>
            <w:tcW w:w="2102" w:type="dxa"/>
            <w:vMerge w:val="restart"/>
            <w:vAlign w:val="center"/>
          </w:tcPr>
          <w:p w14:paraId="02D3712A">
            <w:pPr>
              <w:jc w:val="center"/>
              <w:rPr>
                <w:rFonts w:ascii="仿宋" w:hAnsi="仿宋" w:eastAsia="仿宋" w:cs="Times New Roman"/>
                <w:szCs w:val="21"/>
              </w:rPr>
            </w:pPr>
            <w:r>
              <w:rPr>
                <w:rFonts w:hint="eastAsia" w:ascii="仿宋" w:hAnsi="仿宋" w:eastAsia="仿宋" w:cs="Times New Roman"/>
                <w:szCs w:val="21"/>
              </w:rPr>
              <w:t xml:space="preserve">壁虎科 </w:t>
            </w:r>
            <w:r>
              <w:rPr>
                <w:rFonts w:ascii="仿宋" w:hAnsi="仿宋" w:eastAsia="仿宋" w:cs="Times New Roman"/>
                <w:szCs w:val="21"/>
              </w:rPr>
              <w:t>G</w:t>
            </w:r>
            <w:r>
              <w:rPr>
                <w:rFonts w:hint="eastAsia" w:ascii="仿宋" w:hAnsi="仿宋" w:eastAsia="仿宋" w:cs="Times New Roman"/>
                <w:szCs w:val="21"/>
              </w:rPr>
              <w:t>e</w:t>
            </w:r>
            <w:r>
              <w:rPr>
                <w:rFonts w:ascii="仿宋" w:hAnsi="仿宋" w:eastAsia="仿宋" w:cs="Times New Roman"/>
                <w:szCs w:val="21"/>
              </w:rPr>
              <w:t>kkonidae</w:t>
            </w:r>
          </w:p>
        </w:tc>
        <w:tc>
          <w:tcPr>
            <w:tcW w:w="4332" w:type="dxa"/>
            <w:vAlign w:val="center"/>
          </w:tcPr>
          <w:p w14:paraId="04A9134E">
            <w:pPr>
              <w:jc w:val="center"/>
              <w:rPr>
                <w:rFonts w:ascii="仿宋" w:hAnsi="仿宋" w:eastAsia="仿宋" w:cs="Times New Roman"/>
                <w:szCs w:val="21"/>
              </w:rPr>
            </w:pPr>
            <w:bookmarkStart w:id="24" w:name="_Hlk82091471"/>
            <w:r>
              <w:rPr>
                <w:rFonts w:hint="eastAsia" w:ascii="仿宋" w:hAnsi="仿宋" w:eastAsia="仿宋" w:cs="Times New Roman"/>
                <w:szCs w:val="21"/>
              </w:rPr>
              <w:t>多疣壁虎</w:t>
            </w:r>
            <w:bookmarkEnd w:id="24"/>
            <w:r>
              <w:rPr>
                <w:rFonts w:hint="eastAsia" w:ascii="仿宋" w:hAnsi="仿宋" w:eastAsia="仿宋" w:cs="Times New Roman"/>
                <w:szCs w:val="21"/>
              </w:rPr>
              <w:t xml:space="preserve"> </w:t>
            </w:r>
            <w:r>
              <w:rPr>
                <w:rFonts w:ascii="仿宋" w:hAnsi="仿宋" w:eastAsia="仿宋" w:cs="Times New Roman"/>
                <w:szCs w:val="21"/>
              </w:rPr>
              <w:t>Ggkko japonicus</w:t>
            </w:r>
          </w:p>
        </w:tc>
      </w:tr>
      <w:tr w14:paraId="135A84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2" w:type="dxa"/>
            <w:vMerge w:val="continue"/>
            <w:vAlign w:val="center"/>
          </w:tcPr>
          <w:p w14:paraId="3B446D6F">
            <w:pPr>
              <w:jc w:val="center"/>
              <w:rPr>
                <w:rFonts w:ascii="仿宋" w:hAnsi="仿宋" w:eastAsia="仿宋" w:cs="Times New Roman"/>
                <w:szCs w:val="21"/>
              </w:rPr>
            </w:pPr>
          </w:p>
        </w:tc>
        <w:tc>
          <w:tcPr>
            <w:tcW w:w="2102" w:type="dxa"/>
            <w:vMerge w:val="continue"/>
            <w:vAlign w:val="center"/>
          </w:tcPr>
          <w:p w14:paraId="4B271709">
            <w:pPr>
              <w:jc w:val="center"/>
              <w:rPr>
                <w:rFonts w:ascii="仿宋" w:hAnsi="仿宋" w:eastAsia="仿宋" w:cs="Times New Roman"/>
                <w:szCs w:val="21"/>
              </w:rPr>
            </w:pPr>
          </w:p>
        </w:tc>
        <w:tc>
          <w:tcPr>
            <w:tcW w:w="4332" w:type="dxa"/>
            <w:vAlign w:val="center"/>
          </w:tcPr>
          <w:p w14:paraId="35AB9AB3">
            <w:pPr>
              <w:jc w:val="center"/>
              <w:rPr>
                <w:rFonts w:ascii="仿宋" w:hAnsi="仿宋" w:eastAsia="仿宋" w:cs="Times New Roman"/>
                <w:szCs w:val="21"/>
              </w:rPr>
            </w:pPr>
            <w:r>
              <w:rPr>
                <w:rFonts w:hint="eastAsia" w:ascii="仿宋" w:hAnsi="仿宋" w:eastAsia="仿宋" w:cs="Times New Roman"/>
                <w:szCs w:val="21"/>
              </w:rPr>
              <w:t xml:space="preserve">铅山壁虎 </w:t>
            </w:r>
            <w:r>
              <w:rPr>
                <w:rFonts w:ascii="仿宋" w:hAnsi="仿宋" w:eastAsia="仿宋" w:cs="Times New Roman"/>
                <w:szCs w:val="21"/>
              </w:rPr>
              <w:t>Gg</w:t>
            </w:r>
            <w:r>
              <w:rPr>
                <w:rFonts w:hint="eastAsia" w:ascii="仿宋" w:hAnsi="仿宋" w:eastAsia="仿宋" w:cs="Times New Roman"/>
                <w:szCs w:val="21"/>
              </w:rPr>
              <w:t>k</w:t>
            </w:r>
            <w:r>
              <w:rPr>
                <w:rFonts w:ascii="仿宋" w:hAnsi="仿宋" w:eastAsia="仿宋" w:cs="Times New Roman"/>
                <w:szCs w:val="21"/>
              </w:rPr>
              <w:t>ko hoko</w:t>
            </w:r>
            <w:r>
              <w:rPr>
                <w:rFonts w:hint="eastAsia" w:ascii="仿宋" w:hAnsi="仿宋" w:eastAsia="仿宋" w:cs="Times New Roman"/>
                <w:szCs w:val="21"/>
              </w:rPr>
              <w:t>ue</w:t>
            </w:r>
            <w:r>
              <w:rPr>
                <w:rFonts w:ascii="仿宋" w:hAnsi="仿宋" w:eastAsia="仿宋" w:cs="Times New Roman"/>
                <w:szCs w:val="21"/>
              </w:rPr>
              <w:t>nsis</w:t>
            </w:r>
          </w:p>
        </w:tc>
      </w:tr>
      <w:tr w14:paraId="3FAEFD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2" w:type="dxa"/>
            <w:vMerge w:val="continue"/>
            <w:vAlign w:val="center"/>
          </w:tcPr>
          <w:p w14:paraId="128B4A7E">
            <w:pPr>
              <w:jc w:val="center"/>
              <w:rPr>
                <w:rFonts w:ascii="仿宋" w:hAnsi="仿宋" w:eastAsia="仿宋" w:cs="Times New Roman"/>
                <w:szCs w:val="21"/>
              </w:rPr>
            </w:pPr>
          </w:p>
        </w:tc>
        <w:tc>
          <w:tcPr>
            <w:tcW w:w="2102" w:type="dxa"/>
            <w:vAlign w:val="center"/>
          </w:tcPr>
          <w:p w14:paraId="04B58437">
            <w:pPr>
              <w:jc w:val="center"/>
              <w:rPr>
                <w:rFonts w:ascii="仿宋" w:hAnsi="仿宋" w:eastAsia="仿宋" w:cs="Times New Roman"/>
                <w:szCs w:val="21"/>
              </w:rPr>
            </w:pPr>
            <w:r>
              <w:rPr>
                <w:rFonts w:hint="eastAsia" w:ascii="仿宋" w:hAnsi="仿宋" w:eastAsia="仿宋" w:cs="Times New Roman"/>
                <w:szCs w:val="21"/>
              </w:rPr>
              <w:t xml:space="preserve">蛇蜥科 </w:t>
            </w:r>
            <w:r>
              <w:rPr>
                <w:rFonts w:ascii="仿宋" w:hAnsi="仿宋" w:eastAsia="仿宋" w:cs="Times New Roman"/>
                <w:szCs w:val="21"/>
              </w:rPr>
              <w:t>Anguidae</w:t>
            </w:r>
          </w:p>
        </w:tc>
        <w:tc>
          <w:tcPr>
            <w:tcW w:w="4332" w:type="dxa"/>
            <w:vAlign w:val="center"/>
          </w:tcPr>
          <w:p w14:paraId="429DED8C">
            <w:pPr>
              <w:jc w:val="center"/>
              <w:rPr>
                <w:rFonts w:ascii="仿宋" w:hAnsi="仿宋" w:eastAsia="仿宋" w:cs="Times New Roman"/>
                <w:szCs w:val="21"/>
              </w:rPr>
            </w:pPr>
            <w:r>
              <w:rPr>
                <w:rFonts w:hint="eastAsia" w:ascii="仿宋" w:hAnsi="仿宋" w:eastAsia="仿宋" w:cs="Times New Roman"/>
                <w:szCs w:val="21"/>
              </w:rPr>
              <w:t xml:space="preserve">脆蛇蜥 </w:t>
            </w:r>
            <w:r>
              <w:rPr>
                <w:rFonts w:ascii="仿宋" w:hAnsi="仿宋" w:eastAsia="仿宋" w:cs="Times New Roman"/>
                <w:szCs w:val="21"/>
              </w:rPr>
              <w:t>Ophisau</w:t>
            </w:r>
            <w:r>
              <w:rPr>
                <w:rFonts w:hint="eastAsia" w:ascii="仿宋" w:hAnsi="仿宋" w:eastAsia="仿宋" w:cs="Times New Roman"/>
                <w:szCs w:val="21"/>
              </w:rPr>
              <w:t>ru</w:t>
            </w:r>
            <w:r>
              <w:rPr>
                <w:rFonts w:ascii="仿宋" w:hAnsi="仿宋" w:eastAsia="仿宋" w:cs="Times New Roman"/>
                <w:szCs w:val="21"/>
              </w:rPr>
              <w:t>s harti</w:t>
            </w:r>
          </w:p>
        </w:tc>
      </w:tr>
      <w:tr w14:paraId="33B58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2" w:type="dxa"/>
            <w:vMerge w:val="continue"/>
            <w:vAlign w:val="center"/>
          </w:tcPr>
          <w:p w14:paraId="3734C2EE">
            <w:pPr>
              <w:jc w:val="center"/>
              <w:rPr>
                <w:rFonts w:ascii="仿宋" w:hAnsi="仿宋" w:eastAsia="仿宋" w:cs="Times New Roman"/>
                <w:szCs w:val="21"/>
              </w:rPr>
            </w:pPr>
          </w:p>
        </w:tc>
        <w:tc>
          <w:tcPr>
            <w:tcW w:w="2102" w:type="dxa"/>
            <w:vAlign w:val="center"/>
          </w:tcPr>
          <w:p w14:paraId="7E26F4C8">
            <w:pPr>
              <w:jc w:val="center"/>
              <w:rPr>
                <w:rFonts w:ascii="仿宋" w:hAnsi="仿宋" w:eastAsia="仿宋" w:cs="Times New Roman"/>
                <w:szCs w:val="21"/>
              </w:rPr>
            </w:pPr>
            <w:r>
              <w:rPr>
                <w:rFonts w:hint="eastAsia" w:ascii="仿宋" w:hAnsi="仿宋" w:eastAsia="仿宋" w:cs="Times New Roman"/>
                <w:szCs w:val="21"/>
              </w:rPr>
              <w:t xml:space="preserve">蜥蜴科 </w:t>
            </w:r>
            <w:r>
              <w:rPr>
                <w:rFonts w:ascii="仿宋" w:hAnsi="仿宋" w:eastAsia="仿宋" w:cs="Times New Roman"/>
                <w:szCs w:val="21"/>
              </w:rPr>
              <w:t>Lacertidae</w:t>
            </w:r>
          </w:p>
        </w:tc>
        <w:tc>
          <w:tcPr>
            <w:tcW w:w="4332" w:type="dxa"/>
            <w:vAlign w:val="center"/>
          </w:tcPr>
          <w:p w14:paraId="37899212">
            <w:pPr>
              <w:jc w:val="center"/>
              <w:rPr>
                <w:rFonts w:ascii="仿宋" w:hAnsi="仿宋" w:eastAsia="仿宋" w:cs="Times New Roman"/>
                <w:szCs w:val="21"/>
              </w:rPr>
            </w:pPr>
            <w:r>
              <w:rPr>
                <w:rFonts w:hint="eastAsia" w:ascii="仿宋" w:hAnsi="仿宋" w:eastAsia="仿宋" w:cs="Times New Roman"/>
                <w:szCs w:val="21"/>
              </w:rPr>
              <w:t xml:space="preserve">北草蜥 </w:t>
            </w:r>
            <w:r>
              <w:rPr>
                <w:rFonts w:ascii="仿宋" w:hAnsi="仿宋" w:eastAsia="仿宋" w:cs="Times New Roman"/>
                <w:szCs w:val="21"/>
              </w:rPr>
              <w:t>Takydromus septen</w:t>
            </w:r>
            <w:r>
              <w:rPr>
                <w:rFonts w:hint="eastAsia" w:ascii="仿宋" w:hAnsi="仿宋" w:eastAsia="仿宋" w:cs="Times New Roman"/>
                <w:szCs w:val="21"/>
              </w:rPr>
              <w:t>t</w:t>
            </w:r>
            <w:r>
              <w:rPr>
                <w:rFonts w:ascii="仿宋" w:hAnsi="仿宋" w:eastAsia="仿宋" w:cs="Times New Roman"/>
                <w:szCs w:val="21"/>
              </w:rPr>
              <w:t>rio</w:t>
            </w:r>
            <w:r>
              <w:rPr>
                <w:rFonts w:hint="eastAsia" w:ascii="仿宋" w:hAnsi="仿宋" w:eastAsia="仿宋" w:cs="Times New Roman"/>
                <w:szCs w:val="21"/>
              </w:rPr>
              <w:t>n</w:t>
            </w:r>
            <w:r>
              <w:rPr>
                <w:rFonts w:ascii="仿宋" w:hAnsi="仿宋" w:eastAsia="仿宋" w:cs="Times New Roman"/>
                <w:szCs w:val="21"/>
              </w:rPr>
              <w:t>alis</w:t>
            </w:r>
          </w:p>
        </w:tc>
      </w:tr>
      <w:tr w14:paraId="1D96F1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2" w:type="dxa"/>
            <w:vMerge w:val="continue"/>
            <w:vAlign w:val="center"/>
          </w:tcPr>
          <w:p w14:paraId="563A7139">
            <w:pPr>
              <w:jc w:val="center"/>
              <w:rPr>
                <w:rFonts w:ascii="仿宋" w:hAnsi="仿宋" w:eastAsia="仿宋" w:cs="Times New Roman"/>
                <w:szCs w:val="21"/>
              </w:rPr>
            </w:pPr>
          </w:p>
        </w:tc>
        <w:tc>
          <w:tcPr>
            <w:tcW w:w="2102" w:type="dxa"/>
            <w:vMerge w:val="restart"/>
            <w:vAlign w:val="center"/>
          </w:tcPr>
          <w:p w14:paraId="1B167898">
            <w:pPr>
              <w:jc w:val="center"/>
              <w:rPr>
                <w:rFonts w:ascii="仿宋" w:hAnsi="仿宋" w:eastAsia="仿宋" w:cs="Times New Roman"/>
                <w:szCs w:val="21"/>
              </w:rPr>
            </w:pPr>
            <w:r>
              <w:rPr>
                <w:rFonts w:hint="eastAsia" w:ascii="仿宋" w:hAnsi="仿宋" w:eastAsia="仿宋" w:cs="Times New Roman"/>
                <w:szCs w:val="21"/>
              </w:rPr>
              <w:t xml:space="preserve">石龙子科 </w:t>
            </w:r>
            <w:r>
              <w:rPr>
                <w:rFonts w:ascii="仿宋" w:hAnsi="仿宋" w:eastAsia="仿宋" w:cs="Times New Roman"/>
                <w:szCs w:val="21"/>
              </w:rPr>
              <w:t>Scincidae</w:t>
            </w:r>
          </w:p>
        </w:tc>
        <w:tc>
          <w:tcPr>
            <w:tcW w:w="4332" w:type="dxa"/>
            <w:vAlign w:val="center"/>
          </w:tcPr>
          <w:p w14:paraId="481D0D60">
            <w:pPr>
              <w:jc w:val="center"/>
              <w:rPr>
                <w:rFonts w:ascii="仿宋" w:hAnsi="仿宋" w:eastAsia="仿宋" w:cs="Times New Roman"/>
                <w:szCs w:val="21"/>
              </w:rPr>
            </w:pPr>
            <w:r>
              <w:rPr>
                <w:rFonts w:hint="eastAsia" w:ascii="仿宋" w:hAnsi="仿宋" w:eastAsia="仿宋" w:cs="Times New Roman"/>
                <w:szCs w:val="21"/>
              </w:rPr>
              <w:t xml:space="preserve">石龙子 </w:t>
            </w:r>
            <w:r>
              <w:rPr>
                <w:rFonts w:ascii="仿宋" w:hAnsi="仿宋" w:eastAsia="仿宋" w:cs="Times New Roman"/>
                <w:szCs w:val="21"/>
              </w:rPr>
              <w:t xml:space="preserve">Eumeces </w:t>
            </w:r>
            <w:r>
              <w:rPr>
                <w:rFonts w:hint="eastAsia" w:ascii="仿宋" w:hAnsi="仿宋" w:eastAsia="仿宋" w:cs="Times New Roman"/>
                <w:szCs w:val="21"/>
              </w:rPr>
              <w:t>chine</w:t>
            </w:r>
            <w:r>
              <w:rPr>
                <w:rFonts w:ascii="仿宋" w:hAnsi="仿宋" w:eastAsia="仿宋" w:cs="Times New Roman"/>
                <w:szCs w:val="21"/>
              </w:rPr>
              <w:t>nsis</w:t>
            </w:r>
          </w:p>
        </w:tc>
      </w:tr>
      <w:tr w14:paraId="4CA06D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2" w:type="dxa"/>
            <w:vMerge w:val="continue"/>
            <w:vAlign w:val="center"/>
          </w:tcPr>
          <w:p w14:paraId="42BC4665">
            <w:pPr>
              <w:jc w:val="center"/>
              <w:rPr>
                <w:rFonts w:ascii="仿宋" w:hAnsi="仿宋" w:eastAsia="仿宋" w:cs="Times New Roman"/>
                <w:szCs w:val="21"/>
              </w:rPr>
            </w:pPr>
          </w:p>
        </w:tc>
        <w:tc>
          <w:tcPr>
            <w:tcW w:w="2102" w:type="dxa"/>
            <w:vMerge w:val="continue"/>
            <w:vAlign w:val="center"/>
          </w:tcPr>
          <w:p w14:paraId="4BE56AAE">
            <w:pPr>
              <w:jc w:val="center"/>
              <w:rPr>
                <w:rFonts w:ascii="仿宋" w:hAnsi="仿宋" w:eastAsia="仿宋" w:cs="Times New Roman"/>
                <w:szCs w:val="21"/>
              </w:rPr>
            </w:pPr>
          </w:p>
        </w:tc>
        <w:tc>
          <w:tcPr>
            <w:tcW w:w="4332" w:type="dxa"/>
            <w:vAlign w:val="center"/>
          </w:tcPr>
          <w:p w14:paraId="3B3A74D2">
            <w:pPr>
              <w:jc w:val="center"/>
              <w:rPr>
                <w:rFonts w:ascii="仿宋" w:hAnsi="仿宋" w:eastAsia="仿宋" w:cs="Times New Roman"/>
                <w:szCs w:val="21"/>
              </w:rPr>
            </w:pPr>
            <w:bookmarkStart w:id="25" w:name="_Hlk82091646"/>
            <w:r>
              <w:rPr>
                <w:rFonts w:hint="eastAsia" w:ascii="仿宋" w:hAnsi="仿宋" w:eastAsia="仿宋" w:cs="Times New Roman"/>
                <w:szCs w:val="21"/>
              </w:rPr>
              <w:t>蓝尾石龙子</w:t>
            </w:r>
            <w:bookmarkEnd w:id="25"/>
            <w:r>
              <w:rPr>
                <w:rFonts w:hint="eastAsia" w:ascii="仿宋" w:hAnsi="仿宋" w:eastAsia="仿宋" w:cs="Times New Roman"/>
                <w:szCs w:val="21"/>
              </w:rPr>
              <w:t xml:space="preserve"> </w:t>
            </w:r>
            <w:r>
              <w:rPr>
                <w:rFonts w:ascii="仿宋" w:hAnsi="仿宋" w:eastAsia="仿宋" w:cs="Times New Roman"/>
                <w:szCs w:val="21"/>
              </w:rPr>
              <w:t xml:space="preserve">Eumeces </w:t>
            </w:r>
            <w:r>
              <w:rPr>
                <w:rFonts w:hint="eastAsia" w:ascii="仿宋" w:hAnsi="仿宋" w:eastAsia="仿宋" w:cs="Times New Roman"/>
                <w:szCs w:val="21"/>
              </w:rPr>
              <w:t>e</w:t>
            </w:r>
            <w:r>
              <w:rPr>
                <w:rFonts w:ascii="仿宋" w:hAnsi="仿宋" w:eastAsia="仿宋" w:cs="Times New Roman"/>
                <w:szCs w:val="21"/>
              </w:rPr>
              <w:t>legans</w:t>
            </w:r>
          </w:p>
        </w:tc>
      </w:tr>
      <w:tr w14:paraId="2A9A6F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2" w:type="dxa"/>
            <w:vMerge w:val="continue"/>
            <w:vAlign w:val="center"/>
          </w:tcPr>
          <w:p w14:paraId="419330AA">
            <w:pPr>
              <w:jc w:val="center"/>
              <w:rPr>
                <w:rFonts w:ascii="仿宋" w:hAnsi="仿宋" w:eastAsia="仿宋" w:cs="Times New Roman"/>
                <w:szCs w:val="21"/>
              </w:rPr>
            </w:pPr>
          </w:p>
        </w:tc>
        <w:tc>
          <w:tcPr>
            <w:tcW w:w="2102" w:type="dxa"/>
            <w:vMerge w:val="continue"/>
            <w:vAlign w:val="center"/>
          </w:tcPr>
          <w:p w14:paraId="46BEAE78">
            <w:pPr>
              <w:jc w:val="center"/>
              <w:rPr>
                <w:rFonts w:ascii="仿宋" w:hAnsi="仿宋" w:eastAsia="仿宋" w:cs="Times New Roman"/>
                <w:szCs w:val="21"/>
              </w:rPr>
            </w:pPr>
          </w:p>
        </w:tc>
        <w:tc>
          <w:tcPr>
            <w:tcW w:w="4332" w:type="dxa"/>
            <w:vAlign w:val="center"/>
          </w:tcPr>
          <w:p w14:paraId="1C37FABA">
            <w:pPr>
              <w:jc w:val="center"/>
              <w:rPr>
                <w:rFonts w:ascii="仿宋" w:hAnsi="仿宋" w:eastAsia="仿宋" w:cs="Times New Roman"/>
                <w:szCs w:val="21"/>
              </w:rPr>
            </w:pPr>
            <w:r>
              <w:rPr>
                <w:rFonts w:hint="eastAsia" w:ascii="仿宋" w:hAnsi="仿宋" w:eastAsia="仿宋" w:cs="Times New Roman"/>
                <w:szCs w:val="21"/>
              </w:rPr>
              <w:t xml:space="preserve">股鳞蝘蜓 </w:t>
            </w:r>
            <w:r>
              <w:rPr>
                <w:rFonts w:ascii="仿宋" w:hAnsi="仿宋" w:eastAsia="仿宋" w:cs="Times New Roman"/>
                <w:szCs w:val="21"/>
              </w:rPr>
              <w:t>Sphenomorphus incognitus</w:t>
            </w:r>
          </w:p>
        </w:tc>
      </w:tr>
      <w:tr w14:paraId="0901DD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2" w:type="dxa"/>
            <w:vMerge w:val="continue"/>
            <w:vAlign w:val="center"/>
          </w:tcPr>
          <w:p w14:paraId="01C13C6A">
            <w:pPr>
              <w:jc w:val="center"/>
              <w:rPr>
                <w:rFonts w:ascii="仿宋" w:hAnsi="仿宋" w:eastAsia="仿宋" w:cs="Times New Roman"/>
                <w:szCs w:val="21"/>
              </w:rPr>
            </w:pPr>
          </w:p>
        </w:tc>
        <w:tc>
          <w:tcPr>
            <w:tcW w:w="2102" w:type="dxa"/>
            <w:vMerge w:val="continue"/>
            <w:vAlign w:val="center"/>
          </w:tcPr>
          <w:p w14:paraId="6D374F8C">
            <w:pPr>
              <w:jc w:val="center"/>
              <w:rPr>
                <w:rFonts w:ascii="仿宋" w:hAnsi="仿宋" w:eastAsia="仿宋" w:cs="Times New Roman"/>
                <w:szCs w:val="21"/>
              </w:rPr>
            </w:pPr>
          </w:p>
        </w:tc>
        <w:tc>
          <w:tcPr>
            <w:tcW w:w="4332" w:type="dxa"/>
            <w:vAlign w:val="center"/>
          </w:tcPr>
          <w:p w14:paraId="7DF3B208">
            <w:pPr>
              <w:jc w:val="center"/>
              <w:rPr>
                <w:rFonts w:ascii="仿宋" w:hAnsi="仿宋" w:eastAsia="仿宋" w:cs="Times New Roman"/>
                <w:szCs w:val="21"/>
              </w:rPr>
            </w:pPr>
            <w:r>
              <w:rPr>
                <w:rFonts w:hint="eastAsia" w:ascii="仿宋" w:hAnsi="仿宋" w:eastAsia="仿宋" w:cs="Times New Roman"/>
                <w:szCs w:val="21"/>
              </w:rPr>
              <w:t xml:space="preserve">蝘蜓 </w:t>
            </w:r>
            <w:r>
              <w:rPr>
                <w:rFonts w:ascii="仿宋" w:hAnsi="仿宋" w:eastAsia="仿宋" w:cs="Times New Roman"/>
                <w:szCs w:val="21"/>
              </w:rPr>
              <w:t>Sphenomorphus</w:t>
            </w:r>
            <w:r>
              <w:rPr>
                <w:rFonts w:hint="eastAsia" w:ascii="仿宋" w:hAnsi="仿宋" w:eastAsia="仿宋" w:cs="Times New Roman"/>
                <w:szCs w:val="21"/>
              </w:rPr>
              <w:t xml:space="preserve"> </w:t>
            </w:r>
            <w:r>
              <w:rPr>
                <w:rFonts w:ascii="仿宋" w:hAnsi="仿宋" w:eastAsia="仿宋" w:cs="Times New Roman"/>
                <w:szCs w:val="21"/>
              </w:rPr>
              <w:t>indicus</w:t>
            </w:r>
          </w:p>
        </w:tc>
      </w:tr>
      <w:tr w14:paraId="415126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2" w:type="dxa"/>
            <w:vMerge w:val="restart"/>
            <w:vAlign w:val="center"/>
          </w:tcPr>
          <w:p w14:paraId="27A34BE3">
            <w:pPr>
              <w:jc w:val="center"/>
              <w:rPr>
                <w:rFonts w:ascii="仿宋" w:hAnsi="仿宋" w:eastAsia="仿宋" w:cs="Times New Roman"/>
                <w:szCs w:val="21"/>
              </w:rPr>
            </w:pPr>
            <w:r>
              <w:rPr>
                <w:rFonts w:hint="eastAsia" w:ascii="仿宋" w:hAnsi="仿宋" w:eastAsia="仿宋" w:cs="Times New Roman"/>
                <w:szCs w:val="21"/>
              </w:rPr>
              <w:t>蛇目</w:t>
            </w:r>
          </w:p>
          <w:p w14:paraId="3EA302DB">
            <w:pPr>
              <w:jc w:val="center"/>
              <w:rPr>
                <w:rFonts w:ascii="仿宋" w:hAnsi="仿宋" w:eastAsia="仿宋" w:cs="Times New Roman"/>
                <w:szCs w:val="21"/>
              </w:rPr>
            </w:pPr>
            <w:r>
              <w:rPr>
                <w:rFonts w:ascii="仿宋" w:hAnsi="仿宋" w:eastAsia="仿宋" w:cs="Times New Roman"/>
                <w:szCs w:val="21"/>
              </w:rPr>
              <w:t>SERPENTIFORMES</w:t>
            </w:r>
          </w:p>
        </w:tc>
        <w:tc>
          <w:tcPr>
            <w:tcW w:w="2102" w:type="dxa"/>
            <w:vMerge w:val="restart"/>
            <w:vAlign w:val="center"/>
          </w:tcPr>
          <w:p w14:paraId="0EB158AA">
            <w:pPr>
              <w:jc w:val="center"/>
              <w:rPr>
                <w:rFonts w:ascii="仿宋" w:hAnsi="仿宋" w:eastAsia="仿宋" w:cs="Times New Roman"/>
                <w:szCs w:val="21"/>
              </w:rPr>
            </w:pPr>
            <w:r>
              <w:rPr>
                <w:rFonts w:hint="eastAsia" w:ascii="仿宋" w:hAnsi="仿宋" w:eastAsia="仿宋" w:cs="Times New Roman"/>
                <w:szCs w:val="21"/>
              </w:rPr>
              <w:t xml:space="preserve">游蛇科 </w:t>
            </w:r>
            <w:r>
              <w:rPr>
                <w:rFonts w:ascii="仿宋" w:hAnsi="仿宋" w:eastAsia="仿宋" w:cs="Times New Roman"/>
                <w:szCs w:val="21"/>
              </w:rPr>
              <w:t>Colubrida</w:t>
            </w:r>
            <w:r>
              <w:rPr>
                <w:rFonts w:hint="eastAsia" w:ascii="仿宋" w:hAnsi="仿宋" w:eastAsia="仿宋" w:cs="Times New Roman"/>
                <w:szCs w:val="21"/>
              </w:rPr>
              <w:t>e</w:t>
            </w:r>
          </w:p>
        </w:tc>
        <w:tc>
          <w:tcPr>
            <w:tcW w:w="4332" w:type="dxa"/>
            <w:vAlign w:val="center"/>
          </w:tcPr>
          <w:p w14:paraId="44A321B6">
            <w:pPr>
              <w:jc w:val="center"/>
              <w:rPr>
                <w:rFonts w:ascii="仿宋" w:hAnsi="仿宋" w:eastAsia="仿宋" w:cs="Times New Roman"/>
                <w:szCs w:val="21"/>
              </w:rPr>
            </w:pPr>
            <w:bookmarkStart w:id="26" w:name="_Hlk82091663"/>
            <w:r>
              <w:rPr>
                <w:rFonts w:hint="eastAsia" w:ascii="仿宋" w:hAnsi="仿宋" w:eastAsia="仿宋" w:cs="Times New Roman"/>
                <w:szCs w:val="21"/>
              </w:rPr>
              <w:t>翠青蛇</w:t>
            </w:r>
            <w:bookmarkEnd w:id="26"/>
            <w:r>
              <w:rPr>
                <w:rFonts w:hint="eastAsia" w:ascii="仿宋" w:hAnsi="仿宋" w:eastAsia="仿宋" w:cs="Times New Roman"/>
                <w:szCs w:val="21"/>
              </w:rPr>
              <w:t xml:space="preserve"> </w:t>
            </w:r>
            <w:r>
              <w:rPr>
                <w:rFonts w:ascii="仿宋" w:hAnsi="仿宋" w:eastAsia="仿宋" w:cs="Times New Roman"/>
                <w:szCs w:val="21"/>
              </w:rPr>
              <w:t>Cyclophiops major</w:t>
            </w:r>
          </w:p>
        </w:tc>
      </w:tr>
      <w:tr w14:paraId="77BF34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2" w:type="dxa"/>
            <w:vMerge w:val="continue"/>
            <w:vAlign w:val="center"/>
          </w:tcPr>
          <w:p w14:paraId="6140A41F">
            <w:pPr>
              <w:jc w:val="center"/>
              <w:rPr>
                <w:rFonts w:ascii="仿宋" w:hAnsi="仿宋" w:eastAsia="仿宋" w:cs="Times New Roman"/>
                <w:szCs w:val="21"/>
              </w:rPr>
            </w:pPr>
          </w:p>
        </w:tc>
        <w:tc>
          <w:tcPr>
            <w:tcW w:w="2102" w:type="dxa"/>
            <w:vMerge w:val="continue"/>
            <w:vAlign w:val="center"/>
          </w:tcPr>
          <w:p w14:paraId="07E51C3F">
            <w:pPr>
              <w:jc w:val="center"/>
              <w:rPr>
                <w:rFonts w:ascii="仿宋" w:hAnsi="仿宋" w:eastAsia="仿宋" w:cs="Times New Roman"/>
                <w:szCs w:val="21"/>
              </w:rPr>
            </w:pPr>
          </w:p>
        </w:tc>
        <w:tc>
          <w:tcPr>
            <w:tcW w:w="4332" w:type="dxa"/>
            <w:vAlign w:val="center"/>
          </w:tcPr>
          <w:p w14:paraId="7B794E56">
            <w:pPr>
              <w:jc w:val="center"/>
              <w:rPr>
                <w:rFonts w:ascii="仿宋" w:hAnsi="仿宋" w:eastAsia="仿宋" w:cs="Times New Roman"/>
                <w:szCs w:val="21"/>
              </w:rPr>
            </w:pPr>
            <w:r>
              <w:rPr>
                <w:rFonts w:hint="eastAsia" w:ascii="仿宋" w:hAnsi="仿宋" w:eastAsia="仿宋" w:cs="Times New Roman"/>
                <w:szCs w:val="21"/>
              </w:rPr>
              <w:t xml:space="preserve">赤链蛇 </w:t>
            </w:r>
            <w:r>
              <w:rPr>
                <w:rFonts w:ascii="仿宋" w:hAnsi="仿宋" w:eastAsia="仿宋" w:cs="Times New Roman"/>
                <w:szCs w:val="21"/>
              </w:rPr>
              <w:t>Dinod</w:t>
            </w:r>
            <w:r>
              <w:rPr>
                <w:rFonts w:hint="eastAsia" w:ascii="仿宋" w:hAnsi="仿宋" w:eastAsia="仿宋" w:cs="Times New Roman"/>
                <w:szCs w:val="21"/>
              </w:rPr>
              <w:t>on</w:t>
            </w:r>
            <w:r>
              <w:rPr>
                <w:rFonts w:ascii="仿宋" w:hAnsi="仿宋" w:eastAsia="仿宋" w:cs="Times New Roman"/>
                <w:szCs w:val="21"/>
              </w:rPr>
              <w:t xml:space="preserve"> rufozonatum</w:t>
            </w:r>
          </w:p>
        </w:tc>
      </w:tr>
      <w:tr w14:paraId="4EB232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2" w:type="dxa"/>
            <w:vMerge w:val="continue"/>
            <w:vAlign w:val="center"/>
          </w:tcPr>
          <w:p w14:paraId="7D5F23EB">
            <w:pPr>
              <w:jc w:val="center"/>
              <w:rPr>
                <w:rFonts w:ascii="仿宋" w:hAnsi="仿宋" w:eastAsia="仿宋" w:cs="Times New Roman"/>
                <w:szCs w:val="21"/>
              </w:rPr>
            </w:pPr>
          </w:p>
        </w:tc>
        <w:tc>
          <w:tcPr>
            <w:tcW w:w="2102" w:type="dxa"/>
            <w:vMerge w:val="continue"/>
            <w:vAlign w:val="center"/>
          </w:tcPr>
          <w:p w14:paraId="45F1DFE3">
            <w:pPr>
              <w:jc w:val="center"/>
              <w:rPr>
                <w:rFonts w:ascii="仿宋" w:hAnsi="仿宋" w:eastAsia="仿宋" w:cs="Times New Roman"/>
                <w:szCs w:val="21"/>
              </w:rPr>
            </w:pPr>
          </w:p>
        </w:tc>
        <w:tc>
          <w:tcPr>
            <w:tcW w:w="4332" w:type="dxa"/>
            <w:vAlign w:val="center"/>
          </w:tcPr>
          <w:p w14:paraId="6B26E87F">
            <w:pPr>
              <w:jc w:val="center"/>
              <w:rPr>
                <w:rFonts w:ascii="仿宋" w:hAnsi="仿宋" w:eastAsia="仿宋" w:cs="Times New Roman"/>
                <w:szCs w:val="21"/>
              </w:rPr>
            </w:pPr>
            <w:r>
              <w:rPr>
                <w:rFonts w:hint="eastAsia" w:ascii="仿宋" w:hAnsi="仿宋" w:eastAsia="仿宋" w:cs="Times New Roman"/>
                <w:szCs w:val="21"/>
              </w:rPr>
              <w:t xml:space="preserve">王锦蛇 </w:t>
            </w:r>
            <w:r>
              <w:rPr>
                <w:rFonts w:ascii="仿宋" w:hAnsi="仿宋" w:eastAsia="仿宋" w:cs="Times New Roman"/>
                <w:szCs w:val="21"/>
              </w:rPr>
              <w:t xml:space="preserve">Elaphe </w:t>
            </w:r>
            <w:r>
              <w:rPr>
                <w:rFonts w:hint="eastAsia" w:ascii="仿宋" w:hAnsi="仿宋" w:eastAsia="仿宋" w:cs="Times New Roman"/>
                <w:szCs w:val="21"/>
              </w:rPr>
              <w:t>c</w:t>
            </w:r>
            <w:r>
              <w:rPr>
                <w:rFonts w:ascii="仿宋" w:hAnsi="仿宋" w:eastAsia="仿宋" w:cs="Times New Roman"/>
                <w:szCs w:val="21"/>
              </w:rPr>
              <w:t>arinata</w:t>
            </w:r>
          </w:p>
        </w:tc>
      </w:tr>
      <w:tr w14:paraId="3BC589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2" w:type="dxa"/>
            <w:vMerge w:val="continue"/>
            <w:vAlign w:val="center"/>
          </w:tcPr>
          <w:p w14:paraId="254BBEC6">
            <w:pPr>
              <w:jc w:val="center"/>
              <w:rPr>
                <w:rFonts w:ascii="仿宋" w:hAnsi="仿宋" w:eastAsia="仿宋" w:cs="Times New Roman"/>
                <w:szCs w:val="21"/>
              </w:rPr>
            </w:pPr>
          </w:p>
        </w:tc>
        <w:tc>
          <w:tcPr>
            <w:tcW w:w="2102" w:type="dxa"/>
            <w:vMerge w:val="continue"/>
            <w:vAlign w:val="center"/>
          </w:tcPr>
          <w:p w14:paraId="65E26554">
            <w:pPr>
              <w:jc w:val="center"/>
              <w:rPr>
                <w:rFonts w:ascii="仿宋" w:hAnsi="仿宋" w:eastAsia="仿宋" w:cs="Times New Roman"/>
                <w:szCs w:val="21"/>
              </w:rPr>
            </w:pPr>
          </w:p>
        </w:tc>
        <w:tc>
          <w:tcPr>
            <w:tcW w:w="4332" w:type="dxa"/>
            <w:vAlign w:val="center"/>
          </w:tcPr>
          <w:p w14:paraId="39563895">
            <w:pPr>
              <w:jc w:val="center"/>
              <w:rPr>
                <w:rFonts w:ascii="仿宋" w:hAnsi="仿宋" w:eastAsia="仿宋" w:cs="Times New Roman"/>
                <w:szCs w:val="21"/>
              </w:rPr>
            </w:pPr>
            <w:r>
              <w:rPr>
                <w:rFonts w:hint="eastAsia" w:ascii="仿宋" w:hAnsi="仿宋" w:eastAsia="仿宋" w:cs="Times New Roman"/>
                <w:szCs w:val="21"/>
              </w:rPr>
              <w:t xml:space="preserve">红点锦蛇 </w:t>
            </w:r>
            <w:r>
              <w:rPr>
                <w:rFonts w:ascii="仿宋" w:hAnsi="仿宋" w:eastAsia="仿宋" w:cs="Times New Roman"/>
                <w:szCs w:val="21"/>
              </w:rPr>
              <w:t>E</w:t>
            </w:r>
            <w:r>
              <w:rPr>
                <w:rFonts w:hint="eastAsia" w:ascii="仿宋" w:hAnsi="仿宋" w:eastAsia="仿宋" w:cs="Times New Roman"/>
                <w:szCs w:val="21"/>
              </w:rPr>
              <w:t>l</w:t>
            </w:r>
            <w:r>
              <w:rPr>
                <w:rFonts w:ascii="仿宋" w:hAnsi="仿宋" w:eastAsia="仿宋" w:cs="Times New Roman"/>
                <w:szCs w:val="21"/>
              </w:rPr>
              <w:t>aphe rufodorsata</w:t>
            </w:r>
          </w:p>
        </w:tc>
      </w:tr>
      <w:tr w14:paraId="2546AF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2" w:type="dxa"/>
            <w:vMerge w:val="continue"/>
            <w:vAlign w:val="center"/>
          </w:tcPr>
          <w:p w14:paraId="243E266E">
            <w:pPr>
              <w:jc w:val="center"/>
              <w:rPr>
                <w:rFonts w:ascii="仿宋" w:hAnsi="仿宋" w:eastAsia="仿宋" w:cs="Times New Roman"/>
                <w:szCs w:val="21"/>
              </w:rPr>
            </w:pPr>
          </w:p>
        </w:tc>
        <w:tc>
          <w:tcPr>
            <w:tcW w:w="2102" w:type="dxa"/>
            <w:vMerge w:val="continue"/>
            <w:vAlign w:val="center"/>
          </w:tcPr>
          <w:p w14:paraId="7F55193B">
            <w:pPr>
              <w:jc w:val="center"/>
              <w:rPr>
                <w:rFonts w:ascii="仿宋" w:hAnsi="仿宋" w:eastAsia="仿宋" w:cs="Times New Roman"/>
                <w:szCs w:val="21"/>
              </w:rPr>
            </w:pPr>
          </w:p>
        </w:tc>
        <w:tc>
          <w:tcPr>
            <w:tcW w:w="4332" w:type="dxa"/>
            <w:vAlign w:val="center"/>
          </w:tcPr>
          <w:p w14:paraId="7EB5F360">
            <w:pPr>
              <w:jc w:val="center"/>
              <w:rPr>
                <w:rFonts w:ascii="仿宋" w:hAnsi="仿宋" w:eastAsia="仿宋" w:cs="Times New Roman"/>
                <w:szCs w:val="21"/>
              </w:rPr>
            </w:pPr>
            <w:r>
              <w:rPr>
                <w:rFonts w:hint="eastAsia" w:ascii="仿宋" w:hAnsi="仿宋" w:eastAsia="仿宋" w:cs="Times New Roman"/>
                <w:szCs w:val="21"/>
              </w:rPr>
              <w:t xml:space="preserve">黑眉锦蛇 </w:t>
            </w:r>
            <w:r>
              <w:rPr>
                <w:rFonts w:ascii="仿宋" w:hAnsi="仿宋" w:eastAsia="仿宋" w:cs="Times New Roman"/>
                <w:szCs w:val="21"/>
              </w:rPr>
              <w:t>E</w:t>
            </w:r>
            <w:r>
              <w:rPr>
                <w:rFonts w:hint="eastAsia" w:ascii="仿宋" w:hAnsi="仿宋" w:eastAsia="仿宋" w:cs="Times New Roman"/>
                <w:szCs w:val="21"/>
              </w:rPr>
              <w:t>l</w:t>
            </w:r>
            <w:r>
              <w:rPr>
                <w:rFonts w:ascii="仿宋" w:hAnsi="仿宋" w:eastAsia="仿宋" w:cs="Times New Roman"/>
                <w:szCs w:val="21"/>
              </w:rPr>
              <w:t>aphe taeniura</w:t>
            </w:r>
          </w:p>
        </w:tc>
      </w:tr>
      <w:tr w14:paraId="7D3A69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2" w:type="dxa"/>
            <w:vMerge w:val="continue"/>
            <w:vAlign w:val="center"/>
          </w:tcPr>
          <w:p w14:paraId="23C0C9F6">
            <w:pPr>
              <w:jc w:val="center"/>
              <w:rPr>
                <w:rFonts w:ascii="仿宋" w:hAnsi="仿宋" w:eastAsia="仿宋" w:cs="Times New Roman"/>
                <w:szCs w:val="21"/>
              </w:rPr>
            </w:pPr>
          </w:p>
        </w:tc>
        <w:tc>
          <w:tcPr>
            <w:tcW w:w="2102" w:type="dxa"/>
            <w:vMerge w:val="continue"/>
            <w:vAlign w:val="center"/>
          </w:tcPr>
          <w:p w14:paraId="3610AECC">
            <w:pPr>
              <w:jc w:val="center"/>
              <w:rPr>
                <w:rFonts w:ascii="仿宋" w:hAnsi="仿宋" w:eastAsia="仿宋" w:cs="Times New Roman"/>
                <w:szCs w:val="21"/>
              </w:rPr>
            </w:pPr>
          </w:p>
        </w:tc>
        <w:tc>
          <w:tcPr>
            <w:tcW w:w="4332" w:type="dxa"/>
            <w:vAlign w:val="center"/>
          </w:tcPr>
          <w:p w14:paraId="390E8613">
            <w:pPr>
              <w:jc w:val="center"/>
              <w:rPr>
                <w:rFonts w:ascii="仿宋" w:hAnsi="仿宋" w:eastAsia="仿宋" w:cs="Times New Roman"/>
                <w:szCs w:val="21"/>
              </w:rPr>
            </w:pPr>
            <w:r>
              <w:rPr>
                <w:rFonts w:hint="eastAsia" w:ascii="仿宋" w:hAnsi="仿宋" w:eastAsia="仿宋" w:cs="Times New Roman"/>
                <w:szCs w:val="21"/>
              </w:rPr>
              <w:t xml:space="preserve">中国水蛇 </w:t>
            </w:r>
            <w:r>
              <w:rPr>
                <w:rFonts w:ascii="仿宋" w:hAnsi="仿宋" w:eastAsia="仿宋" w:cs="Times New Roman"/>
                <w:szCs w:val="21"/>
              </w:rPr>
              <w:t>E</w:t>
            </w:r>
            <w:r>
              <w:rPr>
                <w:rFonts w:hint="eastAsia" w:ascii="仿宋" w:hAnsi="仿宋" w:eastAsia="仿宋" w:cs="Times New Roman"/>
                <w:szCs w:val="21"/>
              </w:rPr>
              <w:t>n</w:t>
            </w:r>
            <w:r>
              <w:rPr>
                <w:rFonts w:ascii="仿宋" w:hAnsi="仿宋" w:eastAsia="仿宋" w:cs="Times New Roman"/>
                <w:szCs w:val="21"/>
              </w:rPr>
              <w:t>hydris chi</w:t>
            </w:r>
            <w:r>
              <w:rPr>
                <w:rFonts w:hint="eastAsia" w:ascii="仿宋" w:hAnsi="仿宋" w:eastAsia="仿宋" w:cs="Times New Roman"/>
                <w:szCs w:val="21"/>
              </w:rPr>
              <w:t>n</w:t>
            </w:r>
            <w:r>
              <w:rPr>
                <w:rFonts w:ascii="仿宋" w:hAnsi="仿宋" w:eastAsia="仿宋" w:cs="Times New Roman"/>
                <w:szCs w:val="21"/>
              </w:rPr>
              <w:t>e</w:t>
            </w:r>
            <w:r>
              <w:rPr>
                <w:rFonts w:hint="eastAsia" w:ascii="仿宋" w:hAnsi="仿宋" w:eastAsia="仿宋" w:cs="Times New Roman"/>
                <w:szCs w:val="21"/>
              </w:rPr>
              <w:t>n</w:t>
            </w:r>
            <w:r>
              <w:rPr>
                <w:rFonts w:ascii="仿宋" w:hAnsi="仿宋" w:eastAsia="仿宋" w:cs="Times New Roman"/>
                <w:szCs w:val="21"/>
              </w:rPr>
              <w:t>sis</w:t>
            </w:r>
          </w:p>
        </w:tc>
      </w:tr>
      <w:tr w14:paraId="6EAD87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2" w:type="dxa"/>
            <w:vMerge w:val="continue"/>
            <w:vAlign w:val="center"/>
          </w:tcPr>
          <w:p w14:paraId="44DD3C57">
            <w:pPr>
              <w:jc w:val="center"/>
              <w:rPr>
                <w:rFonts w:ascii="仿宋" w:hAnsi="仿宋" w:eastAsia="仿宋" w:cs="Times New Roman"/>
                <w:szCs w:val="21"/>
              </w:rPr>
            </w:pPr>
          </w:p>
        </w:tc>
        <w:tc>
          <w:tcPr>
            <w:tcW w:w="2102" w:type="dxa"/>
            <w:vMerge w:val="continue"/>
            <w:vAlign w:val="center"/>
          </w:tcPr>
          <w:p w14:paraId="7660B1FD">
            <w:pPr>
              <w:jc w:val="center"/>
              <w:rPr>
                <w:rFonts w:ascii="仿宋" w:hAnsi="仿宋" w:eastAsia="仿宋" w:cs="Times New Roman"/>
                <w:szCs w:val="21"/>
              </w:rPr>
            </w:pPr>
          </w:p>
        </w:tc>
        <w:tc>
          <w:tcPr>
            <w:tcW w:w="4332" w:type="dxa"/>
            <w:vAlign w:val="center"/>
          </w:tcPr>
          <w:p w14:paraId="769935B0">
            <w:pPr>
              <w:jc w:val="center"/>
              <w:rPr>
                <w:rFonts w:ascii="仿宋" w:hAnsi="仿宋" w:eastAsia="仿宋" w:cs="Times New Roman"/>
                <w:szCs w:val="21"/>
              </w:rPr>
            </w:pPr>
            <w:r>
              <w:rPr>
                <w:rFonts w:hint="eastAsia" w:ascii="仿宋" w:hAnsi="仿宋" w:eastAsia="仿宋" w:cs="Times New Roman"/>
                <w:szCs w:val="21"/>
              </w:rPr>
              <w:t xml:space="preserve">颈棱蛇 </w:t>
            </w:r>
            <w:r>
              <w:rPr>
                <w:rFonts w:ascii="仿宋" w:hAnsi="仿宋" w:eastAsia="仿宋" w:cs="Times New Roman"/>
                <w:szCs w:val="21"/>
              </w:rPr>
              <w:t>Macropistho</w:t>
            </w:r>
            <w:r>
              <w:rPr>
                <w:rFonts w:hint="eastAsia" w:ascii="仿宋" w:hAnsi="仿宋" w:eastAsia="仿宋" w:cs="Times New Roman"/>
                <w:szCs w:val="21"/>
              </w:rPr>
              <w:t>d</w:t>
            </w:r>
            <w:r>
              <w:rPr>
                <w:rFonts w:ascii="仿宋" w:hAnsi="仿宋" w:eastAsia="仿宋" w:cs="Times New Roman"/>
                <w:szCs w:val="21"/>
              </w:rPr>
              <w:t>on rudis</w:t>
            </w:r>
          </w:p>
        </w:tc>
      </w:tr>
      <w:tr w14:paraId="125F09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2" w:type="dxa"/>
            <w:vMerge w:val="continue"/>
            <w:vAlign w:val="center"/>
          </w:tcPr>
          <w:p w14:paraId="123A5FCC">
            <w:pPr>
              <w:jc w:val="center"/>
              <w:rPr>
                <w:rFonts w:ascii="仿宋" w:hAnsi="仿宋" w:eastAsia="仿宋" w:cs="Times New Roman"/>
                <w:szCs w:val="21"/>
              </w:rPr>
            </w:pPr>
          </w:p>
        </w:tc>
        <w:tc>
          <w:tcPr>
            <w:tcW w:w="2102" w:type="dxa"/>
            <w:vMerge w:val="continue"/>
            <w:vAlign w:val="center"/>
          </w:tcPr>
          <w:p w14:paraId="6479E342">
            <w:pPr>
              <w:jc w:val="center"/>
              <w:rPr>
                <w:rFonts w:ascii="仿宋" w:hAnsi="仿宋" w:eastAsia="仿宋" w:cs="Times New Roman"/>
                <w:szCs w:val="21"/>
              </w:rPr>
            </w:pPr>
          </w:p>
        </w:tc>
        <w:tc>
          <w:tcPr>
            <w:tcW w:w="4332" w:type="dxa"/>
            <w:vAlign w:val="center"/>
          </w:tcPr>
          <w:p w14:paraId="33104620">
            <w:pPr>
              <w:jc w:val="center"/>
              <w:rPr>
                <w:rFonts w:ascii="仿宋" w:hAnsi="仿宋" w:eastAsia="仿宋" w:cs="Times New Roman"/>
                <w:szCs w:val="21"/>
              </w:rPr>
            </w:pPr>
            <w:r>
              <w:rPr>
                <w:rFonts w:hint="eastAsia" w:ascii="仿宋" w:hAnsi="仿宋" w:eastAsia="仿宋" w:cs="Times New Roman"/>
                <w:szCs w:val="21"/>
              </w:rPr>
              <w:t xml:space="preserve">小头蛇 </w:t>
            </w:r>
            <w:r>
              <w:rPr>
                <w:rFonts w:ascii="仿宋" w:hAnsi="仿宋" w:eastAsia="仿宋" w:cs="Times New Roman"/>
                <w:szCs w:val="21"/>
              </w:rPr>
              <w:t>Oligodon chinensis</w:t>
            </w:r>
          </w:p>
        </w:tc>
      </w:tr>
      <w:tr w14:paraId="557AB5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2" w:type="dxa"/>
            <w:vMerge w:val="continue"/>
            <w:vAlign w:val="center"/>
          </w:tcPr>
          <w:p w14:paraId="6304DEB6">
            <w:pPr>
              <w:jc w:val="center"/>
              <w:rPr>
                <w:rFonts w:ascii="仿宋" w:hAnsi="仿宋" w:eastAsia="仿宋" w:cs="Times New Roman"/>
                <w:szCs w:val="21"/>
              </w:rPr>
            </w:pPr>
          </w:p>
        </w:tc>
        <w:tc>
          <w:tcPr>
            <w:tcW w:w="2102" w:type="dxa"/>
            <w:vMerge w:val="continue"/>
            <w:vAlign w:val="center"/>
          </w:tcPr>
          <w:p w14:paraId="4CE0EA85">
            <w:pPr>
              <w:jc w:val="center"/>
              <w:rPr>
                <w:rFonts w:ascii="仿宋" w:hAnsi="仿宋" w:eastAsia="仿宋" w:cs="Times New Roman"/>
                <w:szCs w:val="21"/>
              </w:rPr>
            </w:pPr>
          </w:p>
        </w:tc>
        <w:tc>
          <w:tcPr>
            <w:tcW w:w="4332" w:type="dxa"/>
            <w:vAlign w:val="center"/>
          </w:tcPr>
          <w:p w14:paraId="6B91DA90">
            <w:pPr>
              <w:jc w:val="center"/>
              <w:rPr>
                <w:rFonts w:ascii="仿宋" w:hAnsi="仿宋" w:eastAsia="仿宋" w:cs="Times New Roman"/>
                <w:szCs w:val="21"/>
              </w:rPr>
            </w:pPr>
            <w:r>
              <w:rPr>
                <w:rFonts w:hint="eastAsia" w:ascii="仿宋" w:hAnsi="仿宋" w:eastAsia="仿宋" w:cs="Times New Roman"/>
                <w:szCs w:val="21"/>
              </w:rPr>
              <w:t xml:space="preserve">灰鼠蛇 </w:t>
            </w:r>
            <w:r>
              <w:rPr>
                <w:rFonts w:ascii="仿宋" w:hAnsi="仿宋" w:eastAsia="仿宋" w:cs="Times New Roman"/>
                <w:szCs w:val="21"/>
              </w:rPr>
              <w:t>P</w:t>
            </w:r>
            <w:r>
              <w:rPr>
                <w:rFonts w:hint="eastAsia" w:ascii="仿宋" w:hAnsi="仿宋" w:eastAsia="仿宋" w:cs="Times New Roman"/>
                <w:szCs w:val="21"/>
              </w:rPr>
              <w:t>t</w:t>
            </w:r>
            <w:r>
              <w:rPr>
                <w:rFonts w:ascii="仿宋" w:hAnsi="仿宋" w:eastAsia="仿宋" w:cs="Times New Roman"/>
                <w:szCs w:val="21"/>
              </w:rPr>
              <w:t>yas korros</w:t>
            </w:r>
          </w:p>
        </w:tc>
      </w:tr>
      <w:tr w14:paraId="05C108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2" w:type="dxa"/>
            <w:vMerge w:val="continue"/>
            <w:vAlign w:val="center"/>
          </w:tcPr>
          <w:p w14:paraId="5FA06469">
            <w:pPr>
              <w:jc w:val="center"/>
              <w:rPr>
                <w:rFonts w:ascii="仿宋" w:hAnsi="仿宋" w:eastAsia="仿宋" w:cs="Times New Roman"/>
                <w:szCs w:val="21"/>
              </w:rPr>
            </w:pPr>
          </w:p>
        </w:tc>
        <w:tc>
          <w:tcPr>
            <w:tcW w:w="2102" w:type="dxa"/>
            <w:vMerge w:val="continue"/>
            <w:vAlign w:val="center"/>
          </w:tcPr>
          <w:p w14:paraId="2738EAA9">
            <w:pPr>
              <w:jc w:val="center"/>
              <w:rPr>
                <w:rFonts w:ascii="仿宋" w:hAnsi="仿宋" w:eastAsia="仿宋" w:cs="Times New Roman"/>
                <w:szCs w:val="21"/>
              </w:rPr>
            </w:pPr>
          </w:p>
        </w:tc>
        <w:tc>
          <w:tcPr>
            <w:tcW w:w="4332" w:type="dxa"/>
            <w:vAlign w:val="center"/>
          </w:tcPr>
          <w:p w14:paraId="4D8F190E">
            <w:pPr>
              <w:jc w:val="center"/>
              <w:rPr>
                <w:rFonts w:ascii="仿宋" w:hAnsi="仿宋" w:eastAsia="仿宋" w:cs="Times New Roman"/>
                <w:szCs w:val="21"/>
              </w:rPr>
            </w:pPr>
            <w:r>
              <w:rPr>
                <w:rFonts w:hint="eastAsia" w:ascii="仿宋" w:hAnsi="仿宋" w:eastAsia="仿宋" w:cs="Times New Roman"/>
                <w:szCs w:val="21"/>
              </w:rPr>
              <w:t xml:space="preserve">虎斑游蛇 </w:t>
            </w:r>
            <w:r>
              <w:rPr>
                <w:rFonts w:ascii="仿宋" w:hAnsi="仿宋" w:eastAsia="仿宋" w:cs="Times New Roman"/>
                <w:szCs w:val="21"/>
              </w:rPr>
              <w:t>Rhabdop</w:t>
            </w:r>
            <w:r>
              <w:rPr>
                <w:rFonts w:hint="eastAsia" w:ascii="仿宋" w:hAnsi="仿宋" w:eastAsia="仿宋" w:cs="Times New Roman"/>
                <w:szCs w:val="21"/>
              </w:rPr>
              <w:t>h</w:t>
            </w:r>
            <w:r>
              <w:rPr>
                <w:rFonts w:ascii="仿宋" w:hAnsi="仿宋" w:eastAsia="仿宋" w:cs="Times New Roman"/>
                <w:szCs w:val="21"/>
              </w:rPr>
              <w:t>is tigrinus</w:t>
            </w:r>
          </w:p>
        </w:tc>
      </w:tr>
      <w:tr w14:paraId="722563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2" w:type="dxa"/>
            <w:vMerge w:val="continue"/>
            <w:vAlign w:val="center"/>
          </w:tcPr>
          <w:p w14:paraId="59797F58">
            <w:pPr>
              <w:jc w:val="center"/>
              <w:rPr>
                <w:rFonts w:ascii="仿宋" w:hAnsi="仿宋" w:eastAsia="仿宋" w:cs="Times New Roman"/>
                <w:szCs w:val="21"/>
              </w:rPr>
            </w:pPr>
          </w:p>
        </w:tc>
        <w:tc>
          <w:tcPr>
            <w:tcW w:w="2102" w:type="dxa"/>
            <w:vMerge w:val="continue"/>
            <w:vAlign w:val="center"/>
          </w:tcPr>
          <w:p w14:paraId="25174BC1">
            <w:pPr>
              <w:jc w:val="center"/>
              <w:rPr>
                <w:rFonts w:ascii="仿宋" w:hAnsi="仿宋" w:eastAsia="仿宋" w:cs="Times New Roman"/>
                <w:szCs w:val="21"/>
              </w:rPr>
            </w:pPr>
          </w:p>
        </w:tc>
        <w:tc>
          <w:tcPr>
            <w:tcW w:w="4332" w:type="dxa"/>
            <w:vAlign w:val="center"/>
          </w:tcPr>
          <w:p w14:paraId="09C1FD77">
            <w:pPr>
              <w:jc w:val="center"/>
              <w:rPr>
                <w:rFonts w:ascii="仿宋" w:hAnsi="仿宋" w:eastAsia="仿宋" w:cs="Times New Roman"/>
                <w:szCs w:val="21"/>
              </w:rPr>
            </w:pPr>
            <w:r>
              <w:rPr>
                <w:rFonts w:hint="eastAsia" w:ascii="仿宋" w:hAnsi="仿宋" w:eastAsia="仿宋" w:cs="Times New Roman"/>
                <w:szCs w:val="21"/>
              </w:rPr>
              <w:t xml:space="preserve">水赤链游蛇 </w:t>
            </w:r>
            <w:r>
              <w:rPr>
                <w:rFonts w:ascii="仿宋" w:hAnsi="仿宋" w:eastAsia="仿宋" w:cs="Times New Roman"/>
                <w:szCs w:val="21"/>
              </w:rPr>
              <w:t>Sinonatris annularis</w:t>
            </w:r>
          </w:p>
        </w:tc>
      </w:tr>
      <w:tr w14:paraId="59CA02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2" w:type="dxa"/>
            <w:vMerge w:val="continue"/>
            <w:vAlign w:val="center"/>
          </w:tcPr>
          <w:p w14:paraId="1F5D3763">
            <w:pPr>
              <w:jc w:val="center"/>
              <w:rPr>
                <w:rFonts w:ascii="仿宋" w:hAnsi="仿宋" w:eastAsia="仿宋" w:cs="Times New Roman"/>
                <w:szCs w:val="21"/>
              </w:rPr>
            </w:pPr>
          </w:p>
        </w:tc>
        <w:tc>
          <w:tcPr>
            <w:tcW w:w="2102" w:type="dxa"/>
            <w:vMerge w:val="continue"/>
            <w:vAlign w:val="center"/>
          </w:tcPr>
          <w:p w14:paraId="5622A02A">
            <w:pPr>
              <w:jc w:val="center"/>
              <w:rPr>
                <w:rFonts w:ascii="仿宋" w:hAnsi="仿宋" w:eastAsia="仿宋" w:cs="Times New Roman"/>
                <w:szCs w:val="21"/>
              </w:rPr>
            </w:pPr>
          </w:p>
        </w:tc>
        <w:tc>
          <w:tcPr>
            <w:tcW w:w="4332" w:type="dxa"/>
            <w:vAlign w:val="center"/>
          </w:tcPr>
          <w:p w14:paraId="096744E0">
            <w:pPr>
              <w:jc w:val="center"/>
              <w:rPr>
                <w:rFonts w:ascii="仿宋" w:hAnsi="仿宋" w:eastAsia="仿宋" w:cs="Times New Roman"/>
                <w:szCs w:val="21"/>
              </w:rPr>
            </w:pPr>
            <w:r>
              <w:rPr>
                <w:rFonts w:hint="eastAsia" w:ascii="仿宋" w:hAnsi="仿宋" w:eastAsia="仿宋" w:cs="Times New Roman"/>
                <w:szCs w:val="21"/>
              </w:rPr>
              <w:t xml:space="preserve">乌游蛇 </w:t>
            </w:r>
            <w:r>
              <w:rPr>
                <w:rFonts w:ascii="仿宋" w:hAnsi="仿宋" w:eastAsia="仿宋" w:cs="Times New Roman"/>
                <w:szCs w:val="21"/>
              </w:rPr>
              <w:t>Sinonatris percarinata</w:t>
            </w:r>
          </w:p>
        </w:tc>
      </w:tr>
      <w:tr w14:paraId="5F8080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2" w:type="dxa"/>
            <w:vMerge w:val="continue"/>
            <w:vAlign w:val="center"/>
          </w:tcPr>
          <w:p w14:paraId="35C104D5">
            <w:pPr>
              <w:jc w:val="center"/>
              <w:rPr>
                <w:rFonts w:ascii="仿宋" w:hAnsi="仿宋" w:eastAsia="仿宋" w:cs="Times New Roman"/>
                <w:szCs w:val="21"/>
              </w:rPr>
            </w:pPr>
          </w:p>
        </w:tc>
        <w:tc>
          <w:tcPr>
            <w:tcW w:w="2102" w:type="dxa"/>
            <w:vMerge w:val="continue"/>
            <w:vAlign w:val="center"/>
          </w:tcPr>
          <w:p w14:paraId="48E32C7B">
            <w:pPr>
              <w:jc w:val="center"/>
              <w:rPr>
                <w:rFonts w:ascii="仿宋" w:hAnsi="仿宋" w:eastAsia="仿宋" w:cs="Times New Roman"/>
                <w:szCs w:val="21"/>
              </w:rPr>
            </w:pPr>
          </w:p>
        </w:tc>
        <w:tc>
          <w:tcPr>
            <w:tcW w:w="4332" w:type="dxa"/>
            <w:vAlign w:val="center"/>
          </w:tcPr>
          <w:p w14:paraId="4E2E4100">
            <w:pPr>
              <w:jc w:val="center"/>
              <w:rPr>
                <w:rFonts w:ascii="仿宋" w:hAnsi="仿宋" w:eastAsia="仿宋" w:cs="Times New Roman"/>
                <w:szCs w:val="21"/>
              </w:rPr>
            </w:pPr>
            <w:r>
              <w:rPr>
                <w:rFonts w:hint="eastAsia" w:ascii="仿宋" w:hAnsi="仿宋" w:eastAsia="仿宋" w:cs="Times New Roman"/>
                <w:szCs w:val="21"/>
              </w:rPr>
              <w:t xml:space="preserve">渔游蛇 </w:t>
            </w:r>
            <w:r>
              <w:rPr>
                <w:rFonts w:ascii="仿宋" w:hAnsi="仿宋" w:eastAsia="仿宋" w:cs="Times New Roman"/>
                <w:szCs w:val="21"/>
              </w:rPr>
              <w:t>Xenochrophis piscator</w:t>
            </w:r>
          </w:p>
        </w:tc>
      </w:tr>
      <w:tr w14:paraId="06D184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2" w:type="dxa"/>
            <w:vMerge w:val="continue"/>
            <w:vAlign w:val="center"/>
          </w:tcPr>
          <w:p w14:paraId="5FCBD739">
            <w:pPr>
              <w:jc w:val="center"/>
              <w:rPr>
                <w:rFonts w:ascii="仿宋" w:hAnsi="仿宋" w:eastAsia="仿宋" w:cs="Times New Roman"/>
                <w:szCs w:val="21"/>
              </w:rPr>
            </w:pPr>
          </w:p>
        </w:tc>
        <w:tc>
          <w:tcPr>
            <w:tcW w:w="2102" w:type="dxa"/>
            <w:vMerge w:val="continue"/>
            <w:vAlign w:val="center"/>
          </w:tcPr>
          <w:p w14:paraId="2A0C88B0">
            <w:pPr>
              <w:jc w:val="center"/>
              <w:rPr>
                <w:rFonts w:ascii="仿宋" w:hAnsi="仿宋" w:eastAsia="仿宋" w:cs="Times New Roman"/>
                <w:szCs w:val="21"/>
              </w:rPr>
            </w:pPr>
          </w:p>
        </w:tc>
        <w:tc>
          <w:tcPr>
            <w:tcW w:w="4332" w:type="dxa"/>
            <w:vAlign w:val="center"/>
          </w:tcPr>
          <w:p w14:paraId="3DE49FC1">
            <w:pPr>
              <w:jc w:val="center"/>
              <w:rPr>
                <w:rFonts w:ascii="仿宋" w:hAnsi="仿宋" w:eastAsia="仿宋" w:cs="Times New Roman"/>
                <w:szCs w:val="21"/>
              </w:rPr>
            </w:pPr>
            <w:r>
              <w:rPr>
                <w:rFonts w:hint="eastAsia" w:ascii="仿宋" w:hAnsi="仿宋" w:eastAsia="仿宋" w:cs="Times New Roman"/>
                <w:szCs w:val="21"/>
              </w:rPr>
              <w:t xml:space="preserve">乌梢蛇 </w:t>
            </w:r>
            <w:r>
              <w:rPr>
                <w:rFonts w:ascii="仿宋" w:hAnsi="仿宋" w:eastAsia="仿宋" w:cs="Times New Roman"/>
                <w:szCs w:val="21"/>
              </w:rPr>
              <w:t>Z</w:t>
            </w:r>
            <w:r>
              <w:rPr>
                <w:rFonts w:hint="eastAsia" w:ascii="仿宋" w:hAnsi="仿宋" w:eastAsia="仿宋" w:cs="Times New Roman"/>
                <w:szCs w:val="21"/>
              </w:rPr>
              <w:t>a</w:t>
            </w:r>
            <w:r>
              <w:rPr>
                <w:rFonts w:ascii="仿宋" w:hAnsi="仿宋" w:eastAsia="仿宋" w:cs="Times New Roman"/>
                <w:szCs w:val="21"/>
              </w:rPr>
              <w:t>ocys dhumna</w:t>
            </w:r>
            <w:r>
              <w:rPr>
                <w:rFonts w:hint="eastAsia" w:ascii="仿宋" w:hAnsi="仿宋" w:eastAsia="仿宋" w:cs="Times New Roman"/>
                <w:szCs w:val="21"/>
              </w:rPr>
              <w:t>d</w:t>
            </w:r>
            <w:r>
              <w:rPr>
                <w:rFonts w:ascii="仿宋" w:hAnsi="仿宋" w:eastAsia="仿宋" w:cs="Times New Roman"/>
                <w:szCs w:val="21"/>
              </w:rPr>
              <w:t>es</w:t>
            </w:r>
          </w:p>
        </w:tc>
      </w:tr>
      <w:tr w14:paraId="6A4CCF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2" w:type="dxa"/>
            <w:vMerge w:val="continue"/>
            <w:vAlign w:val="center"/>
          </w:tcPr>
          <w:p w14:paraId="2ED35213">
            <w:pPr>
              <w:jc w:val="center"/>
              <w:rPr>
                <w:rFonts w:ascii="仿宋" w:hAnsi="仿宋" w:eastAsia="仿宋" w:cs="Times New Roman"/>
                <w:szCs w:val="21"/>
              </w:rPr>
            </w:pPr>
          </w:p>
        </w:tc>
        <w:tc>
          <w:tcPr>
            <w:tcW w:w="2102" w:type="dxa"/>
            <w:vMerge w:val="restart"/>
            <w:vAlign w:val="center"/>
          </w:tcPr>
          <w:p w14:paraId="7C006702">
            <w:pPr>
              <w:jc w:val="center"/>
              <w:rPr>
                <w:rFonts w:ascii="仿宋" w:hAnsi="仿宋" w:eastAsia="仿宋" w:cs="Times New Roman"/>
                <w:szCs w:val="21"/>
              </w:rPr>
            </w:pPr>
            <w:r>
              <w:rPr>
                <w:rFonts w:hint="eastAsia" w:ascii="仿宋" w:hAnsi="仿宋" w:eastAsia="仿宋" w:cs="Times New Roman"/>
                <w:szCs w:val="21"/>
              </w:rPr>
              <w:t xml:space="preserve">眼镜蛇科 </w:t>
            </w:r>
            <w:r>
              <w:rPr>
                <w:rFonts w:ascii="仿宋" w:hAnsi="仿宋" w:eastAsia="仿宋" w:cs="Times New Roman"/>
                <w:szCs w:val="21"/>
              </w:rPr>
              <w:t>Elapida</w:t>
            </w:r>
            <w:r>
              <w:rPr>
                <w:rFonts w:hint="eastAsia" w:ascii="仿宋" w:hAnsi="仿宋" w:eastAsia="仿宋" w:cs="Times New Roman"/>
                <w:szCs w:val="21"/>
              </w:rPr>
              <w:t>e</w:t>
            </w:r>
          </w:p>
        </w:tc>
        <w:tc>
          <w:tcPr>
            <w:tcW w:w="4332" w:type="dxa"/>
            <w:vAlign w:val="center"/>
          </w:tcPr>
          <w:p w14:paraId="367CBC33">
            <w:pPr>
              <w:jc w:val="center"/>
              <w:rPr>
                <w:rFonts w:ascii="仿宋" w:hAnsi="仿宋" w:eastAsia="仿宋" w:cs="Times New Roman"/>
                <w:szCs w:val="21"/>
              </w:rPr>
            </w:pPr>
            <w:bookmarkStart w:id="27" w:name="_Hlk82091980"/>
            <w:r>
              <w:rPr>
                <w:rFonts w:hint="eastAsia" w:ascii="仿宋" w:hAnsi="仿宋" w:eastAsia="仿宋" w:cs="Times New Roman"/>
                <w:szCs w:val="21"/>
              </w:rPr>
              <w:t>银环蛇</w:t>
            </w:r>
            <w:bookmarkEnd w:id="27"/>
            <w:r>
              <w:rPr>
                <w:rFonts w:hint="eastAsia" w:ascii="仿宋" w:hAnsi="仿宋" w:eastAsia="仿宋" w:cs="Times New Roman"/>
                <w:szCs w:val="21"/>
              </w:rPr>
              <w:t xml:space="preserve"> </w:t>
            </w:r>
            <w:r>
              <w:rPr>
                <w:rFonts w:ascii="仿宋" w:hAnsi="仿宋" w:eastAsia="仿宋" w:cs="Times New Roman"/>
                <w:szCs w:val="21"/>
              </w:rPr>
              <w:t xml:space="preserve">Bungarus </w:t>
            </w:r>
            <w:r>
              <w:rPr>
                <w:rFonts w:hint="eastAsia" w:ascii="仿宋" w:hAnsi="仿宋" w:eastAsia="仿宋" w:cs="Times New Roman"/>
                <w:szCs w:val="21"/>
              </w:rPr>
              <w:t>mu</w:t>
            </w:r>
            <w:r>
              <w:rPr>
                <w:rFonts w:ascii="仿宋" w:hAnsi="仿宋" w:eastAsia="仿宋" w:cs="Times New Roman"/>
                <w:szCs w:val="21"/>
              </w:rPr>
              <w:t>lticinctus</w:t>
            </w:r>
          </w:p>
        </w:tc>
      </w:tr>
      <w:tr w14:paraId="766DEA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2" w:type="dxa"/>
            <w:vMerge w:val="continue"/>
            <w:vAlign w:val="center"/>
          </w:tcPr>
          <w:p w14:paraId="1FCB4083">
            <w:pPr>
              <w:jc w:val="center"/>
              <w:rPr>
                <w:rFonts w:ascii="仿宋" w:hAnsi="仿宋" w:eastAsia="仿宋" w:cs="Times New Roman"/>
                <w:szCs w:val="21"/>
              </w:rPr>
            </w:pPr>
          </w:p>
        </w:tc>
        <w:tc>
          <w:tcPr>
            <w:tcW w:w="2102" w:type="dxa"/>
            <w:vMerge w:val="continue"/>
            <w:vAlign w:val="center"/>
          </w:tcPr>
          <w:p w14:paraId="53769ECE">
            <w:pPr>
              <w:jc w:val="center"/>
              <w:rPr>
                <w:rFonts w:ascii="仿宋" w:hAnsi="仿宋" w:eastAsia="仿宋" w:cs="Times New Roman"/>
                <w:szCs w:val="21"/>
              </w:rPr>
            </w:pPr>
          </w:p>
        </w:tc>
        <w:tc>
          <w:tcPr>
            <w:tcW w:w="4332" w:type="dxa"/>
            <w:vAlign w:val="center"/>
          </w:tcPr>
          <w:p w14:paraId="08B72E0A">
            <w:pPr>
              <w:jc w:val="center"/>
              <w:rPr>
                <w:rFonts w:ascii="仿宋" w:hAnsi="仿宋" w:eastAsia="仿宋" w:cs="Times New Roman"/>
                <w:szCs w:val="21"/>
              </w:rPr>
            </w:pPr>
            <w:r>
              <w:rPr>
                <w:rFonts w:hint="eastAsia" w:ascii="仿宋" w:hAnsi="仿宋" w:eastAsia="仿宋" w:cs="Times New Roman"/>
                <w:szCs w:val="21"/>
              </w:rPr>
              <w:t xml:space="preserve">眼镜蛇 </w:t>
            </w:r>
            <w:r>
              <w:rPr>
                <w:rFonts w:ascii="仿宋" w:hAnsi="仿宋" w:eastAsia="仿宋" w:cs="Times New Roman"/>
                <w:szCs w:val="21"/>
              </w:rPr>
              <w:t>Naja naja</w:t>
            </w:r>
          </w:p>
        </w:tc>
      </w:tr>
      <w:tr w14:paraId="0673AE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2" w:type="dxa"/>
            <w:vMerge w:val="continue"/>
            <w:vAlign w:val="center"/>
          </w:tcPr>
          <w:p w14:paraId="71B7274A">
            <w:pPr>
              <w:jc w:val="center"/>
              <w:rPr>
                <w:rFonts w:ascii="仿宋" w:hAnsi="仿宋" w:eastAsia="仿宋" w:cs="Times New Roman"/>
                <w:szCs w:val="21"/>
              </w:rPr>
            </w:pPr>
          </w:p>
        </w:tc>
        <w:tc>
          <w:tcPr>
            <w:tcW w:w="2102" w:type="dxa"/>
            <w:vMerge w:val="restart"/>
            <w:vAlign w:val="center"/>
          </w:tcPr>
          <w:p w14:paraId="1A6B36B3">
            <w:pPr>
              <w:jc w:val="center"/>
              <w:rPr>
                <w:rFonts w:ascii="仿宋" w:hAnsi="仿宋" w:eastAsia="仿宋" w:cs="Times New Roman"/>
                <w:szCs w:val="21"/>
              </w:rPr>
            </w:pPr>
            <w:r>
              <w:rPr>
                <w:rFonts w:hint="eastAsia" w:ascii="仿宋" w:hAnsi="仿宋" w:eastAsia="仿宋" w:cs="Times New Roman"/>
                <w:szCs w:val="21"/>
              </w:rPr>
              <w:t xml:space="preserve">蝰科 </w:t>
            </w:r>
            <w:r>
              <w:rPr>
                <w:rFonts w:ascii="仿宋" w:hAnsi="仿宋" w:eastAsia="仿宋" w:cs="Times New Roman"/>
                <w:szCs w:val="21"/>
              </w:rPr>
              <w:t>Viperidae</w:t>
            </w:r>
          </w:p>
        </w:tc>
        <w:tc>
          <w:tcPr>
            <w:tcW w:w="4332" w:type="dxa"/>
            <w:vAlign w:val="center"/>
          </w:tcPr>
          <w:p w14:paraId="1E1E2B66">
            <w:pPr>
              <w:jc w:val="center"/>
              <w:rPr>
                <w:rFonts w:ascii="仿宋" w:hAnsi="仿宋" w:eastAsia="仿宋" w:cs="Times New Roman"/>
                <w:szCs w:val="21"/>
              </w:rPr>
            </w:pPr>
            <w:bookmarkStart w:id="28" w:name="_Hlk82093385"/>
            <w:r>
              <w:rPr>
                <w:rFonts w:hint="eastAsia" w:ascii="仿宋" w:hAnsi="仿宋" w:eastAsia="仿宋" w:cs="Times New Roman"/>
                <w:szCs w:val="21"/>
              </w:rPr>
              <w:t>蝮蛇</w:t>
            </w:r>
            <w:bookmarkEnd w:id="28"/>
            <w:r>
              <w:rPr>
                <w:rFonts w:hint="eastAsia" w:ascii="仿宋" w:hAnsi="仿宋" w:eastAsia="仿宋" w:cs="Times New Roman"/>
                <w:szCs w:val="21"/>
              </w:rPr>
              <w:t xml:space="preserve"> </w:t>
            </w:r>
            <w:r>
              <w:rPr>
                <w:rFonts w:ascii="仿宋" w:hAnsi="仿宋" w:eastAsia="仿宋" w:cs="Times New Roman"/>
                <w:szCs w:val="21"/>
              </w:rPr>
              <w:t>Agkistrodon blomhoffii</w:t>
            </w:r>
          </w:p>
        </w:tc>
      </w:tr>
      <w:tr w14:paraId="778087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2" w:type="dxa"/>
            <w:vMerge w:val="continue"/>
            <w:vAlign w:val="center"/>
          </w:tcPr>
          <w:p w14:paraId="1EFF811A">
            <w:pPr>
              <w:jc w:val="center"/>
              <w:rPr>
                <w:rFonts w:ascii="仿宋" w:hAnsi="仿宋" w:eastAsia="仿宋" w:cs="Times New Roman"/>
                <w:szCs w:val="21"/>
              </w:rPr>
            </w:pPr>
          </w:p>
        </w:tc>
        <w:tc>
          <w:tcPr>
            <w:tcW w:w="2102" w:type="dxa"/>
            <w:vMerge w:val="continue"/>
            <w:vAlign w:val="center"/>
          </w:tcPr>
          <w:p w14:paraId="4B088CC6">
            <w:pPr>
              <w:jc w:val="center"/>
              <w:rPr>
                <w:rFonts w:ascii="仿宋" w:hAnsi="仿宋" w:eastAsia="仿宋" w:cs="Times New Roman"/>
                <w:szCs w:val="21"/>
              </w:rPr>
            </w:pPr>
          </w:p>
        </w:tc>
        <w:tc>
          <w:tcPr>
            <w:tcW w:w="4332" w:type="dxa"/>
            <w:vAlign w:val="center"/>
          </w:tcPr>
          <w:p w14:paraId="220D68F7">
            <w:pPr>
              <w:jc w:val="center"/>
              <w:rPr>
                <w:rFonts w:ascii="仿宋" w:hAnsi="仿宋" w:eastAsia="仿宋" w:cs="Times New Roman"/>
                <w:szCs w:val="21"/>
              </w:rPr>
            </w:pPr>
            <w:r>
              <w:rPr>
                <w:rFonts w:hint="eastAsia" w:ascii="仿宋" w:hAnsi="仿宋" w:eastAsia="仿宋" w:cs="Times New Roman"/>
                <w:szCs w:val="21"/>
              </w:rPr>
              <w:t xml:space="preserve">竹叶青 </w:t>
            </w:r>
            <w:r>
              <w:rPr>
                <w:rFonts w:ascii="仿宋" w:hAnsi="仿宋" w:eastAsia="仿宋" w:cs="Times New Roman"/>
                <w:szCs w:val="21"/>
              </w:rPr>
              <w:t>Trimer</w:t>
            </w:r>
            <w:r>
              <w:rPr>
                <w:rFonts w:hint="eastAsia" w:ascii="仿宋" w:hAnsi="仿宋" w:eastAsia="仿宋" w:cs="Times New Roman"/>
                <w:szCs w:val="21"/>
              </w:rPr>
              <w:t>e</w:t>
            </w:r>
            <w:r>
              <w:rPr>
                <w:rFonts w:ascii="仿宋" w:hAnsi="仿宋" w:eastAsia="仿宋" w:cs="Times New Roman"/>
                <w:szCs w:val="21"/>
              </w:rPr>
              <w:t>sur</w:t>
            </w:r>
            <w:r>
              <w:rPr>
                <w:rFonts w:hint="eastAsia" w:ascii="仿宋" w:hAnsi="仿宋" w:eastAsia="仿宋" w:cs="Times New Roman"/>
                <w:szCs w:val="21"/>
              </w:rPr>
              <w:t>a</w:t>
            </w:r>
            <w:r>
              <w:rPr>
                <w:rFonts w:ascii="仿宋" w:hAnsi="仿宋" w:eastAsia="仿宋" w:cs="Times New Roman"/>
                <w:szCs w:val="21"/>
              </w:rPr>
              <w:t>s stej</w:t>
            </w:r>
            <w:r>
              <w:rPr>
                <w:rFonts w:hint="eastAsia" w:ascii="仿宋" w:hAnsi="仿宋" w:eastAsia="仿宋" w:cs="Times New Roman"/>
                <w:szCs w:val="21"/>
              </w:rPr>
              <w:t>n</w:t>
            </w:r>
            <w:r>
              <w:rPr>
                <w:rFonts w:ascii="仿宋" w:hAnsi="仿宋" w:eastAsia="仿宋" w:cs="Times New Roman"/>
                <w:szCs w:val="21"/>
              </w:rPr>
              <w:t>egeri</w:t>
            </w:r>
          </w:p>
        </w:tc>
      </w:tr>
    </w:tbl>
    <w:p w14:paraId="18E7770E"/>
    <w:p w14:paraId="02CF1FFE">
      <w:pPr>
        <w:spacing w:line="300" w:lineRule="auto"/>
        <w:rPr>
          <w:rFonts w:ascii="宋体" w:hAnsi="宋体" w:eastAsia="宋体" w:cs="宋体"/>
          <w:kern w:val="0"/>
          <w:sz w:val="24"/>
          <w:szCs w:val="24"/>
        </w:rPr>
      </w:pPr>
      <w:r>
        <w:rPr>
          <w:rFonts w:hint="eastAsia" w:ascii="宋体" w:hAnsi="宋体" w:eastAsia="宋体" w:cs="宋体"/>
          <w:b/>
          <w:bCs/>
          <w:kern w:val="0"/>
          <w:sz w:val="24"/>
          <w:szCs w:val="24"/>
        </w:rPr>
        <w:t>【展示建议】</w:t>
      </w:r>
      <w:r>
        <w:rPr>
          <w:rFonts w:hint="eastAsia" w:ascii="宋体" w:hAnsi="宋体" w:eastAsia="宋体" w:cs="宋体"/>
          <w:kern w:val="0"/>
          <w:sz w:val="24"/>
          <w:szCs w:val="24"/>
        </w:rPr>
        <w:t>截取洞庭一隅，场景展示洞庭完整的生态系统，湿地、人、动植物等的模拟。</w:t>
      </w:r>
    </w:p>
    <w:p w14:paraId="5F0B06D3">
      <w:pPr>
        <w:spacing w:line="300" w:lineRule="auto"/>
        <w:rPr>
          <w:rFonts w:ascii="宋体" w:hAnsi="宋体" w:eastAsia="宋体" w:cs="宋体"/>
          <w:kern w:val="0"/>
          <w:sz w:val="24"/>
          <w:szCs w:val="24"/>
        </w:rPr>
      </w:pPr>
      <w:r>
        <w:rPr>
          <w:rFonts w:hint="eastAsia" w:ascii="宋体" w:hAnsi="宋体" w:eastAsia="宋体" w:cs="宋体"/>
          <w:b/>
          <w:bCs/>
          <w:kern w:val="0"/>
          <w:sz w:val="24"/>
          <w:szCs w:val="24"/>
        </w:rPr>
        <w:t>【设计建议】</w:t>
      </w:r>
      <w:r>
        <w:rPr>
          <w:rFonts w:hint="eastAsia" w:ascii="宋体" w:hAnsi="宋体" w:eastAsia="宋体" w:cs="宋体"/>
          <w:kern w:val="0"/>
          <w:sz w:val="24"/>
          <w:szCs w:val="24"/>
        </w:rPr>
        <w:t>在天然乐园收尾处，以VR形式模拟洞庭湖生态资源，岸芷汀兰、虎啸猿啼、沙鸥翔集、锦鳞游泳等等表现于其中。让观众全方面立体感受洞庭湖生态的多样性，有如身临其境。</w:t>
      </w:r>
    </w:p>
    <w:p w14:paraId="4511A54B">
      <w:pPr>
        <w:keepNext/>
        <w:keepLines/>
        <w:spacing w:before="260" w:after="260" w:line="300" w:lineRule="auto"/>
        <w:outlineLvl w:val="1"/>
        <w:rPr>
          <w:rFonts w:ascii="黑体" w:hAnsi="黑体" w:eastAsia="黑体" w:cs="黑体"/>
          <w:sz w:val="30"/>
          <w:szCs w:val="30"/>
        </w:rPr>
      </w:pPr>
      <w:bookmarkStart w:id="29" w:name="_Toc82620761"/>
      <w:r>
        <w:rPr>
          <w:rFonts w:hint="eastAsia" w:ascii="黑体" w:hAnsi="黑体" w:eastAsia="黑体" w:cs="黑体"/>
          <w:sz w:val="30"/>
          <w:szCs w:val="30"/>
        </w:rPr>
        <w:t>三、沙鸥翔集</w:t>
      </w:r>
      <w:bookmarkEnd w:id="7"/>
      <w:bookmarkEnd w:id="8"/>
      <w:bookmarkEnd w:id="9"/>
      <w:bookmarkEnd w:id="29"/>
    </w:p>
    <w:p w14:paraId="50FF1A84">
      <w:pPr>
        <w:spacing w:line="300" w:lineRule="auto"/>
        <w:rPr>
          <w:rFonts w:ascii="宋体" w:hAnsi="宋体" w:eastAsia="宋体" w:cs="宋体"/>
          <w:kern w:val="0"/>
          <w:sz w:val="24"/>
          <w:szCs w:val="24"/>
        </w:rPr>
      </w:pPr>
      <w:r>
        <w:rPr>
          <w:rFonts w:hint="eastAsia" w:ascii="宋体" w:hAnsi="宋体" w:eastAsia="宋体" w:cs="宋体"/>
          <w:b/>
          <w:bCs/>
          <w:kern w:val="0"/>
          <w:sz w:val="24"/>
          <w:szCs w:val="24"/>
        </w:rPr>
        <w:t>【说明】</w:t>
      </w:r>
      <w:r>
        <w:rPr>
          <w:rFonts w:hint="eastAsia" w:ascii="宋体" w:hAnsi="宋体" w:eastAsia="宋体" w:cs="宋体"/>
          <w:kern w:val="0"/>
          <w:sz w:val="24"/>
          <w:szCs w:val="24"/>
        </w:rPr>
        <w:t>洞庭湖独特的地理位置和气候、充足的食物等良好的自然条件为鸟类、昆虫类飞行生物提供了适宜的栖息生存条件，成为这些生物重要的栖身之所。洞庭湖良好的生态优势，汇聚了种类多样的鸟类，是我国主要的鸟类越冬栖息地之一。大面积、多种类的湿地环境也为陆生昆虫的生存创造了天然的家园。自由翱翔的鸟类，翩翩飞舞的昆虫，与湖水相映，生意盎然。</w:t>
      </w:r>
    </w:p>
    <w:p w14:paraId="65A925D9">
      <w:pPr>
        <w:pStyle w:val="4"/>
        <w:rPr>
          <w:rFonts w:ascii="黑体" w:hAnsi="黑体" w:cstheme="majorBidi"/>
          <w:sz w:val="28"/>
          <w:szCs w:val="28"/>
        </w:rPr>
      </w:pPr>
      <w:bookmarkStart w:id="30" w:name="_Toc82620762"/>
      <w:bookmarkStart w:id="31" w:name="_Toc46569931"/>
      <w:bookmarkStart w:id="32" w:name="_Toc81755986"/>
      <w:bookmarkStart w:id="33" w:name="_Toc41140335"/>
      <w:bookmarkStart w:id="34" w:name="_Toc42459392"/>
      <w:r>
        <w:rPr>
          <w:rFonts w:hint="eastAsia" w:ascii="黑体" w:hAnsi="黑体" w:cstheme="majorBidi"/>
          <w:sz w:val="28"/>
          <w:szCs w:val="28"/>
        </w:rPr>
        <w:t>（一）鸟类</w:t>
      </w:r>
      <w:bookmarkEnd w:id="30"/>
    </w:p>
    <w:p w14:paraId="251DE541">
      <w:pPr>
        <w:spacing w:line="300" w:lineRule="auto"/>
        <w:rPr>
          <w:rFonts w:ascii="宋体" w:hAnsi="宋体" w:eastAsia="宋体" w:cs="Times New Roman"/>
          <w:sz w:val="24"/>
          <w:szCs w:val="24"/>
        </w:rPr>
      </w:pPr>
      <w:r>
        <w:rPr>
          <w:rFonts w:hint="eastAsia" w:ascii="宋体" w:hAnsi="宋体" w:eastAsia="宋体" w:cs="宋体"/>
          <w:b/>
          <w:bCs/>
          <w:kern w:val="0"/>
          <w:sz w:val="24"/>
          <w:szCs w:val="24"/>
        </w:rPr>
        <w:t>【说明】</w:t>
      </w:r>
      <w:r>
        <w:rPr>
          <w:rFonts w:hint="eastAsia" w:ascii="宋体" w:hAnsi="宋体" w:eastAsia="宋体" w:cs="Times New Roman"/>
          <w:sz w:val="24"/>
          <w:szCs w:val="24"/>
        </w:rPr>
        <w:t>据统计，在洞庭湖鸟类3</w:t>
      </w:r>
      <w:r>
        <w:rPr>
          <w:rFonts w:ascii="宋体" w:hAnsi="宋体" w:eastAsia="宋体" w:cs="Times New Roman"/>
          <w:sz w:val="24"/>
          <w:szCs w:val="24"/>
        </w:rPr>
        <w:t>05</w:t>
      </w:r>
      <w:r>
        <w:rPr>
          <w:rFonts w:hint="eastAsia" w:ascii="宋体" w:hAnsi="宋体" w:eastAsia="宋体" w:cs="Times New Roman"/>
          <w:sz w:val="24"/>
          <w:szCs w:val="24"/>
        </w:rPr>
        <w:t>种，其中白鹤、白头鹤、黑鹤、中华秋沙鸭等物种为国家一级重点保护；小天鹅、鸳鸯、白枕鹤、灰鹤等3</w:t>
      </w:r>
      <w:r>
        <w:rPr>
          <w:rFonts w:ascii="宋体" w:hAnsi="宋体" w:eastAsia="宋体" w:cs="Times New Roman"/>
          <w:sz w:val="24"/>
          <w:szCs w:val="24"/>
        </w:rPr>
        <w:t>7</w:t>
      </w:r>
      <w:r>
        <w:rPr>
          <w:rFonts w:hint="eastAsia" w:ascii="宋体" w:hAnsi="宋体" w:eastAsia="宋体" w:cs="Times New Roman"/>
          <w:sz w:val="24"/>
          <w:szCs w:val="24"/>
        </w:rPr>
        <w:t>种为国家二级重点保护。</w:t>
      </w:r>
      <w:r>
        <w:rPr>
          <w:rFonts w:ascii="宋体" w:hAnsi="宋体" w:eastAsia="宋体" w:cs="Times New Roman"/>
          <w:sz w:val="24"/>
          <w:szCs w:val="24"/>
        </w:rPr>
        <w:t>根据鸟类</w:t>
      </w:r>
      <w:r>
        <w:rPr>
          <w:rFonts w:hint="eastAsia" w:ascii="宋体" w:hAnsi="宋体" w:eastAsia="宋体" w:cs="Calibri"/>
          <w:sz w:val="24"/>
          <w:szCs w:val="24"/>
        </w:rPr>
        <w:t>是否具有迁徙行为、以及迁徙习性的不同</w:t>
      </w:r>
      <w:r>
        <w:rPr>
          <w:rFonts w:ascii="宋体" w:hAnsi="宋体" w:eastAsia="宋体" w:cs="Times New Roman"/>
          <w:sz w:val="24"/>
          <w:szCs w:val="24"/>
        </w:rPr>
        <w:t>，可以将鸟类分</w:t>
      </w:r>
      <w:r>
        <w:rPr>
          <w:rFonts w:hint="eastAsia" w:ascii="宋体" w:hAnsi="宋体" w:eastAsia="宋体" w:cs="Times New Roman"/>
          <w:sz w:val="24"/>
          <w:szCs w:val="24"/>
        </w:rPr>
        <w:t>为</w:t>
      </w:r>
      <w:r>
        <w:rPr>
          <w:rFonts w:ascii="宋体" w:hAnsi="宋体" w:eastAsia="宋体" w:cs="Times New Roman"/>
          <w:sz w:val="24"/>
          <w:szCs w:val="24"/>
        </w:rPr>
        <w:t>留鸟、候鸟</w:t>
      </w:r>
      <w:r>
        <w:rPr>
          <w:rFonts w:hint="eastAsia" w:ascii="宋体" w:hAnsi="宋体" w:eastAsia="宋体" w:cs="Times New Roman"/>
          <w:sz w:val="24"/>
          <w:szCs w:val="24"/>
        </w:rPr>
        <w:t>、漂鸟和</w:t>
      </w:r>
      <w:r>
        <w:rPr>
          <w:rFonts w:ascii="宋体" w:hAnsi="宋体" w:eastAsia="宋体" w:cs="Times New Roman"/>
          <w:sz w:val="24"/>
          <w:szCs w:val="24"/>
        </w:rPr>
        <w:t>迷鸟，</w:t>
      </w:r>
      <w:r>
        <w:rPr>
          <w:rFonts w:hint="eastAsia" w:ascii="宋体" w:hAnsi="宋体" w:eastAsia="宋体" w:cs="宋体"/>
          <w:kern w:val="0"/>
          <w:sz w:val="24"/>
          <w:szCs w:val="24"/>
        </w:rPr>
        <w:t>其中超过半数都是每年往返此地的候鸟，在湖区越冬的水鸟多达数十种，</w:t>
      </w:r>
      <w:r>
        <w:rPr>
          <w:rFonts w:hint="eastAsia" w:ascii="宋体" w:hAnsi="宋体" w:eastAsia="宋体" w:cs="Times New Roman"/>
          <w:sz w:val="24"/>
          <w:szCs w:val="24"/>
        </w:rPr>
        <w:t>分为夏候鸟、冬候鸟和旅鸟。</w:t>
      </w:r>
    </w:p>
    <w:p w14:paraId="06F0A5EA">
      <w:pPr>
        <w:pStyle w:val="5"/>
        <w:rPr>
          <w:rFonts w:ascii="黑体" w:hAnsi="黑体" w:eastAsia="黑体"/>
        </w:rPr>
      </w:pPr>
      <w:r>
        <w:rPr>
          <w:rFonts w:hint="eastAsia" w:ascii="黑体" w:hAnsi="黑体" w:eastAsia="黑体"/>
        </w:rPr>
        <w:t>1、</w:t>
      </w:r>
      <w:r>
        <w:rPr>
          <w:rFonts w:ascii="黑体" w:hAnsi="黑体" w:eastAsia="黑体"/>
        </w:rPr>
        <w:t>留鸟</w:t>
      </w:r>
      <w:bookmarkEnd w:id="31"/>
      <w:bookmarkEnd w:id="32"/>
      <w:bookmarkEnd w:id="33"/>
      <w:bookmarkEnd w:id="34"/>
    </w:p>
    <w:p w14:paraId="5919B76E">
      <w:pPr>
        <w:spacing w:line="300" w:lineRule="auto"/>
        <w:rPr>
          <w:rFonts w:ascii="宋体" w:hAnsi="宋体" w:eastAsia="宋体" w:cs="Times New Roman"/>
          <w:sz w:val="24"/>
          <w:szCs w:val="24"/>
        </w:rPr>
      </w:pPr>
      <w:r>
        <w:rPr>
          <w:rFonts w:hint="eastAsia" w:ascii="宋体" w:hAnsi="宋体" w:eastAsia="宋体" w:cs="Calibri"/>
          <w:b/>
          <w:bCs/>
          <w:sz w:val="24"/>
          <w:szCs w:val="24"/>
        </w:rPr>
        <w:t>【说明】</w:t>
      </w:r>
      <w:r>
        <w:rPr>
          <w:rFonts w:hint="eastAsia" w:ascii="宋体" w:hAnsi="宋体" w:eastAsia="宋体" w:cs="Calibri"/>
          <w:sz w:val="24"/>
          <w:szCs w:val="24"/>
        </w:rPr>
        <w:t>留鸟（resident）是指终年栖息于同一地区，</w:t>
      </w:r>
      <w:r>
        <w:rPr>
          <w:rFonts w:ascii="宋体" w:hAnsi="宋体" w:eastAsia="宋体" w:cs="Times New Roman"/>
          <w:sz w:val="24"/>
          <w:szCs w:val="24"/>
        </w:rPr>
        <w:t>不随季节更替</w:t>
      </w:r>
      <w:r>
        <w:rPr>
          <w:rFonts w:hint="eastAsia" w:ascii="宋体" w:hAnsi="宋体" w:eastAsia="宋体" w:cs="Calibri"/>
          <w:sz w:val="24"/>
          <w:szCs w:val="24"/>
        </w:rPr>
        <w:t>进行远距离迁徙的鸟类。</w:t>
      </w:r>
      <w:r>
        <w:rPr>
          <w:rFonts w:ascii="宋体" w:hAnsi="宋体" w:eastAsia="宋体" w:cs="Times New Roman"/>
          <w:sz w:val="24"/>
          <w:szCs w:val="24"/>
        </w:rPr>
        <w:t>洞庭湖的留鸟有雉鸡、大斑啄木鸟、小</w:t>
      </w:r>
      <w:r>
        <w:rPr>
          <w:rFonts w:hint="eastAsia" w:ascii="宋体" w:hAnsi="宋体" w:eastAsia="宋体" w:cs="Times New Roman"/>
          <w:sz w:val="24"/>
          <w:szCs w:val="24"/>
        </w:rPr>
        <w:t>䴙䴘</w:t>
      </w:r>
      <w:r>
        <w:rPr>
          <w:rFonts w:ascii="宋体" w:hAnsi="宋体" w:eastAsia="宋体" w:cs="Times New Roman"/>
          <w:sz w:val="24"/>
          <w:szCs w:val="24"/>
        </w:rPr>
        <w:t>、白鹭、夜鹭、喜鹊、乌鸫、鹊鸲、八哥、画眉、棕头鸦雀、白鹡鸰、白腰文鸟等。</w:t>
      </w:r>
    </w:p>
    <w:p w14:paraId="4A9EE45B">
      <w:pPr>
        <w:spacing w:line="300" w:lineRule="auto"/>
        <w:ind w:firstLine="480"/>
        <w:rPr>
          <w:rFonts w:ascii="宋体" w:hAnsi="宋体" w:eastAsia="宋体" w:cs="Calibri"/>
          <w:sz w:val="24"/>
          <w:szCs w:val="24"/>
        </w:rPr>
      </w:pPr>
    </w:p>
    <w:p w14:paraId="4CAB5864">
      <w:pPr>
        <w:spacing w:line="300" w:lineRule="auto"/>
        <w:rPr>
          <w:rFonts w:ascii="宋体" w:hAnsi="宋体" w:eastAsia="宋体" w:cs="Times New Roman"/>
          <w:sz w:val="24"/>
          <w:szCs w:val="24"/>
        </w:rPr>
      </w:pPr>
      <w:r>
        <w:rPr>
          <w:rFonts w:hint="eastAsia" w:ascii="宋体" w:hAnsi="宋体" w:eastAsia="宋体" w:cs="Calibri"/>
          <w:b/>
          <w:bCs/>
          <w:sz w:val="24"/>
          <w:szCs w:val="24"/>
        </w:rPr>
        <w:t>【展品】需制作标本</w:t>
      </w:r>
      <w:r>
        <w:rPr>
          <w:rFonts w:hint="eastAsia" w:ascii="宋体" w:hAnsi="宋体" w:eastAsia="宋体" w:cs="Calibri"/>
          <w:sz w:val="24"/>
          <w:szCs w:val="24"/>
        </w:rPr>
        <w:t>：洞庭湖常见留鸟</w:t>
      </w:r>
      <w:r>
        <w:rPr>
          <w:rFonts w:ascii="宋体" w:hAnsi="宋体" w:eastAsia="宋体" w:cs="Times New Roman"/>
          <w:sz w:val="24"/>
          <w:szCs w:val="24"/>
        </w:rPr>
        <w:t>雉鸡</w:t>
      </w:r>
      <w:r>
        <w:rPr>
          <w:rFonts w:hint="eastAsia" w:ascii="宋体" w:hAnsi="宋体" w:eastAsia="宋体" w:cs="Times New Roman"/>
          <w:sz w:val="24"/>
          <w:szCs w:val="24"/>
        </w:rPr>
        <w:t>1对</w:t>
      </w:r>
      <w:r>
        <w:rPr>
          <w:rFonts w:ascii="宋体" w:hAnsi="宋体" w:eastAsia="宋体" w:cs="Times New Roman"/>
          <w:sz w:val="24"/>
          <w:szCs w:val="24"/>
        </w:rPr>
        <w:t>、大斑啄木鸟</w:t>
      </w:r>
      <w:r>
        <w:rPr>
          <w:rFonts w:hint="eastAsia" w:ascii="宋体" w:hAnsi="宋体" w:eastAsia="宋体" w:cs="Times New Roman"/>
          <w:sz w:val="24"/>
          <w:szCs w:val="24"/>
        </w:rPr>
        <w:t>1只</w:t>
      </w:r>
      <w:r>
        <w:rPr>
          <w:rFonts w:ascii="宋体" w:hAnsi="宋体" w:eastAsia="宋体" w:cs="Times New Roman"/>
          <w:sz w:val="24"/>
          <w:szCs w:val="24"/>
        </w:rPr>
        <w:t>、小</w:t>
      </w:r>
      <w:r>
        <w:rPr>
          <w:rFonts w:hint="eastAsia" w:ascii="宋体" w:hAnsi="宋体" w:eastAsia="宋体" w:cs="Times New Roman"/>
          <w:sz w:val="24"/>
          <w:szCs w:val="24"/>
        </w:rPr>
        <w:t>䴙䴘1只</w:t>
      </w:r>
      <w:r>
        <w:rPr>
          <w:rFonts w:ascii="宋体" w:hAnsi="宋体" w:eastAsia="宋体" w:cs="Times New Roman"/>
          <w:sz w:val="24"/>
          <w:szCs w:val="24"/>
        </w:rPr>
        <w:t>、白鹭</w:t>
      </w:r>
      <w:r>
        <w:rPr>
          <w:rFonts w:hint="eastAsia" w:ascii="宋体" w:hAnsi="宋体" w:eastAsia="宋体" w:cs="Times New Roman"/>
          <w:sz w:val="24"/>
          <w:szCs w:val="24"/>
        </w:rPr>
        <w:t>1只</w:t>
      </w:r>
      <w:r>
        <w:rPr>
          <w:rFonts w:ascii="宋体" w:hAnsi="宋体" w:eastAsia="宋体" w:cs="Times New Roman"/>
          <w:sz w:val="24"/>
          <w:szCs w:val="24"/>
        </w:rPr>
        <w:t>、喜鹊</w:t>
      </w:r>
      <w:r>
        <w:rPr>
          <w:rFonts w:hint="eastAsia" w:ascii="宋体" w:hAnsi="宋体" w:eastAsia="宋体" w:cs="Times New Roman"/>
          <w:sz w:val="24"/>
          <w:szCs w:val="24"/>
        </w:rPr>
        <w:t>1只</w:t>
      </w:r>
      <w:r>
        <w:rPr>
          <w:rFonts w:ascii="宋体" w:hAnsi="宋体" w:eastAsia="宋体" w:cs="Times New Roman"/>
          <w:sz w:val="24"/>
          <w:szCs w:val="24"/>
        </w:rPr>
        <w:t>、乌鸫</w:t>
      </w:r>
      <w:r>
        <w:rPr>
          <w:rFonts w:hint="eastAsia" w:ascii="宋体" w:hAnsi="宋体" w:eastAsia="宋体" w:cs="Times New Roman"/>
          <w:sz w:val="24"/>
          <w:szCs w:val="24"/>
        </w:rPr>
        <w:t>1只</w:t>
      </w:r>
      <w:r>
        <w:rPr>
          <w:rFonts w:ascii="宋体" w:hAnsi="宋体" w:eastAsia="宋体" w:cs="Times New Roman"/>
          <w:sz w:val="24"/>
          <w:szCs w:val="24"/>
        </w:rPr>
        <w:t>、鹊鸲</w:t>
      </w:r>
      <w:r>
        <w:rPr>
          <w:rFonts w:hint="eastAsia" w:ascii="宋体" w:hAnsi="宋体" w:eastAsia="宋体" w:cs="Times New Roman"/>
          <w:sz w:val="24"/>
          <w:szCs w:val="24"/>
        </w:rPr>
        <w:t>1只</w:t>
      </w:r>
      <w:r>
        <w:rPr>
          <w:rFonts w:ascii="宋体" w:hAnsi="宋体" w:eastAsia="宋体" w:cs="Times New Roman"/>
          <w:sz w:val="24"/>
          <w:szCs w:val="24"/>
        </w:rPr>
        <w:t>、八哥</w:t>
      </w:r>
      <w:r>
        <w:rPr>
          <w:rFonts w:hint="eastAsia" w:ascii="宋体" w:hAnsi="宋体" w:eastAsia="宋体" w:cs="Times New Roman"/>
          <w:sz w:val="24"/>
          <w:szCs w:val="24"/>
        </w:rPr>
        <w:t>1只</w:t>
      </w:r>
      <w:r>
        <w:rPr>
          <w:rFonts w:ascii="宋体" w:hAnsi="宋体" w:eastAsia="宋体" w:cs="Times New Roman"/>
          <w:sz w:val="24"/>
          <w:szCs w:val="24"/>
        </w:rPr>
        <w:t>、画眉</w:t>
      </w:r>
      <w:r>
        <w:rPr>
          <w:rFonts w:hint="eastAsia" w:ascii="宋体" w:hAnsi="宋体" w:eastAsia="宋体" w:cs="Times New Roman"/>
          <w:sz w:val="24"/>
          <w:szCs w:val="24"/>
        </w:rPr>
        <w:t>1只</w:t>
      </w:r>
      <w:r>
        <w:rPr>
          <w:rFonts w:ascii="宋体" w:hAnsi="宋体" w:eastAsia="宋体" w:cs="Times New Roman"/>
          <w:sz w:val="24"/>
          <w:szCs w:val="24"/>
        </w:rPr>
        <w:t>、棕头鸦雀</w:t>
      </w:r>
      <w:r>
        <w:rPr>
          <w:rFonts w:hint="eastAsia" w:ascii="宋体" w:hAnsi="宋体" w:eastAsia="宋体" w:cs="Times New Roman"/>
          <w:sz w:val="24"/>
          <w:szCs w:val="24"/>
        </w:rPr>
        <w:t>1只</w:t>
      </w:r>
      <w:r>
        <w:rPr>
          <w:rFonts w:ascii="宋体" w:hAnsi="宋体" w:eastAsia="宋体" w:cs="Times New Roman"/>
          <w:sz w:val="24"/>
          <w:szCs w:val="24"/>
        </w:rPr>
        <w:t>、白鹡鸰</w:t>
      </w:r>
      <w:r>
        <w:rPr>
          <w:rFonts w:hint="eastAsia" w:ascii="宋体" w:hAnsi="宋体" w:eastAsia="宋体" w:cs="Times New Roman"/>
          <w:sz w:val="24"/>
          <w:szCs w:val="24"/>
        </w:rPr>
        <w:t>1只</w:t>
      </w:r>
      <w:r>
        <w:rPr>
          <w:rFonts w:ascii="宋体" w:hAnsi="宋体" w:eastAsia="宋体" w:cs="Times New Roman"/>
          <w:sz w:val="24"/>
          <w:szCs w:val="24"/>
        </w:rPr>
        <w:t>、白腰文鸟</w:t>
      </w:r>
      <w:r>
        <w:rPr>
          <w:rFonts w:hint="eastAsia" w:ascii="宋体" w:hAnsi="宋体" w:eastAsia="宋体" w:cs="Times New Roman"/>
          <w:sz w:val="24"/>
          <w:szCs w:val="24"/>
        </w:rPr>
        <w:t>1只等，具体看设计空间确定种类和数量</w:t>
      </w:r>
    </w:p>
    <w:p w14:paraId="646ACC4B">
      <w:pPr>
        <w:spacing w:line="300" w:lineRule="auto"/>
        <w:rPr>
          <w:rFonts w:ascii="宋体" w:hAnsi="宋体" w:eastAsia="宋体" w:cs="Times New Roman"/>
          <w:b/>
          <w:bCs/>
          <w:sz w:val="24"/>
          <w:szCs w:val="24"/>
        </w:rPr>
      </w:pPr>
      <w:r>
        <w:rPr>
          <w:rFonts w:hint="eastAsia" w:ascii="宋体" w:hAnsi="宋体" w:eastAsia="宋体" w:cs="Times New Roman"/>
          <w:b/>
          <w:bCs/>
          <w:sz w:val="24"/>
          <w:szCs w:val="24"/>
        </w:rPr>
        <w:t>【标本示意图】</w:t>
      </w:r>
    </w:p>
    <w:p w14:paraId="702C3C86">
      <w:pPr>
        <w:spacing w:line="300" w:lineRule="auto"/>
        <w:ind w:firstLine="480" w:firstLineChars="200"/>
        <w:rPr>
          <w:rFonts w:ascii="宋体" w:hAnsi="宋体" w:eastAsia="宋体" w:cs="宋体"/>
          <w:kern w:val="0"/>
          <w:sz w:val="24"/>
          <w:szCs w:val="24"/>
        </w:rPr>
      </w:pPr>
      <w:r>
        <w:rPr>
          <w:rFonts w:hint="eastAsia" w:ascii="宋体" w:hAnsi="宋体" w:eastAsia="宋体" w:cs="宋体"/>
          <w:kern w:val="0"/>
          <w:sz w:val="24"/>
          <w:szCs w:val="24"/>
        </w:rPr>
        <w:t>雉鸡</w:t>
      </w:r>
    </w:p>
    <w:p w14:paraId="6C1AD45E">
      <w:pPr>
        <w:spacing w:line="300" w:lineRule="auto"/>
        <w:jc w:val="center"/>
        <w:rPr>
          <w:rFonts w:ascii="宋体" w:hAnsi="宋体" w:eastAsia="宋体" w:cs="Times New Roman"/>
          <w:b/>
          <w:bCs/>
          <w:sz w:val="24"/>
          <w:szCs w:val="24"/>
        </w:rPr>
      </w:pPr>
      <w:r>
        <w:rPr>
          <w:rFonts w:ascii="等线" w:hAnsi="等线" w:eastAsia="等线" w:cs="Times New Roman"/>
        </w:rPr>
        <w:drawing>
          <wp:inline distT="0" distB="0" distL="0" distR="0">
            <wp:extent cx="2487930" cy="1591310"/>
            <wp:effectExtent l="0" t="0" r="7620" b="889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pic:cNvPicPr>
                      <a:picLocks noChangeAspect="1"/>
                    </pic:cNvPicPr>
                  </pic:nvPicPr>
                  <pic:blipFill>
                    <a:blip r:embed="rId59"/>
                    <a:stretch>
                      <a:fillRect/>
                    </a:stretch>
                  </pic:blipFill>
                  <pic:spPr>
                    <a:xfrm>
                      <a:off x="0" y="0"/>
                      <a:ext cx="2494364" cy="1595839"/>
                    </a:xfrm>
                    <a:prstGeom prst="rect">
                      <a:avLst/>
                    </a:prstGeom>
                  </pic:spPr>
                </pic:pic>
              </a:graphicData>
            </a:graphic>
          </wp:inline>
        </w:drawing>
      </w:r>
    </w:p>
    <w:p w14:paraId="5C52055F">
      <w:pPr>
        <w:spacing w:line="300" w:lineRule="auto"/>
        <w:ind w:firstLine="480" w:firstLineChars="200"/>
        <w:rPr>
          <w:rFonts w:ascii="宋体" w:hAnsi="宋体" w:eastAsia="宋体" w:cs="宋体"/>
          <w:kern w:val="0"/>
          <w:sz w:val="24"/>
          <w:szCs w:val="24"/>
        </w:rPr>
      </w:pPr>
      <w:r>
        <w:rPr>
          <w:rFonts w:ascii="宋体" w:hAnsi="宋体" w:eastAsia="宋体" w:cs="宋体"/>
          <w:kern w:val="0"/>
          <w:sz w:val="24"/>
          <w:szCs w:val="24"/>
        </w:rPr>
        <w:t>大斑啄木鸟</w:t>
      </w:r>
    </w:p>
    <w:p w14:paraId="51A4E4A7">
      <w:pPr>
        <w:spacing w:line="300" w:lineRule="auto"/>
        <w:jc w:val="center"/>
        <w:rPr>
          <w:rFonts w:ascii="宋体" w:hAnsi="宋体" w:eastAsia="宋体" w:cs="Times New Roman"/>
          <w:b/>
          <w:bCs/>
          <w:sz w:val="24"/>
          <w:szCs w:val="24"/>
        </w:rPr>
      </w:pPr>
      <w:r>
        <w:rPr>
          <w:rFonts w:ascii="等线" w:hAnsi="等线" w:eastAsia="等线" w:cs="Times New Roman"/>
        </w:rPr>
        <w:drawing>
          <wp:inline distT="0" distB="0" distL="0" distR="0">
            <wp:extent cx="1254125" cy="2048510"/>
            <wp:effectExtent l="0" t="0" r="3175"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pic:cNvPicPr>
                      <a:picLocks noChangeAspect="1"/>
                    </pic:cNvPicPr>
                  </pic:nvPicPr>
                  <pic:blipFill>
                    <a:blip r:embed="rId60"/>
                    <a:stretch>
                      <a:fillRect/>
                    </a:stretch>
                  </pic:blipFill>
                  <pic:spPr>
                    <a:xfrm>
                      <a:off x="0" y="0"/>
                      <a:ext cx="1262018" cy="2060618"/>
                    </a:xfrm>
                    <a:prstGeom prst="rect">
                      <a:avLst/>
                    </a:prstGeom>
                  </pic:spPr>
                </pic:pic>
              </a:graphicData>
            </a:graphic>
          </wp:inline>
        </w:drawing>
      </w:r>
    </w:p>
    <w:p w14:paraId="3DE4BE06">
      <w:pPr>
        <w:spacing w:line="300" w:lineRule="auto"/>
        <w:ind w:firstLine="480" w:firstLineChars="200"/>
        <w:rPr>
          <w:rFonts w:ascii="宋体" w:hAnsi="宋体" w:eastAsia="宋体" w:cs="宋体"/>
          <w:kern w:val="0"/>
          <w:sz w:val="24"/>
          <w:szCs w:val="24"/>
        </w:rPr>
      </w:pPr>
      <w:bookmarkStart w:id="35" w:name="_Toc17"/>
      <w:bookmarkStart w:id="36" w:name="_Toc12200"/>
      <w:bookmarkStart w:id="37" w:name="_Toc8430"/>
      <w:bookmarkStart w:id="38" w:name="_Toc27711"/>
      <w:bookmarkStart w:id="39" w:name="_Toc1853"/>
      <w:r>
        <w:rPr>
          <w:rFonts w:hint="eastAsia" w:ascii="宋体" w:hAnsi="宋体" w:eastAsia="宋体" w:cs="宋体"/>
          <w:kern w:val="0"/>
          <w:sz w:val="24"/>
          <w:szCs w:val="24"/>
        </w:rPr>
        <w:t>红嘴相思鸟</w:t>
      </w:r>
      <w:bookmarkEnd w:id="35"/>
      <w:bookmarkEnd w:id="36"/>
      <w:bookmarkEnd w:id="37"/>
      <w:bookmarkEnd w:id="38"/>
      <w:bookmarkEnd w:id="39"/>
    </w:p>
    <w:p w14:paraId="0B5AC07A">
      <w:pPr>
        <w:spacing w:line="300" w:lineRule="auto"/>
        <w:ind w:firstLine="480" w:firstLineChars="200"/>
        <w:jc w:val="center"/>
        <w:rPr>
          <w:rFonts w:ascii="宋体" w:hAnsi="宋体" w:eastAsia="宋体" w:cs="仿宋_GB2312"/>
          <w:sz w:val="24"/>
          <w:szCs w:val="24"/>
        </w:rPr>
      </w:pPr>
      <w:r>
        <w:rPr>
          <w:rFonts w:ascii="宋体" w:hAnsi="宋体" w:eastAsia="宋体" w:cs="Times New Roman"/>
          <w:sz w:val="24"/>
          <w:szCs w:val="24"/>
        </w:rPr>
        <w:drawing>
          <wp:inline distT="0" distB="0" distL="0" distR="0">
            <wp:extent cx="2103755" cy="1393825"/>
            <wp:effectExtent l="0" t="0" r="0" b="0"/>
            <wp:docPr id="15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2103755" cy="1393825"/>
                    </a:xfrm>
                    <a:prstGeom prst="rect">
                      <a:avLst/>
                    </a:prstGeom>
                    <a:noFill/>
                    <a:ln>
                      <a:noFill/>
                    </a:ln>
                  </pic:spPr>
                </pic:pic>
              </a:graphicData>
            </a:graphic>
          </wp:inline>
        </w:drawing>
      </w:r>
    </w:p>
    <w:p w14:paraId="3396C90F">
      <w:pPr>
        <w:spacing w:line="300" w:lineRule="auto"/>
        <w:ind w:firstLine="422" w:firstLineChars="200"/>
        <w:rPr>
          <w:rFonts w:ascii="仿宋" w:hAnsi="仿宋" w:eastAsia="仿宋" w:cs="宋体"/>
          <w:b/>
          <w:bCs/>
          <w:kern w:val="0"/>
          <w:szCs w:val="21"/>
        </w:rPr>
      </w:pPr>
      <w:r>
        <w:rPr>
          <w:rFonts w:hint="eastAsia" w:ascii="仿宋" w:hAnsi="仿宋" w:eastAsia="仿宋" w:cs="宋体"/>
          <w:b/>
          <w:bCs/>
          <w:kern w:val="0"/>
          <w:szCs w:val="21"/>
        </w:rPr>
        <w:t>【辅助资料】</w:t>
      </w:r>
    </w:p>
    <w:p w14:paraId="3AAC1BE4">
      <w:pPr>
        <w:spacing w:line="300" w:lineRule="auto"/>
        <w:ind w:firstLine="400" w:firstLineChars="200"/>
        <w:rPr>
          <w:rFonts w:ascii="仿宋" w:hAnsi="仿宋" w:eastAsia="仿宋" w:cs="宋体"/>
          <w:kern w:val="0"/>
          <w:sz w:val="20"/>
          <w:szCs w:val="20"/>
        </w:rPr>
      </w:pPr>
      <w:r>
        <w:rPr>
          <w:rFonts w:hint="eastAsia" w:ascii="仿宋" w:hAnsi="仿宋" w:eastAsia="仿宋" w:cs="宋体"/>
          <w:kern w:val="0"/>
          <w:sz w:val="20"/>
          <w:szCs w:val="20"/>
        </w:rPr>
        <w:t>辨识要点：14厘米，头黄绿色，脸颊围绕眼周黄白色，上体深橄榄绿色，喉至下腹明黄色，胸部染红色，两胁染灰色，两翼具鲜红色和明黄色翼斑，尾羽橄榄绿至黑色，中间分叉，尾下腹羽和下腹染灰色。虹膜黑褐色，喙鲜红色，脚粉褐色。</w:t>
      </w:r>
    </w:p>
    <w:p w14:paraId="77B6D2B1">
      <w:pPr>
        <w:spacing w:line="300" w:lineRule="auto"/>
        <w:ind w:firstLine="400" w:firstLineChars="200"/>
        <w:rPr>
          <w:rFonts w:ascii="仿宋" w:hAnsi="仿宋" w:eastAsia="仿宋" w:cs="宋体"/>
          <w:kern w:val="0"/>
          <w:sz w:val="20"/>
          <w:szCs w:val="20"/>
        </w:rPr>
      </w:pPr>
      <w:r>
        <w:rPr>
          <w:rFonts w:hint="eastAsia" w:ascii="仿宋" w:hAnsi="仿宋" w:eastAsia="仿宋" w:cs="宋体"/>
          <w:kern w:val="0"/>
          <w:sz w:val="20"/>
          <w:szCs w:val="20"/>
        </w:rPr>
        <w:t>分布：中国见于北至秦岭和河南大别山，东至沿海，西至西藏南部以南的各省市，但不包括台湾岛和海南岛。国外分布于喜马拉雅山脉、印度东北部、缅甸中北部至越南北部。</w:t>
      </w:r>
    </w:p>
    <w:p w14:paraId="3BBDBA7A">
      <w:pPr>
        <w:spacing w:line="300" w:lineRule="auto"/>
        <w:ind w:firstLine="400" w:firstLineChars="200"/>
        <w:rPr>
          <w:rFonts w:ascii="仿宋" w:hAnsi="仿宋" w:eastAsia="仿宋" w:cs="宋体"/>
          <w:kern w:val="0"/>
          <w:sz w:val="20"/>
          <w:szCs w:val="20"/>
        </w:rPr>
      </w:pPr>
      <w:r>
        <w:rPr>
          <w:rFonts w:hint="eastAsia" w:ascii="仿宋" w:hAnsi="仿宋" w:eastAsia="仿宋" w:cs="宋体"/>
          <w:kern w:val="0"/>
          <w:sz w:val="20"/>
          <w:szCs w:val="20"/>
        </w:rPr>
        <w:t>习性和栖息地：栖息于低海拔至高海拔的山区常绿阔叶林、针阔混交林、竹林和林缘中，非繁殖期也见于山脚和平原，常成群活动于植被中下层，也与其他鹛类混群，声喧闹而不惧人，为中国分布范围最广的鹛类。因其艳丽的体羽，也是南方主要的笼养鸟类，遭受巨大的捕捉压力。</w:t>
      </w:r>
    </w:p>
    <w:p w14:paraId="78A79CA1">
      <w:pPr>
        <w:spacing w:line="300" w:lineRule="auto"/>
        <w:ind w:firstLine="400" w:firstLineChars="200"/>
        <w:rPr>
          <w:rFonts w:ascii="仿宋" w:hAnsi="仿宋" w:eastAsia="仿宋" w:cs="宋体"/>
          <w:kern w:val="0"/>
          <w:sz w:val="20"/>
          <w:szCs w:val="20"/>
        </w:rPr>
      </w:pPr>
    </w:p>
    <w:p w14:paraId="5130C32D">
      <w:pPr>
        <w:spacing w:line="300" w:lineRule="auto"/>
        <w:ind w:firstLine="480" w:firstLineChars="200"/>
        <w:rPr>
          <w:rFonts w:ascii="宋体" w:hAnsi="宋体" w:eastAsia="宋体" w:cs="宋体"/>
          <w:kern w:val="0"/>
          <w:sz w:val="24"/>
          <w:szCs w:val="24"/>
        </w:rPr>
      </w:pPr>
      <w:bookmarkStart w:id="40" w:name="_Toc18102"/>
      <w:bookmarkStart w:id="41" w:name="_Toc21702"/>
      <w:bookmarkStart w:id="42" w:name="_Toc1307"/>
      <w:bookmarkStart w:id="43" w:name="_Toc20940"/>
      <w:bookmarkStart w:id="44" w:name="_Toc26724"/>
      <w:r>
        <w:rPr>
          <w:rFonts w:hint="eastAsia" w:ascii="宋体" w:hAnsi="宋体" w:eastAsia="宋体" w:cs="宋体"/>
          <w:kern w:val="0"/>
          <w:sz w:val="24"/>
          <w:szCs w:val="24"/>
        </w:rPr>
        <w:t>普通鸬鹚</w:t>
      </w:r>
      <w:bookmarkEnd w:id="40"/>
      <w:bookmarkEnd w:id="41"/>
      <w:bookmarkEnd w:id="42"/>
      <w:bookmarkEnd w:id="43"/>
      <w:bookmarkEnd w:id="44"/>
    </w:p>
    <w:p w14:paraId="56BC6465">
      <w:pPr>
        <w:spacing w:line="300" w:lineRule="auto"/>
        <w:ind w:firstLine="480" w:firstLineChars="200"/>
        <w:jc w:val="center"/>
        <w:rPr>
          <w:rFonts w:ascii="宋体" w:hAnsi="宋体" w:eastAsia="宋体" w:cs="仿宋_GB2312"/>
          <w:sz w:val="24"/>
          <w:szCs w:val="24"/>
        </w:rPr>
      </w:pPr>
      <w:r>
        <w:rPr>
          <w:rFonts w:ascii="宋体" w:hAnsi="宋体" w:eastAsia="宋体" w:cs="仿宋_GB2312"/>
          <w:sz w:val="24"/>
          <w:szCs w:val="24"/>
        </w:rPr>
        <w:drawing>
          <wp:inline distT="0" distB="0" distL="0" distR="0">
            <wp:extent cx="3442970" cy="2289175"/>
            <wp:effectExtent l="0" t="0" r="5080" b="0"/>
            <wp:docPr id="15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3445389" cy="2290913"/>
                    </a:xfrm>
                    <a:prstGeom prst="rect">
                      <a:avLst/>
                    </a:prstGeom>
                    <a:noFill/>
                    <a:ln>
                      <a:noFill/>
                    </a:ln>
                  </pic:spPr>
                </pic:pic>
              </a:graphicData>
            </a:graphic>
          </wp:inline>
        </w:drawing>
      </w:r>
    </w:p>
    <w:p w14:paraId="146468BC">
      <w:pPr>
        <w:spacing w:line="300" w:lineRule="auto"/>
        <w:ind w:firstLine="422" w:firstLineChars="200"/>
        <w:rPr>
          <w:rFonts w:ascii="仿宋" w:hAnsi="仿宋" w:eastAsia="仿宋" w:cs="宋体"/>
          <w:b/>
          <w:bCs/>
          <w:kern w:val="0"/>
          <w:szCs w:val="21"/>
        </w:rPr>
      </w:pPr>
      <w:r>
        <w:rPr>
          <w:rFonts w:hint="eastAsia" w:ascii="仿宋" w:hAnsi="仿宋" w:eastAsia="仿宋" w:cs="宋体"/>
          <w:b/>
          <w:bCs/>
          <w:kern w:val="0"/>
          <w:szCs w:val="21"/>
        </w:rPr>
        <w:t>【辅助资料】</w:t>
      </w:r>
      <w:r>
        <w:rPr>
          <w:rFonts w:hint="eastAsia" w:ascii="仿宋" w:hAnsi="仿宋" w:eastAsia="仿宋" w:cs="宋体"/>
          <w:kern w:val="0"/>
          <w:szCs w:val="21"/>
        </w:rPr>
        <w:t>普通鸬鹚</w:t>
      </w:r>
    </w:p>
    <w:p w14:paraId="6B12B94E">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保护重要性：洞庭湖区越冬优势物种。</w:t>
      </w:r>
    </w:p>
    <w:p w14:paraId="485BCA57">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最大监测数量：近10000只（2019年）。</w:t>
      </w:r>
    </w:p>
    <w:p w14:paraId="046E3FC1">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辨识要点：90厘米，周身几乎全部黑色而具有绿褐色的金属光泽，嘴厚重，脸颊及喉白色。繁殖期颈及头后具白色丝状羽，两胁具白色斑块，非繁殖期这些特征消失。亚成鸟：深褐色，下体污白。虹膜蓝色，喙灰黑色、下嘴基裸露皮肤黄色，脚黑绿色。</w:t>
      </w:r>
    </w:p>
    <w:p w14:paraId="149081EB">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分布：中国在各地的适宜生境都有分布，北方多为夏候鸟，南方为冬候鸟或留鸟。国外几乎广布于除南美洲和南极洲之外的其他大洲。</w:t>
      </w:r>
    </w:p>
    <w:p w14:paraId="06D4CDB2">
      <w:pPr>
        <w:spacing w:line="300" w:lineRule="auto"/>
        <w:ind w:firstLine="420" w:firstLineChars="200"/>
        <w:rPr>
          <w:rFonts w:ascii="仿宋" w:hAnsi="仿宋" w:eastAsia="仿宋" w:cs="宋体"/>
          <w:kern w:val="0"/>
          <w:sz w:val="20"/>
          <w:szCs w:val="20"/>
        </w:rPr>
      </w:pPr>
      <w:r>
        <w:rPr>
          <w:rFonts w:hint="eastAsia" w:ascii="仿宋" w:hAnsi="仿宋" w:eastAsia="仿宋" w:cs="宋体"/>
          <w:kern w:val="0"/>
          <w:szCs w:val="21"/>
        </w:rPr>
        <w:t>习性和栖息地：栖息于多种水域生境，在海边较多。游泳时身体仅背部露出水面，颈部直立，喙略微上举，频繁地潜水捕鱼，喜结群活动觅食。休息时近乎直立地站在石头或树枝上，打开翅膀晾晒羽毛。飞行时振翅深且有力，常组成“人”字形队。</w:t>
      </w:r>
    </w:p>
    <w:p w14:paraId="2CE3D76B">
      <w:pPr>
        <w:pStyle w:val="5"/>
        <w:rPr>
          <w:rFonts w:ascii="黑体" w:hAnsi="黑体" w:eastAsia="黑体"/>
        </w:rPr>
      </w:pPr>
      <w:bookmarkStart w:id="45" w:name="_Toc46569936"/>
      <w:bookmarkStart w:id="46" w:name="_Toc41140337"/>
      <w:bookmarkStart w:id="47" w:name="_Toc42459397"/>
      <w:bookmarkStart w:id="48" w:name="_Toc81755987"/>
      <w:r>
        <w:rPr>
          <w:rFonts w:hint="eastAsia" w:ascii="黑体" w:hAnsi="黑体" w:eastAsia="黑体"/>
        </w:rPr>
        <w:t>2、</w:t>
      </w:r>
      <w:r>
        <w:rPr>
          <w:rFonts w:ascii="黑体" w:hAnsi="黑体" w:eastAsia="黑体"/>
        </w:rPr>
        <w:t>迷鸟</w:t>
      </w:r>
      <w:bookmarkEnd w:id="45"/>
      <w:bookmarkEnd w:id="46"/>
      <w:bookmarkEnd w:id="47"/>
      <w:bookmarkEnd w:id="48"/>
    </w:p>
    <w:p w14:paraId="3BCBEEBA">
      <w:pPr>
        <w:spacing w:line="300" w:lineRule="auto"/>
        <w:jc w:val="left"/>
        <w:rPr>
          <w:rFonts w:ascii="宋体" w:hAnsi="宋体" w:eastAsia="宋体" w:cs="Calibri"/>
          <w:sz w:val="24"/>
          <w:szCs w:val="24"/>
        </w:rPr>
      </w:pPr>
      <w:r>
        <w:rPr>
          <w:rFonts w:hint="eastAsia" w:ascii="宋体" w:hAnsi="宋体" w:eastAsia="宋体" w:cs="Calibri"/>
          <w:b/>
          <w:bCs/>
          <w:sz w:val="24"/>
          <w:szCs w:val="24"/>
        </w:rPr>
        <w:t>【说明】</w:t>
      </w:r>
      <w:r>
        <w:rPr>
          <w:rFonts w:hint="eastAsia" w:ascii="宋体" w:hAnsi="宋体" w:eastAsia="宋体" w:cs="Calibri"/>
          <w:sz w:val="24"/>
          <w:szCs w:val="24"/>
        </w:rPr>
        <w:t>迷鸟是指在迁徙过程中，由于</w:t>
      </w:r>
      <w:r>
        <w:rPr>
          <w:rFonts w:hint="eastAsia" w:ascii="宋体" w:hAnsi="宋体" w:eastAsia="宋体" w:cs="Times New Roman"/>
          <w:sz w:val="24"/>
          <w:szCs w:val="24"/>
        </w:rPr>
        <w:t>恶劣天气</w:t>
      </w:r>
      <w:r>
        <w:rPr>
          <w:rFonts w:ascii="宋体" w:hAnsi="宋体" w:eastAsia="宋体" w:cs="Times New Roman"/>
          <w:sz w:val="24"/>
          <w:szCs w:val="24"/>
        </w:rPr>
        <w:t>或其它意外原因</w:t>
      </w:r>
      <w:r>
        <w:rPr>
          <w:rFonts w:hint="eastAsia" w:ascii="宋体" w:hAnsi="宋体" w:eastAsia="宋体" w:cs="Calibri"/>
          <w:sz w:val="24"/>
          <w:szCs w:val="24"/>
        </w:rPr>
        <w:t>，使其</w:t>
      </w:r>
      <w:r>
        <w:rPr>
          <w:rFonts w:hint="eastAsia" w:ascii="宋体" w:hAnsi="宋体" w:eastAsia="宋体" w:cs="Times New Roman"/>
          <w:sz w:val="24"/>
          <w:szCs w:val="24"/>
        </w:rPr>
        <w:t>离开原有正常分布区或</w:t>
      </w:r>
      <w:r>
        <w:rPr>
          <w:rFonts w:ascii="宋体" w:hAnsi="宋体" w:eastAsia="宋体" w:cs="Times New Roman"/>
          <w:sz w:val="24"/>
          <w:szCs w:val="24"/>
        </w:rPr>
        <w:t>迁徙路线，</w:t>
      </w:r>
      <w:r>
        <w:rPr>
          <w:rFonts w:hint="eastAsia" w:ascii="宋体" w:hAnsi="宋体" w:eastAsia="宋体" w:cs="Times New Roman"/>
          <w:sz w:val="24"/>
          <w:szCs w:val="24"/>
        </w:rPr>
        <w:t>偶然在其他地方出现的鸟</w:t>
      </w:r>
      <w:r>
        <w:rPr>
          <w:rFonts w:hint="eastAsia" w:ascii="宋体" w:hAnsi="宋体" w:eastAsia="宋体" w:cs="Calibri"/>
          <w:sz w:val="24"/>
          <w:szCs w:val="24"/>
        </w:rPr>
        <w:t>。东</w:t>
      </w:r>
      <w:r>
        <w:rPr>
          <w:rFonts w:ascii="宋体" w:hAnsi="宋体" w:eastAsia="宋体" w:cs="Times New Roman"/>
          <w:sz w:val="24"/>
          <w:szCs w:val="24"/>
        </w:rPr>
        <w:t>洞庭湖的迷鸟有大</w:t>
      </w:r>
      <w:r>
        <w:rPr>
          <w:rFonts w:hint="eastAsia" w:ascii="宋体" w:hAnsi="宋体" w:eastAsia="宋体" w:cs="Times New Roman"/>
          <w:sz w:val="24"/>
          <w:szCs w:val="24"/>
        </w:rPr>
        <w:t>红鹳、</w:t>
      </w:r>
      <w:r>
        <w:rPr>
          <w:rFonts w:hint="eastAsia" w:ascii="宋体" w:hAnsi="宋体" w:eastAsia="宋体" w:cs="Calibri"/>
          <w:sz w:val="24"/>
          <w:szCs w:val="24"/>
        </w:rPr>
        <w:t>丑鸭、红胸黑雁等。</w:t>
      </w:r>
    </w:p>
    <w:p w14:paraId="19921AA8">
      <w:pPr>
        <w:spacing w:line="300" w:lineRule="auto"/>
        <w:rPr>
          <w:rFonts w:ascii="宋体" w:hAnsi="宋体" w:eastAsia="宋体" w:cs="Calibri"/>
          <w:b/>
          <w:bCs/>
          <w:sz w:val="24"/>
          <w:szCs w:val="24"/>
        </w:rPr>
      </w:pPr>
      <w:bookmarkStart w:id="49" w:name="_Toc42459398"/>
      <w:bookmarkStart w:id="50" w:name="_Toc46569937"/>
      <w:r>
        <w:rPr>
          <w:rFonts w:hint="eastAsia" w:ascii="宋体" w:hAnsi="宋体" w:eastAsia="宋体" w:cs="Calibri"/>
          <w:b/>
          <w:bCs/>
          <w:sz w:val="24"/>
          <w:szCs w:val="24"/>
        </w:rPr>
        <w:t>【展品】需制作标本：</w:t>
      </w:r>
      <w:r>
        <w:rPr>
          <w:rFonts w:ascii="宋体" w:hAnsi="宋体" w:eastAsia="宋体" w:cs="Times New Roman"/>
          <w:sz w:val="24"/>
          <w:szCs w:val="24"/>
        </w:rPr>
        <w:t>大</w:t>
      </w:r>
      <w:r>
        <w:rPr>
          <w:rFonts w:hint="eastAsia" w:ascii="宋体" w:hAnsi="宋体" w:eastAsia="宋体" w:cs="Times New Roman"/>
          <w:sz w:val="24"/>
          <w:szCs w:val="24"/>
        </w:rPr>
        <w:t>红鹳1、</w:t>
      </w:r>
      <w:r>
        <w:rPr>
          <w:rFonts w:hint="eastAsia" w:ascii="宋体" w:hAnsi="宋体" w:eastAsia="宋体" w:cs="Calibri"/>
          <w:sz w:val="24"/>
          <w:szCs w:val="24"/>
        </w:rPr>
        <w:t>丑鸭1、红胸黑雁1</w:t>
      </w:r>
    </w:p>
    <w:p w14:paraId="151564A5">
      <w:pPr>
        <w:spacing w:line="300" w:lineRule="auto"/>
        <w:rPr>
          <w:rFonts w:ascii="宋体" w:hAnsi="宋体" w:eastAsia="宋体" w:cs="Calibri"/>
          <w:b/>
          <w:bCs/>
          <w:sz w:val="24"/>
          <w:szCs w:val="24"/>
        </w:rPr>
      </w:pPr>
      <w:r>
        <w:rPr>
          <w:rFonts w:hint="eastAsia" w:ascii="宋体" w:hAnsi="宋体" w:eastAsia="宋体" w:cs="Calibri"/>
          <w:b/>
          <w:bCs/>
          <w:sz w:val="24"/>
          <w:szCs w:val="24"/>
        </w:rPr>
        <w:t>【标本示意图】</w:t>
      </w:r>
    </w:p>
    <w:p w14:paraId="70C2B799">
      <w:pPr>
        <w:spacing w:line="300" w:lineRule="auto"/>
        <w:rPr>
          <w:rFonts w:ascii="宋体" w:hAnsi="宋体" w:eastAsia="宋体" w:cs="Calibri"/>
          <w:b/>
          <w:bCs/>
          <w:sz w:val="24"/>
          <w:szCs w:val="24"/>
        </w:rPr>
      </w:pPr>
      <w:r>
        <w:rPr>
          <w:rFonts w:ascii="宋体" w:hAnsi="宋体" w:eastAsia="宋体" w:cs="Times New Roman"/>
          <w:sz w:val="24"/>
          <w:szCs w:val="24"/>
        </w:rPr>
        <w:t>大</w:t>
      </w:r>
      <w:r>
        <w:rPr>
          <w:rFonts w:hint="eastAsia" w:ascii="宋体" w:hAnsi="宋体" w:eastAsia="宋体" w:cs="Times New Roman"/>
          <w:sz w:val="24"/>
          <w:szCs w:val="24"/>
        </w:rPr>
        <w:t>红鹳</w:t>
      </w:r>
    </w:p>
    <w:p w14:paraId="790A687B">
      <w:pPr>
        <w:spacing w:line="300" w:lineRule="auto"/>
        <w:jc w:val="center"/>
        <w:rPr>
          <w:rFonts w:ascii="宋体" w:hAnsi="宋体" w:eastAsia="宋体" w:cs="Calibri"/>
          <w:b/>
          <w:bCs/>
          <w:sz w:val="24"/>
          <w:szCs w:val="24"/>
        </w:rPr>
      </w:pPr>
      <w:r>
        <w:rPr>
          <w:rFonts w:ascii="等线" w:hAnsi="等线" w:eastAsia="等线" w:cs="Times New Roman"/>
        </w:rPr>
        <w:drawing>
          <wp:inline distT="0" distB="0" distL="0" distR="0">
            <wp:extent cx="2859405" cy="1793240"/>
            <wp:effectExtent l="0" t="0" r="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pic:cNvPicPr>
                      <a:picLocks noChangeAspect="1"/>
                    </pic:cNvPicPr>
                  </pic:nvPicPr>
                  <pic:blipFill>
                    <a:blip r:embed="rId63"/>
                    <a:stretch>
                      <a:fillRect/>
                    </a:stretch>
                  </pic:blipFill>
                  <pic:spPr>
                    <a:xfrm>
                      <a:off x="0" y="0"/>
                      <a:ext cx="2868704" cy="1799414"/>
                    </a:xfrm>
                    <a:prstGeom prst="rect">
                      <a:avLst/>
                    </a:prstGeom>
                  </pic:spPr>
                </pic:pic>
              </a:graphicData>
            </a:graphic>
          </wp:inline>
        </w:drawing>
      </w:r>
    </w:p>
    <w:p w14:paraId="1F573949">
      <w:pPr>
        <w:spacing w:line="300" w:lineRule="auto"/>
        <w:rPr>
          <w:rFonts w:ascii="宋体" w:hAnsi="宋体" w:eastAsia="宋体" w:cs="Calibri"/>
          <w:sz w:val="24"/>
          <w:szCs w:val="24"/>
        </w:rPr>
      </w:pPr>
      <w:r>
        <w:rPr>
          <w:rFonts w:hint="eastAsia" w:ascii="宋体" w:hAnsi="宋体" w:eastAsia="宋体" w:cs="Calibri"/>
          <w:sz w:val="24"/>
          <w:szCs w:val="24"/>
        </w:rPr>
        <w:t>丑鸭</w:t>
      </w:r>
    </w:p>
    <w:p w14:paraId="703D7012">
      <w:pPr>
        <w:spacing w:line="300" w:lineRule="auto"/>
        <w:jc w:val="center"/>
        <w:rPr>
          <w:rFonts w:ascii="宋体" w:hAnsi="宋体" w:eastAsia="宋体" w:cs="Calibri"/>
          <w:b/>
          <w:bCs/>
          <w:sz w:val="24"/>
          <w:szCs w:val="24"/>
        </w:rPr>
      </w:pPr>
      <w:r>
        <w:rPr>
          <w:rFonts w:ascii="等线" w:hAnsi="等线" w:eastAsia="等线" w:cs="Times New Roman"/>
        </w:rPr>
        <w:drawing>
          <wp:inline distT="0" distB="0" distL="0" distR="0">
            <wp:extent cx="2737485" cy="2066290"/>
            <wp:effectExtent l="0" t="0" r="5715"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pic:cNvPicPr>
                      <a:picLocks noChangeAspect="1"/>
                    </pic:cNvPicPr>
                  </pic:nvPicPr>
                  <pic:blipFill>
                    <a:blip r:embed="rId64"/>
                    <a:stretch>
                      <a:fillRect/>
                    </a:stretch>
                  </pic:blipFill>
                  <pic:spPr>
                    <a:xfrm>
                      <a:off x="0" y="0"/>
                      <a:ext cx="2748872" cy="2074727"/>
                    </a:xfrm>
                    <a:prstGeom prst="rect">
                      <a:avLst/>
                    </a:prstGeom>
                  </pic:spPr>
                </pic:pic>
              </a:graphicData>
            </a:graphic>
          </wp:inline>
        </w:drawing>
      </w:r>
    </w:p>
    <w:p w14:paraId="0001587B">
      <w:pPr>
        <w:spacing w:line="300" w:lineRule="auto"/>
        <w:rPr>
          <w:rFonts w:ascii="宋体" w:hAnsi="宋体" w:eastAsia="宋体" w:cs="Calibri"/>
          <w:b/>
          <w:bCs/>
          <w:sz w:val="24"/>
          <w:szCs w:val="24"/>
        </w:rPr>
      </w:pPr>
      <w:r>
        <w:rPr>
          <w:rFonts w:hint="eastAsia" w:ascii="宋体" w:hAnsi="宋体" w:eastAsia="宋体" w:cs="Calibri"/>
          <w:sz w:val="24"/>
          <w:szCs w:val="24"/>
        </w:rPr>
        <w:t>红胸黑雁</w:t>
      </w:r>
    </w:p>
    <w:p w14:paraId="4EAC1690">
      <w:pPr>
        <w:spacing w:line="300" w:lineRule="auto"/>
        <w:jc w:val="center"/>
        <w:rPr>
          <w:rFonts w:ascii="宋体" w:hAnsi="宋体" w:eastAsia="宋体" w:cs="Calibri"/>
          <w:b/>
          <w:bCs/>
          <w:sz w:val="24"/>
          <w:szCs w:val="24"/>
        </w:rPr>
      </w:pPr>
      <w:r>
        <w:rPr>
          <w:rFonts w:ascii="等线" w:hAnsi="等线" w:eastAsia="等线" w:cs="Times New Roman"/>
        </w:rPr>
        <w:drawing>
          <wp:inline distT="0" distB="0" distL="0" distR="0">
            <wp:extent cx="2816860" cy="2185035"/>
            <wp:effectExtent l="0" t="0" r="2540" b="5715"/>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pic:cNvPicPr>
                      <a:picLocks noChangeAspect="1"/>
                    </pic:cNvPicPr>
                  </pic:nvPicPr>
                  <pic:blipFill>
                    <a:blip r:embed="rId65"/>
                    <a:stretch>
                      <a:fillRect/>
                    </a:stretch>
                  </pic:blipFill>
                  <pic:spPr>
                    <a:xfrm>
                      <a:off x="0" y="0"/>
                      <a:ext cx="2822231" cy="2189556"/>
                    </a:xfrm>
                    <a:prstGeom prst="rect">
                      <a:avLst/>
                    </a:prstGeom>
                  </pic:spPr>
                </pic:pic>
              </a:graphicData>
            </a:graphic>
          </wp:inline>
        </w:drawing>
      </w:r>
    </w:p>
    <w:p w14:paraId="3AEA6EC7">
      <w:pPr>
        <w:pStyle w:val="5"/>
        <w:rPr>
          <w:rFonts w:ascii="黑体" w:hAnsi="黑体" w:eastAsia="黑体"/>
        </w:rPr>
      </w:pPr>
      <w:bookmarkStart w:id="51" w:name="_Toc81755988"/>
      <w:bookmarkStart w:id="52" w:name="_Toc41140336"/>
      <w:bookmarkStart w:id="53" w:name="_Toc42459393"/>
      <w:bookmarkStart w:id="54" w:name="_Toc46569932"/>
      <w:r>
        <w:rPr>
          <w:rFonts w:hint="eastAsia" w:ascii="黑体" w:hAnsi="黑体" w:eastAsia="黑体"/>
        </w:rPr>
        <w:t>3、漂鸟</w:t>
      </w:r>
      <w:bookmarkEnd w:id="51"/>
    </w:p>
    <w:p w14:paraId="4EA88F2D">
      <w:pPr>
        <w:spacing w:line="300" w:lineRule="auto"/>
        <w:rPr>
          <w:rFonts w:ascii="宋体" w:hAnsi="宋体" w:eastAsia="宋体" w:cs="Calibri"/>
          <w:sz w:val="24"/>
          <w:szCs w:val="24"/>
        </w:rPr>
      </w:pPr>
      <w:r>
        <w:rPr>
          <w:rFonts w:hint="eastAsia" w:ascii="宋体" w:hAnsi="宋体" w:eastAsia="宋体" w:cs="Calibri"/>
          <w:b/>
          <w:bCs/>
          <w:sz w:val="24"/>
          <w:szCs w:val="24"/>
        </w:rPr>
        <w:t>【说明】</w:t>
      </w:r>
      <w:r>
        <w:rPr>
          <w:rFonts w:hint="eastAsia" w:ascii="宋体" w:hAnsi="宋体" w:eastAsia="宋体" w:cs="Calibri"/>
          <w:sz w:val="24"/>
          <w:szCs w:val="24"/>
        </w:rPr>
        <w:t>漂鸟是指有些留鸟繁殖后离开生殖区，在该物种的分布区域内迁移，无定局性，无方向性，主要是追随食物而转移，直到春季才回到生殖区。洞庭湖区的漂鸟有煤山雀、普通䴓等。</w:t>
      </w:r>
    </w:p>
    <w:p w14:paraId="338984BE">
      <w:pPr>
        <w:spacing w:line="300" w:lineRule="auto"/>
        <w:rPr>
          <w:rFonts w:ascii="宋体" w:hAnsi="宋体" w:eastAsia="宋体" w:cs="Calibri"/>
          <w:b/>
          <w:bCs/>
          <w:sz w:val="24"/>
          <w:szCs w:val="24"/>
        </w:rPr>
      </w:pPr>
      <w:r>
        <w:rPr>
          <w:rFonts w:hint="eastAsia" w:ascii="宋体" w:hAnsi="宋体" w:eastAsia="宋体" w:cs="Calibri"/>
          <w:b/>
          <w:bCs/>
          <w:sz w:val="24"/>
          <w:szCs w:val="24"/>
        </w:rPr>
        <w:t>【展品】需制作标本：</w:t>
      </w:r>
    </w:p>
    <w:p w14:paraId="3DB64D3B">
      <w:pPr>
        <w:spacing w:line="300" w:lineRule="auto"/>
        <w:rPr>
          <w:rFonts w:ascii="宋体" w:hAnsi="宋体" w:eastAsia="宋体" w:cs="Calibri"/>
          <w:b/>
          <w:bCs/>
          <w:sz w:val="24"/>
          <w:szCs w:val="24"/>
        </w:rPr>
      </w:pPr>
      <w:r>
        <w:rPr>
          <w:rFonts w:hint="eastAsia" w:ascii="宋体" w:hAnsi="宋体" w:eastAsia="宋体" w:cs="Calibri"/>
          <w:b/>
          <w:bCs/>
          <w:sz w:val="24"/>
          <w:szCs w:val="24"/>
        </w:rPr>
        <w:t>【标本示意图】</w:t>
      </w:r>
    </w:p>
    <w:p w14:paraId="15BDB2F8">
      <w:pPr>
        <w:spacing w:line="300" w:lineRule="auto"/>
        <w:ind w:firstLine="480" w:firstLineChars="200"/>
        <w:rPr>
          <w:rFonts w:ascii="宋体" w:hAnsi="宋体" w:eastAsia="宋体" w:cs="宋体"/>
          <w:kern w:val="0"/>
          <w:sz w:val="24"/>
          <w:szCs w:val="24"/>
        </w:rPr>
      </w:pPr>
      <w:r>
        <w:rPr>
          <w:rFonts w:hint="eastAsia" w:ascii="宋体" w:hAnsi="宋体" w:eastAsia="宋体" w:cs="宋体"/>
          <w:kern w:val="0"/>
          <w:sz w:val="24"/>
          <w:szCs w:val="24"/>
        </w:rPr>
        <w:t>煤山雀</w:t>
      </w:r>
    </w:p>
    <w:p w14:paraId="2987821A">
      <w:pPr>
        <w:spacing w:line="300" w:lineRule="auto"/>
        <w:jc w:val="center"/>
        <w:rPr>
          <w:rFonts w:ascii="宋体" w:hAnsi="宋体" w:eastAsia="宋体" w:cs="Calibri"/>
          <w:b/>
          <w:bCs/>
          <w:sz w:val="24"/>
          <w:szCs w:val="24"/>
        </w:rPr>
      </w:pPr>
      <w:r>
        <w:rPr>
          <w:rFonts w:ascii="等线" w:hAnsi="等线" w:eastAsia="等线" w:cs="Times New Roman"/>
        </w:rPr>
        <w:drawing>
          <wp:inline distT="0" distB="0" distL="0" distR="0">
            <wp:extent cx="2816860" cy="1840230"/>
            <wp:effectExtent l="0" t="0" r="2540" b="762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88"/>
                    <pic:cNvPicPr>
                      <a:picLocks noChangeAspect="1"/>
                    </pic:cNvPicPr>
                  </pic:nvPicPr>
                  <pic:blipFill>
                    <a:blip r:embed="rId66"/>
                    <a:stretch>
                      <a:fillRect/>
                    </a:stretch>
                  </pic:blipFill>
                  <pic:spPr>
                    <a:xfrm>
                      <a:off x="0" y="0"/>
                      <a:ext cx="2825234" cy="1845959"/>
                    </a:xfrm>
                    <a:prstGeom prst="rect">
                      <a:avLst/>
                    </a:prstGeom>
                  </pic:spPr>
                </pic:pic>
              </a:graphicData>
            </a:graphic>
          </wp:inline>
        </w:drawing>
      </w:r>
    </w:p>
    <w:p w14:paraId="4E96E727">
      <w:pPr>
        <w:spacing w:line="300" w:lineRule="auto"/>
        <w:ind w:firstLine="480" w:firstLineChars="200"/>
        <w:rPr>
          <w:rFonts w:ascii="宋体" w:hAnsi="宋体" w:eastAsia="宋体" w:cs="宋体"/>
          <w:kern w:val="0"/>
          <w:sz w:val="24"/>
          <w:szCs w:val="24"/>
        </w:rPr>
      </w:pPr>
      <w:r>
        <w:rPr>
          <w:rFonts w:hint="eastAsia" w:ascii="宋体" w:hAnsi="宋体" w:eastAsia="宋体" w:cs="宋体"/>
          <w:kern w:val="0"/>
          <w:sz w:val="24"/>
          <w:szCs w:val="24"/>
        </w:rPr>
        <w:t>普通䴓</w:t>
      </w:r>
    </w:p>
    <w:p w14:paraId="0E2E967E">
      <w:pPr>
        <w:spacing w:line="300" w:lineRule="auto"/>
        <w:jc w:val="center"/>
        <w:rPr>
          <w:rFonts w:ascii="宋体" w:hAnsi="宋体" w:eastAsia="宋体" w:cs="Calibri"/>
          <w:b/>
          <w:bCs/>
          <w:sz w:val="24"/>
          <w:szCs w:val="24"/>
        </w:rPr>
      </w:pPr>
      <w:r>
        <w:rPr>
          <w:rFonts w:ascii="等线" w:hAnsi="等线" w:eastAsia="等线" w:cs="Times New Roman"/>
        </w:rPr>
        <w:drawing>
          <wp:inline distT="0" distB="0" distL="0" distR="0">
            <wp:extent cx="3165475" cy="1827530"/>
            <wp:effectExtent l="0" t="0" r="0" b="127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pic:cNvPicPr>
                      <a:picLocks noChangeAspect="1"/>
                    </pic:cNvPicPr>
                  </pic:nvPicPr>
                  <pic:blipFill>
                    <a:blip r:embed="rId67"/>
                    <a:stretch>
                      <a:fillRect/>
                    </a:stretch>
                  </pic:blipFill>
                  <pic:spPr>
                    <a:xfrm>
                      <a:off x="0" y="0"/>
                      <a:ext cx="3167063" cy="1828706"/>
                    </a:xfrm>
                    <a:prstGeom prst="rect">
                      <a:avLst/>
                    </a:prstGeom>
                  </pic:spPr>
                </pic:pic>
              </a:graphicData>
            </a:graphic>
          </wp:inline>
        </w:drawing>
      </w:r>
    </w:p>
    <w:p w14:paraId="2C5012A7">
      <w:pPr>
        <w:spacing w:line="300" w:lineRule="auto"/>
        <w:ind w:firstLine="480" w:firstLineChars="200"/>
        <w:rPr>
          <w:rFonts w:ascii="宋体" w:hAnsi="宋体" w:eastAsia="宋体" w:cs="宋体"/>
          <w:kern w:val="0"/>
          <w:sz w:val="24"/>
          <w:szCs w:val="24"/>
        </w:rPr>
      </w:pPr>
      <w:bookmarkStart w:id="55" w:name="_Toc30546"/>
      <w:bookmarkStart w:id="56" w:name="_Toc20901"/>
      <w:bookmarkStart w:id="57" w:name="_Toc6799"/>
      <w:bookmarkStart w:id="58" w:name="_Toc4800"/>
      <w:bookmarkStart w:id="59" w:name="_Toc22560"/>
      <w:r>
        <w:rPr>
          <w:rFonts w:hint="eastAsia" w:ascii="宋体" w:hAnsi="宋体" w:eastAsia="宋体" w:cs="宋体"/>
          <w:kern w:val="0"/>
          <w:sz w:val="24"/>
          <w:szCs w:val="24"/>
        </w:rPr>
        <w:t>苍鹰</w:t>
      </w:r>
      <w:bookmarkEnd w:id="55"/>
      <w:bookmarkEnd w:id="56"/>
      <w:bookmarkEnd w:id="57"/>
      <w:bookmarkEnd w:id="58"/>
      <w:bookmarkEnd w:id="59"/>
    </w:p>
    <w:p w14:paraId="16E850F6">
      <w:pPr>
        <w:spacing w:line="300" w:lineRule="auto"/>
        <w:ind w:firstLine="480" w:firstLineChars="200"/>
        <w:jc w:val="center"/>
        <w:rPr>
          <w:rFonts w:ascii="宋体" w:hAnsi="宋体" w:eastAsia="宋体" w:cs="Times New Roman"/>
          <w:sz w:val="24"/>
          <w:szCs w:val="24"/>
        </w:rPr>
      </w:pPr>
      <w:r>
        <w:rPr>
          <w:rFonts w:ascii="宋体" w:hAnsi="宋体" w:eastAsia="宋体" w:cs="Times New Roman"/>
          <w:sz w:val="24"/>
          <w:szCs w:val="24"/>
        </w:rPr>
        <w:drawing>
          <wp:inline distT="0" distB="0" distL="0" distR="0">
            <wp:extent cx="2007870" cy="2595880"/>
            <wp:effectExtent l="0" t="0" r="0" b="0"/>
            <wp:docPr id="14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2007870" cy="2595880"/>
                    </a:xfrm>
                    <a:prstGeom prst="rect">
                      <a:avLst/>
                    </a:prstGeom>
                    <a:noFill/>
                    <a:ln>
                      <a:noFill/>
                    </a:ln>
                  </pic:spPr>
                </pic:pic>
              </a:graphicData>
            </a:graphic>
          </wp:inline>
        </w:drawing>
      </w:r>
    </w:p>
    <w:p w14:paraId="69769AFF">
      <w:pPr>
        <w:spacing w:line="300" w:lineRule="auto"/>
        <w:rPr>
          <w:rFonts w:ascii="宋体" w:hAnsi="宋体" w:eastAsia="宋体" w:cs="仿宋_GB2312"/>
          <w:b/>
          <w:bCs/>
          <w:sz w:val="24"/>
          <w:szCs w:val="24"/>
        </w:rPr>
      </w:pPr>
      <w:r>
        <w:rPr>
          <w:rFonts w:hint="eastAsia" w:ascii="宋体" w:hAnsi="宋体" w:eastAsia="宋体" w:cs="Times New Roman"/>
          <w:b/>
          <w:bCs/>
          <w:sz w:val="24"/>
          <w:szCs w:val="24"/>
        </w:rPr>
        <w:t>【辅助资料】</w:t>
      </w:r>
    </w:p>
    <w:p w14:paraId="06251A3B">
      <w:pPr>
        <w:spacing w:line="300" w:lineRule="auto"/>
        <w:ind w:firstLine="400" w:firstLineChars="200"/>
        <w:rPr>
          <w:rFonts w:ascii="仿宋" w:hAnsi="仿宋" w:eastAsia="仿宋" w:cs="宋体"/>
          <w:kern w:val="0"/>
          <w:sz w:val="20"/>
          <w:szCs w:val="20"/>
        </w:rPr>
      </w:pPr>
      <w:r>
        <w:rPr>
          <w:rFonts w:hint="eastAsia" w:ascii="仿宋" w:hAnsi="仿宋" w:eastAsia="仿宋" w:cs="宋体"/>
          <w:kern w:val="0"/>
          <w:sz w:val="20"/>
          <w:szCs w:val="20"/>
        </w:rPr>
        <w:t>保护重要性：国家Ⅱ级。</w:t>
      </w:r>
    </w:p>
    <w:p w14:paraId="586C0AFF">
      <w:pPr>
        <w:spacing w:line="300" w:lineRule="auto"/>
        <w:ind w:firstLine="400" w:firstLineChars="200"/>
        <w:rPr>
          <w:rFonts w:ascii="仿宋" w:hAnsi="仿宋" w:eastAsia="仿宋" w:cs="宋体"/>
          <w:kern w:val="0"/>
          <w:sz w:val="20"/>
          <w:szCs w:val="20"/>
        </w:rPr>
      </w:pPr>
      <w:r>
        <w:rPr>
          <w:rFonts w:hint="eastAsia" w:ascii="仿宋" w:hAnsi="仿宋" w:eastAsia="仿宋" w:cs="宋体"/>
          <w:kern w:val="0"/>
          <w:sz w:val="20"/>
          <w:szCs w:val="20"/>
        </w:rPr>
        <w:t>辨识要点：40-60厘米，体型较大而强健，雌鸟体型明显大于雄鸟。成鸟上体青灰色，下体具棕褐色细横纹，白色眉纹和深色贯眼纹对比强烈，眼睛红色，翅宽尾长，在高空中盘旋时常半张开尾羽，两翅前缘显得较平直，翼后缘弯曲，且翅尖较雀鹰显尖细。幼鸟黄褐色，下体具深色的粗纵纹。虹膜黄色，喙铅灰色，脚黄色。</w:t>
      </w:r>
    </w:p>
    <w:p w14:paraId="43EEB001">
      <w:pPr>
        <w:spacing w:line="300" w:lineRule="auto"/>
        <w:ind w:firstLine="400" w:firstLineChars="200"/>
        <w:rPr>
          <w:rFonts w:ascii="仿宋" w:hAnsi="仿宋" w:eastAsia="仿宋" w:cs="宋体"/>
          <w:kern w:val="0"/>
          <w:sz w:val="20"/>
          <w:szCs w:val="20"/>
        </w:rPr>
      </w:pPr>
      <w:r>
        <w:rPr>
          <w:rFonts w:hint="eastAsia" w:ascii="仿宋" w:hAnsi="仿宋" w:eastAsia="仿宋" w:cs="宋体"/>
          <w:kern w:val="0"/>
          <w:sz w:val="20"/>
          <w:szCs w:val="20"/>
        </w:rPr>
        <w:t>分布：中国在东北的北部山林中繁殖，迁徙时经过东部地区，在南方越冬。国外繁殖于北美洲、欧亚大陆北部、北非、伊朗和印度西南部，越冬于欧亚大陆南部、印度次大陆和东南亚地区。</w:t>
      </w:r>
    </w:p>
    <w:p w14:paraId="36E2E843">
      <w:pPr>
        <w:spacing w:line="300" w:lineRule="auto"/>
        <w:ind w:firstLine="400" w:firstLineChars="200"/>
        <w:rPr>
          <w:rFonts w:ascii="仿宋" w:hAnsi="仿宋" w:eastAsia="仿宋" w:cs="宋体"/>
          <w:kern w:val="0"/>
          <w:sz w:val="20"/>
          <w:szCs w:val="20"/>
        </w:rPr>
      </w:pPr>
      <w:r>
        <w:rPr>
          <w:rFonts w:hint="eastAsia" w:ascii="仿宋" w:hAnsi="仿宋" w:eastAsia="仿宋" w:cs="宋体"/>
          <w:kern w:val="0"/>
          <w:sz w:val="20"/>
          <w:szCs w:val="20"/>
        </w:rPr>
        <w:t>习性和栖息地：活动于林地，飞行迅速，捕食中小型鸟类和小型兽类。</w:t>
      </w:r>
    </w:p>
    <w:p w14:paraId="39F51A46">
      <w:pPr>
        <w:spacing w:line="300" w:lineRule="auto"/>
        <w:rPr>
          <w:rFonts w:ascii="宋体" w:hAnsi="宋体" w:eastAsia="宋体" w:cs="Calibri"/>
          <w:sz w:val="24"/>
          <w:szCs w:val="24"/>
        </w:rPr>
      </w:pPr>
      <w:r>
        <w:rPr>
          <w:rFonts w:hint="eastAsia" w:ascii="宋体" w:hAnsi="宋体" w:eastAsia="宋体" w:cs="Calibri"/>
          <w:b/>
          <w:bCs/>
          <w:sz w:val="24"/>
          <w:szCs w:val="24"/>
        </w:rPr>
        <w:t>【设计建议】</w:t>
      </w:r>
      <w:r>
        <w:rPr>
          <w:rFonts w:hint="eastAsia" w:ascii="宋体" w:hAnsi="宋体" w:eastAsia="宋体" w:cs="Calibri"/>
          <w:sz w:val="24"/>
          <w:szCs w:val="24"/>
        </w:rPr>
        <w:t>：</w:t>
      </w:r>
      <w:r>
        <w:rPr>
          <w:rFonts w:hint="eastAsia" w:ascii="宋体" w:hAnsi="宋体" w:eastAsia="宋体" w:cs="宋体"/>
          <w:sz w:val="24"/>
          <w:szCs w:val="24"/>
        </w:rPr>
        <w:t>图文展板、实物标本、介绍</w:t>
      </w:r>
      <w:r>
        <w:rPr>
          <w:rFonts w:hint="eastAsia" w:ascii="宋体" w:hAnsi="宋体" w:eastAsia="宋体" w:cs="Calibri"/>
          <w:sz w:val="24"/>
          <w:szCs w:val="24"/>
        </w:rPr>
        <w:t>洞庭湖迷鸟（大红鹳、丑鸭、红胸黑雁）和漂鸟（煤山雀、普通䴓）的照片、报导、视频；</w:t>
      </w:r>
    </w:p>
    <w:p w14:paraId="0AFDB14C">
      <w:pPr>
        <w:spacing w:before="156" w:beforeLines="50" w:after="156" w:afterLines="50" w:line="300" w:lineRule="auto"/>
        <w:rPr>
          <w:rFonts w:ascii="宋体" w:hAnsi="宋体" w:eastAsia="宋体" w:cs="Calibri"/>
          <w:b/>
          <w:bCs/>
          <w:sz w:val="24"/>
          <w:szCs w:val="24"/>
        </w:rPr>
      </w:pPr>
      <w:r>
        <w:rPr>
          <w:rFonts w:hint="eastAsia" w:ascii="宋体" w:hAnsi="宋体" w:eastAsia="宋体" w:cs="Calibri"/>
          <w:b/>
          <w:bCs/>
          <w:sz w:val="24"/>
          <w:szCs w:val="24"/>
        </w:rPr>
        <w:t>【辅助图表】洞庭湖鸟类“户口普查报告”</w:t>
      </w:r>
    </w:p>
    <w:tbl>
      <w:tblPr>
        <w:tblStyle w:val="21"/>
        <w:tblW w:w="5123"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9"/>
        <w:gridCol w:w="1443"/>
        <w:gridCol w:w="1813"/>
        <w:gridCol w:w="1558"/>
        <w:gridCol w:w="1420"/>
        <w:gridCol w:w="1629"/>
      </w:tblGrid>
      <w:tr w14:paraId="738B09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8" w:type="pct"/>
          </w:tcPr>
          <w:p w14:paraId="4187571F">
            <w:pPr>
              <w:spacing w:line="300" w:lineRule="auto"/>
              <w:rPr>
                <w:rFonts w:ascii="宋体" w:hAnsi="宋体" w:eastAsia="宋体" w:cs="Calibri"/>
                <w:sz w:val="24"/>
                <w:szCs w:val="24"/>
              </w:rPr>
            </w:pPr>
            <w:r>
              <w:rPr>
                <w:rFonts w:ascii="宋体" w:hAnsi="宋体" w:eastAsia="宋体" w:cs="Calibri"/>
                <w:sz w:val="24"/>
                <w:szCs w:val="24"/>
              </w:rPr>
              <w:t>序号</w:t>
            </w:r>
          </w:p>
        </w:tc>
        <w:tc>
          <w:tcPr>
            <w:tcW w:w="826" w:type="pct"/>
          </w:tcPr>
          <w:p w14:paraId="0026280B">
            <w:pPr>
              <w:spacing w:line="300" w:lineRule="auto"/>
              <w:rPr>
                <w:rFonts w:ascii="宋体" w:hAnsi="宋体" w:eastAsia="宋体" w:cs="Calibri"/>
                <w:sz w:val="24"/>
                <w:szCs w:val="24"/>
              </w:rPr>
            </w:pPr>
            <w:r>
              <w:rPr>
                <w:rFonts w:ascii="宋体" w:hAnsi="宋体" w:eastAsia="宋体" w:cs="Calibri"/>
                <w:sz w:val="24"/>
                <w:szCs w:val="24"/>
              </w:rPr>
              <w:t>本地户口</w:t>
            </w:r>
          </w:p>
          <w:p w14:paraId="52DAD110">
            <w:pPr>
              <w:spacing w:line="300" w:lineRule="auto"/>
              <w:rPr>
                <w:rFonts w:ascii="宋体" w:hAnsi="宋体" w:eastAsia="宋体" w:cs="Calibri"/>
                <w:sz w:val="24"/>
                <w:szCs w:val="24"/>
              </w:rPr>
            </w:pPr>
            <w:r>
              <w:rPr>
                <w:rFonts w:hint="eastAsia" w:ascii="宋体" w:hAnsi="宋体" w:eastAsia="宋体" w:cs="Calibri"/>
                <w:sz w:val="24"/>
                <w:szCs w:val="24"/>
              </w:rPr>
              <w:t>（留鸟）</w:t>
            </w:r>
          </w:p>
        </w:tc>
        <w:tc>
          <w:tcPr>
            <w:tcW w:w="1038" w:type="pct"/>
          </w:tcPr>
          <w:p w14:paraId="2F932CF4">
            <w:pPr>
              <w:spacing w:line="300" w:lineRule="auto"/>
              <w:rPr>
                <w:rFonts w:ascii="宋体" w:hAnsi="宋体" w:eastAsia="宋体" w:cs="Calibri"/>
                <w:sz w:val="24"/>
                <w:szCs w:val="24"/>
              </w:rPr>
            </w:pPr>
            <w:r>
              <w:rPr>
                <w:rFonts w:ascii="宋体" w:hAnsi="宋体" w:eastAsia="宋体" w:cs="Calibri"/>
                <w:sz w:val="24"/>
                <w:szCs w:val="24"/>
              </w:rPr>
              <w:t>暂住户口</w:t>
            </w:r>
            <w:r>
              <w:rPr>
                <w:rFonts w:hint="eastAsia" w:ascii="宋体" w:hAnsi="宋体" w:eastAsia="宋体" w:cs="Calibri"/>
                <w:sz w:val="24"/>
                <w:szCs w:val="24"/>
              </w:rPr>
              <w:t>1</w:t>
            </w:r>
          </w:p>
          <w:p w14:paraId="3C306236">
            <w:pPr>
              <w:spacing w:line="300" w:lineRule="auto"/>
              <w:rPr>
                <w:rFonts w:ascii="宋体" w:hAnsi="宋体" w:eastAsia="宋体" w:cs="Calibri"/>
                <w:sz w:val="24"/>
                <w:szCs w:val="24"/>
              </w:rPr>
            </w:pPr>
            <w:r>
              <w:rPr>
                <w:rFonts w:hint="eastAsia" w:ascii="宋体" w:hAnsi="宋体" w:eastAsia="宋体" w:cs="Calibri"/>
                <w:sz w:val="24"/>
                <w:szCs w:val="24"/>
              </w:rPr>
              <w:t>（夏候鸟）</w:t>
            </w:r>
          </w:p>
        </w:tc>
        <w:tc>
          <w:tcPr>
            <w:tcW w:w="892" w:type="pct"/>
          </w:tcPr>
          <w:p w14:paraId="273475BB">
            <w:pPr>
              <w:spacing w:line="300" w:lineRule="auto"/>
              <w:rPr>
                <w:rFonts w:ascii="宋体" w:hAnsi="宋体" w:eastAsia="宋体" w:cs="Calibri"/>
                <w:sz w:val="24"/>
                <w:szCs w:val="24"/>
              </w:rPr>
            </w:pPr>
            <w:r>
              <w:rPr>
                <w:rFonts w:ascii="宋体" w:hAnsi="宋体" w:eastAsia="宋体" w:cs="Calibri"/>
                <w:sz w:val="24"/>
                <w:szCs w:val="24"/>
              </w:rPr>
              <w:t>暂住户口</w:t>
            </w:r>
            <w:r>
              <w:rPr>
                <w:rFonts w:hint="eastAsia" w:ascii="宋体" w:hAnsi="宋体" w:eastAsia="宋体" w:cs="Calibri"/>
                <w:sz w:val="24"/>
                <w:szCs w:val="24"/>
              </w:rPr>
              <w:t>2</w:t>
            </w:r>
          </w:p>
          <w:p w14:paraId="22953EAF">
            <w:pPr>
              <w:spacing w:line="300" w:lineRule="auto"/>
              <w:rPr>
                <w:rFonts w:ascii="宋体" w:hAnsi="宋体" w:eastAsia="宋体" w:cs="Calibri"/>
                <w:sz w:val="24"/>
                <w:szCs w:val="24"/>
              </w:rPr>
            </w:pPr>
            <w:r>
              <w:rPr>
                <w:rFonts w:hint="eastAsia" w:ascii="宋体" w:hAnsi="宋体" w:eastAsia="宋体" w:cs="Calibri"/>
                <w:sz w:val="24"/>
                <w:szCs w:val="24"/>
              </w:rPr>
              <w:t>（冬候鸟）</w:t>
            </w:r>
          </w:p>
        </w:tc>
        <w:tc>
          <w:tcPr>
            <w:tcW w:w="813" w:type="pct"/>
          </w:tcPr>
          <w:p w14:paraId="52927872">
            <w:pPr>
              <w:spacing w:line="300" w:lineRule="auto"/>
              <w:rPr>
                <w:rFonts w:ascii="宋体" w:hAnsi="宋体" w:eastAsia="宋体" w:cs="Calibri"/>
                <w:sz w:val="24"/>
                <w:szCs w:val="24"/>
              </w:rPr>
            </w:pPr>
            <w:r>
              <w:rPr>
                <w:rFonts w:ascii="宋体" w:hAnsi="宋体" w:eastAsia="宋体" w:cs="Calibri"/>
                <w:sz w:val="24"/>
                <w:szCs w:val="24"/>
              </w:rPr>
              <w:t>外地游客</w:t>
            </w:r>
          </w:p>
          <w:p w14:paraId="58238215">
            <w:pPr>
              <w:spacing w:line="300" w:lineRule="auto"/>
              <w:rPr>
                <w:rFonts w:ascii="宋体" w:hAnsi="宋体" w:eastAsia="宋体" w:cs="Calibri"/>
                <w:sz w:val="24"/>
                <w:szCs w:val="24"/>
              </w:rPr>
            </w:pPr>
            <w:r>
              <w:rPr>
                <w:rFonts w:hint="eastAsia" w:ascii="宋体" w:hAnsi="宋体" w:eastAsia="宋体" w:cs="Calibri"/>
                <w:sz w:val="24"/>
                <w:szCs w:val="24"/>
              </w:rPr>
              <w:t>（旅鸟）</w:t>
            </w:r>
          </w:p>
        </w:tc>
        <w:tc>
          <w:tcPr>
            <w:tcW w:w="933" w:type="pct"/>
          </w:tcPr>
          <w:p w14:paraId="65424335">
            <w:pPr>
              <w:spacing w:line="300" w:lineRule="auto"/>
              <w:rPr>
                <w:rFonts w:ascii="宋体" w:hAnsi="宋体" w:eastAsia="宋体" w:cs="Calibri"/>
                <w:sz w:val="24"/>
                <w:szCs w:val="24"/>
              </w:rPr>
            </w:pPr>
            <w:r>
              <w:rPr>
                <w:rFonts w:ascii="宋体" w:hAnsi="宋体" w:eastAsia="宋体" w:cs="Calibri"/>
                <w:sz w:val="24"/>
                <w:szCs w:val="24"/>
              </w:rPr>
              <w:t>迷路者</w:t>
            </w:r>
          </w:p>
          <w:p w14:paraId="3A193174">
            <w:pPr>
              <w:spacing w:line="300" w:lineRule="auto"/>
              <w:rPr>
                <w:rFonts w:ascii="宋体" w:hAnsi="宋体" w:eastAsia="宋体" w:cs="Calibri"/>
                <w:sz w:val="24"/>
                <w:szCs w:val="24"/>
              </w:rPr>
            </w:pPr>
            <w:r>
              <w:rPr>
                <w:rFonts w:hint="eastAsia" w:ascii="宋体" w:hAnsi="宋体" w:eastAsia="宋体" w:cs="Calibri"/>
                <w:sz w:val="24"/>
                <w:szCs w:val="24"/>
              </w:rPr>
              <w:t>（迷鸟）</w:t>
            </w:r>
          </w:p>
        </w:tc>
      </w:tr>
      <w:tr w14:paraId="08BEA0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8" w:type="pct"/>
          </w:tcPr>
          <w:p w14:paraId="3806D54E">
            <w:pPr>
              <w:spacing w:line="300" w:lineRule="auto"/>
              <w:jc w:val="center"/>
              <w:rPr>
                <w:rFonts w:ascii="宋体" w:hAnsi="宋体" w:eastAsia="宋体" w:cs="Calibri"/>
                <w:sz w:val="24"/>
                <w:szCs w:val="24"/>
              </w:rPr>
            </w:pPr>
            <w:r>
              <w:rPr>
                <w:rFonts w:hint="eastAsia" w:ascii="宋体" w:hAnsi="宋体" w:eastAsia="宋体" w:cs="Calibri"/>
                <w:sz w:val="24"/>
                <w:szCs w:val="24"/>
              </w:rPr>
              <w:t>1</w:t>
            </w:r>
          </w:p>
        </w:tc>
        <w:tc>
          <w:tcPr>
            <w:tcW w:w="826" w:type="pct"/>
          </w:tcPr>
          <w:p w14:paraId="7931DFC8">
            <w:pPr>
              <w:spacing w:line="300" w:lineRule="auto"/>
              <w:rPr>
                <w:rFonts w:ascii="宋体" w:hAnsi="宋体" w:eastAsia="宋体" w:cs="Calibri"/>
                <w:sz w:val="24"/>
                <w:szCs w:val="24"/>
              </w:rPr>
            </w:pPr>
            <w:r>
              <w:rPr>
                <w:rFonts w:ascii="宋体" w:hAnsi="宋体" w:eastAsia="宋体" w:cs="Calibri"/>
                <w:sz w:val="24"/>
                <w:szCs w:val="24"/>
              </w:rPr>
              <w:t>普通翠鸟</w:t>
            </w:r>
          </w:p>
        </w:tc>
        <w:tc>
          <w:tcPr>
            <w:tcW w:w="1038" w:type="pct"/>
          </w:tcPr>
          <w:p w14:paraId="096302AE">
            <w:pPr>
              <w:spacing w:line="300" w:lineRule="auto"/>
              <w:rPr>
                <w:rFonts w:ascii="宋体" w:hAnsi="宋体" w:eastAsia="宋体" w:cs="Calibri"/>
                <w:sz w:val="24"/>
                <w:szCs w:val="24"/>
              </w:rPr>
            </w:pPr>
            <w:r>
              <w:rPr>
                <w:rFonts w:ascii="宋体" w:hAnsi="宋体" w:eastAsia="宋体" w:cs="Calibri"/>
                <w:sz w:val="24"/>
                <w:szCs w:val="24"/>
              </w:rPr>
              <w:t>须浮鸥</w:t>
            </w:r>
          </w:p>
        </w:tc>
        <w:tc>
          <w:tcPr>
            <w:tcW w:w="892" w:type="pct"/>
          </w:tcPr>
          <w:p w14:paraId="366A8CFA">
            <w:pPr>
              <w:spacing w:line="300" w:lineRule="auto"/>
              <w:rPr>
                <w:rFonts w:ascii="宋体" w:hAnsi="宋体" w:eastAsia="宋体" w:cs="Calibri"/>
                <w:sz w:val="24"/>
                <w:szCs w:val="24"/>
              </w:rPr>
            </w:pPr>
            <w:r>
              <w:rPr>
                <w:rFonts w:ascii="宋体" w:hAnsi="宋体" w:eastAsia="宋体" w:cs="Calibri"/>
                <w:sz w:val="24"/>
                <w:szCs w:val="24"/>
              </w:rPr>
              <w:t>小天鹅</w:t>
            </w:r>
          </w:p>
        </w:tc>
        <w:tc>
          <w:tcPr>
            <w:tcW w:w="813" w:type="pct"/>
          </w:tcPr>
          <w:p w14:paraId="30AF1C67">
            <w:pPr>
              <w:spacing w:line="300" w:lineRule="auto"/>
              <w:rPr>
                <w:rFonts w:ascii="宋体" w:hAnsi="宋体" w:eastAsia="宋体" w:cs="Calibri"/>
                <w:sz w:val="24"/>
                <w:szCs w:val="24"/>
              </w:rPr>
            </w:pPr>
            <w:r>
              <w:rPr>
                <w:rFonts w:hint="eastAsia" w:ascii="宋体" w:hAnsi="宋体" w:eastAsia="宋体" w:cs="Calibri"/>
                <w:sz w:val="24"/>
                <w:szCs w:val="24"/>
              </w:rPr>
              <w:t>蛇雕</w:t>
            </w:r>
          </w:p>
        </w:tc>
        <w:tc>
          <w:tcPr>
            <w:tcW w:w="933" w:type="pct"/>
          </w:tcPr>
          <w:p w14:paraId="48E15D21">
            <w:pPr>
              <w:spacing w:line="300" w:lineRule="auto"/>
              <w:jc w:val="left"/>
              <w:rPr>
                <w:rFonts w:ascii="宋体" w:hAnsi="宋体" w:eastAsia="宋体" w:cs="Calibri"/>
                <w:sz w:val="24"/>
                <w:szCs w:val="24"/>
              </w:rPr>
            </w:pPr>
            <w:r>
              <w:rPr>
                <w:rFonts w:hint="eastAsia" w:ascii="宋体" w:hAnsi="宋体" w:eastAsia="宋体" w:cs="Calibri"/>
                <w:sz w:val="24"/>
                <w:szCs w:val="24"/>
              </w:rPr>
              <w:t>丑鸭</w:t>
            </w:r>
          </w:p>
        </w:tc>
      </w:tr>
      <w:tr w14:paraId="0D70E2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8" w:type="pct"/>
          </w:tcPr>
          <w:p w14:paraId="141826E7">
            <w:pPr>
              <w:spacing w:line="300" w:lineRule="auto"/>
              <w:jc w:val="center"/>
              <w:rPr>
                <w:rFonts w:ascii="宋体" w:hAnsi="宋体" w:eastAsia="宋体" w:cs="Calibri"/>
                <w:sz w:val="24"/>
                <w:szCs w:val="24"/>
              </w:rPr>
            </w:pPr>
            <w:r>
              <w:rPr>
                <w:rFonts w:hint="eastAsia" w:ascii="宋体" w:hAnsi="宋体" w:eastAsia="宋体" w:cs="Calibri"/>
                <w:sz w:val="24"/>
                <w:szCs w:val="24"/>
              </w:rPr>
              <w:t>2</w:t>
            </w:r>
          </w:p>
        </w:tc>
        <w:tc>
          <w:tcPr>
            <w:tcW w:w="826" w:type="pct"/>
          </w:tcPr>
          <w:p w14:paraId="7D993498">
            <w:pPr>
              <w:spacing w:line="300" w:lineRule="auto"/>
              <w:rPr>
                <w:rFonts w:ascii="宋体" w:hAnsi="宋体" w:eastAsia="宋体" w:cs="Calibri"/>
                <w:sz w:val="24"/>
                <w:szCs w:val="24"/>
              </w:rPr>
            </w:pPr>
            <w:r>
              <w:rPr>
                <w:rFonts w:ascii="宋体" w:hAnsi="宋体" w:eastAsia="宋体" w:cs="Calibri"/>
                <w:sz w:val="24"/>
                <w:szCs w:val="24"/>
              </w:rPr>
              <w:t>白鹭</w:t>
            </w:r>
          </w:p>
        </w:tc>
        <w:tc>
          <w:tcPr>
            <w:tcW w:w="1038" w:type="pct"/>
          </w:tcPr>
          <w:p w14:paraId="7983B2C3">
            <w:pPr>
              <w:spacing w:line="300" w:lineRule="auto"/>
              <w:rPr>
                <w:rFonts w:ascii="宋体" w:hAnsi="宋体" w:eastAsia="宋体" w:cs="Calibri"/>
                <w:sz w:val="24"/>
                <w:szCs w:val="24"/>
              </w:rPr>
            </w:pPr>
            <w:r>
              <w:rPr>
                <w:rFonts w:ascii="宋体" w:hAnsi="宋体" w:eastAsia="宋体" w:cs="Calibri"/>
                <w:sz w:val="24"/>
                <w:szCs w:val="24"/>
              </w:rPr>
              <w:t>水雉</w:t>
            </w:r>
          </w:p>
        </w:tc>
        <w:tc>
          <w:tcPr>
            <w:tcW w:w="892" w:type="pct"/>
          </w:tcPr>
          <w:p w14:paraId="4C6DD34F">
            <w:pPr>
              <w:spacing w:line="300" w:lineRule="auto"/>
              <w:rPr>
                <w:rFonts w:ascii="宋体" w:hAnsi="宋体" w:eastAsia="宋体" w:cs="Calibri"/>
                <w:sz w:val="24"/>
                <w:szCs w:val="24"/>
              </w:rPr>
            </w:pPr>
            <w:r>
              <w:rPr>
                <w:rFonts w:ascii="宋体" w:hAnsi="宋体" w:eastAsia="宋体" w:cs="Calibri"/>
                <w:sz w:val="24"/>
                <w:szCs w:val="24"/>
              </w:rPr>
              <w:t>小白额雁</w:t>
            </w:r>
          </w:p>
        </w:tc>
        <w:tc>
          <w:tcPr>
            <w:tcW w:w="813" w:type="pct"/>
          </w:tcPr>
          <w:p w14:paraId="2C5049E7">
            <w:pPr>
              <w:spacing w:line="300" w:lineRule="auto"/>
              <w:rPr>
                <w:rFonts w:ascii="宋体" w:hAnsi="宋体" w:eastAsia="宋体" w:cs="Calibri"/>
                <w:sz w:val="24"/>
                <w:szCs w:val="24"/>
              </w:rPr>
            </w:pPr>
            <w:r>
              <w:rPr>
                <w:rFonts w:hint="eastAsia" w:ascii="宋体" w:hAnsi="宋体" w:eastAsia="宋体" w:cs="Calibri"/>
                <w:sz w:val="24"/>
                <w:szCs w:val="24"/>
              </w:rPr>
              <w:t>鹗</w:t>
            </w:r>
          </w:p>
        </w:tc>
        <w:tc>
          <w:tcPr>
            <w:tcW w:w="933" w:type="pct"/>
          </w:tcPr>
          <w:p w14:paraId="1F2FF258">
            <w:pPr>
              <w:spacing w:line="300" w:lineRule="auto"/>
              <w:jc w:val="left"/>
              <w:rPr>
                <w:rFonts w:ascii="宋体" w:hAnsi="宋体" w:eastAsia="宋体" w:cs="Calibri"/>
                <w:sz w:val="24"/>
                <w:szCs w:val="24"/>
              </w:rPr>
            </w:pPr>
            <w:r>
              <w:rPr>
                <w:rFonts w:hint="eastAsia" w:ascii="宋体" w:hAnsi="宋体" w:eastAsia="宋体" w:cs="Calibri"/>
                <w:sz w:val="24"/>
                <w:szCs w:val="24"/>
              </w:rPr>
              <w:t>火烈鸟</w:t>
            </w:r>
          </w:p>
        </w:tc>
      </w:tr>
      <w:tr w14:paraId="19C40E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8" w:type="pct"/>
          </w:tcPr>
          <w:p w14:paraId="3E9FBC64">
            <w:pPr>
              <w:spacing w:line="300" w:lineRule="auto"/>
              <w:jc w:val="center"/>
              <w:rPr>
                <w:rFonts w:ascii="宋体" w:hAnsi="宋体" w:eastAsia="宋体" w:cs="Calibri"/>
                <w:sz w:val="24"/>
                <w:szCs w:val="24"/>
              </w:rPr>
            </w:pPr>
            <w:r>
              <w:rPr>
                <w:rFonts w:hint="eastAsia" w:ascii="宋体" w:hAnsi="宋体" w:eastAsia="宋体" w:cs="Calibri"/>
                <w:sz w:val="24"/>
                <w:szCs w:val="24"/>
              </w:rPr>
              <w:t>3</w:t>
            </w:r>
          </w:p>
        </w:tc>
        <w:tc>
          <w:tcPr>
            <w:tcW w:w="826" w:type="pct"/>
          </w:tcPr>
          <w:p w14:paraId="110B2F35">
            <w:pPr>
              <w:spacing w:line="300" w:lineRule="auto"/>
              <w:rPr>
                <w:rFonts w:ascii="宋体" w:hAnsi="宋体" w:eastAsia="宋体" w:cs="Calibri"/>
                <w:sz w:val="24"/>
                <w:szCs w:val="24"/>
              </w:rPr>
            </w:pPr>
            <w:r>
              <w:rPr>
                <w:rFonts w:ascii="宋体" w:hAnsi="宋体" w:eastAsia="宋体" w:cs="Calibri"/>
                <w:sz w:val="24"/>
                <w:szCs w:val="24"/>
              </w:rPr>
              <w:t>黑水鸡</w:t>
            </w:r>
          </w:p>
        </w:tc>
        <w:tc>
          <w:tcPr>
            <w:tcW w:w="1038" w:type="pct"/>
          </w:tcPr>
          <w:p w14:paraId="751EC6CA">
            <w:pPr>
              <w:spacing w:line="300" w:lineRule="auto"/>
              <w:rPr>
                <w:rFonts w:ascii="宋体" w:hAnsi="宋体" w:eastAsia="宋体" w:cs="Calibri"/>
                <w:sz w:val="24"/>
                <w:szCs w:val="24"/>
              </w:rPr>
            </w:pPr>
            <w:r>
              <w:rPr>
                <w:rFonts w:hint="eastAsia" w:ascii="宋体" w:hAnsi="宋体" w:eastAsia="宋体" w:cs="Calibri"/>
                <w:sz w:val="24"/>
                <w:szCs w:val="24"/>
              </w:rPr>
              <w:t>棉凫</w:t>
            </w:r>
          </w:p>
        </w:tc>
        <w:tc>
          <w:tcPr>
            <w:tcW w:w="892" w:type="pct"/>
          </w:tcPr>
          <w:p w14:paraId="38BD189D">
            <w:pPr>
              <w:spacing w:line="300" w:lineRule="auto"/>
              <w:rPr>
                <w:rFonts w:ascii="宋体" w:hAnsi="宋体" w:eastAsia="宋体" w:cs="Calibri"/>
                <w:sz w:val="24"/>
                <w:szCs w:val="24"/>
              </w:rPr>
            </w:pPr>
            <w:r>
              <w:rPr>
                <w:rFonts w:hint="eastAsia" w:ascii="宋体" w:hAnsi="宋体" w:eastAsia="宋体" w:cs="Calibri"/>
                <w:sz w:val="24"/>
                <w:szCs w:val="24"/>
              </w:rPr>
              <w:t>白鹤</w:t>
            </w:r>
          </w:p>
        </w:tc>
        <w:tc>
          <w:tcPr>
            <w:tcW w:w="813" w:type="pct"/>
          </w:tcPr>
          <w:p w14:paraId="496601CC">
            <w:pPr>
              <w:spacing w:line="300" w:lineRule="auto"/>
              <w:rPr>
                <w:rFonts w:ascii="宋体" w:hAnsi="宋体" w:eastAsia="宋体" w:cs="Calibri"/>
                <w:sz w:val="24"/>
                <w:szCs w:val="24"/>
              </w:rPr>
            </w:pPr>
            <w:r>
              <w:rPr>
                <w:rFonts w:hint="eastAsia" w:ascii="宋体" w:hAnsi="宋体" w:eastAsia="宋体" w:cs="Calibri"/>
                <w:sz w:val="24"/>
                <w:szCs w:val="24"/>
              </w:rPr>
              <w:t>鹊鹞</w:t>
            </w:r>
          </w:p>
        </w:tc>
        <w:tc>
          <w:tcPr>
            <w:tcW w:w="933" w:type="pct"/>
          </w:tcPr>
          <w:p w14:paraId="695FC2E1">
            <w:pPr>
              <w:spacing w:line="300" w:lineRule="auto"/>
              <w:jc w:val="left"/>
              <w:rPr>
                <w:rFonts w:ascii="宋体" w:hAnsi="宋体" w:eastAsia="宋体" w:cs="Calibri"/>
                <w:sz w:val="24"/>
                <w:szCs w:val="24"/>
              </w:rPr>
            </w:pPr>
            <w:r>
              <w:rPr>
                <w:rFonts w:hint="eastAsia" w:ascii="宋体" w:hAnsi="宋体" w:eastAsia="宋体" w:cs="Calibri"/>
                <w:sz w:val="24"/>
                <w:szCs w:val="24"/>
              </w:rPr>
              <w:t>斑头雁</w:t>
            </w:r>
          </w:p>
        </w:tc>
      </w:tr>
      <w:tr w14:paraId="0731E1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8" w:type="pct"/>
          </w:tcPr>
          <w:p w14:paraId="116A3987">
            <w:pPr>
              <w:spacing w:line="300" w:lineRule="auto"/>
              <w:jc w:val="center"/>
              <w:rPr>
                <w:rFonts w:ascii="宋体" w:hAnsi="宋体" w:eastAsia="宋体" w:cs="Calibri"/>
                <w:sz w:val="24"/>
                <w:szCs w:val="24"/>
              </w:rPr>
            </w:pPr>
            <w:r>
              <w:rPr>
                <w:rFonts w:hint="eastAsia" w:ascii="宋体" w:hAnsi="宋体" w:eastAsia="宋体" w:cs="Calibri"/>
                <w:sz w:val="24"/>
                <w:szCs w:val="24"/>
              </w:rPr>
              <w:t>4</w:t>
            </w:r>
          </w:p>
        </w:tc>
        <w:tc>
          <w:tcPr>
            <w:tcW w:w="826" w:type="pct"/>
          </w:tcPr>
          <w:p w14:paraId="332D9FEC">
            <w:pPr>
              <w:spacing w:line="300" w:lineRule="auto"/>
              <w:rPr>
                <w:rFonts w:ascii="宋体" w:hAnsi="宋体" w:eastAsia="宋体" w:cs="Calibri"/>
                <w:sz w:val="24"/>
                <w:szCs w:val="24"/>
              </w:rPr>
            </w:pPr>
            <w:r>
              <w:rPr>
                <w:rFonts w:hint="eastAsia" w:ascii="宋体" w:hAnsi="宋体" w:eastAsia="宋体" w:cs="Calibri"/>
                <w:sz w:val="24"/>
                <w:szCs w:val="24"/>
              </w:rPr>
              <w:t>小</w:t>
            </w:r>
          </w:p>
        </w:tc>
        <w:tc>
          <w:tcPr>
            <w:tcW w:w="1038" w:type="pct"/>
          </w:tcPr>
          <w:p w14:paraId="785CFD31">
            <w:pPr>
              <w:spacing w:line="300" w:lineRule="auto"/>
              <w:rPr>
                <w:rFonts w:ascii="宋体" w:hAnsi="宋体" w:eastAsia="宋体" w:cs="Calibri"/>
                <w:sz w:val="24"/>
                <w:szCs w:val="24"/>
              </w:rPr>
            </w:pPr>
            <w:r>
              <w:rPr>
                <w:rFonts w:hint="eastAsia" w:ascii="宋体" w:hAnsi="宋体" w:eastAsia="宋体" w:cs="Calibri"/>
                <w:sz w:val="24"/>
                <w:szCs w:val="24"/>
              </w:rPr>
              <w:t>白翅浮鸥</w:t>
            </w:r>
          </w:p>
        </w:tc>
        <w:tc>
          <w:tcPr>
            <w:tcW w:w="892" w:type="pct"/>
          </w:tcPr>
          <w:p w14:paraId="226A468D">
            <w:pPr>
              <w:spacing w:line="300" w:lineRule="auto"/>
              <w:rPr>
                <w:rFonts w:ascii="宋体" w:hAnsi="宋体" w:eastAsia="宋体" w:cs="Calibri"/>
                <w:sz w:val="24"/>
                <w:szCs w:val="24"/>
              </w:rPr>
            </w:pPr>
            <w:r>
              <w:rPr>
                <w:rFonts w:hint="eastAsia" w:ascii="宋体" w:hAnsi="宋体" w:eastAsia="宋体" w:cs="Calibri"/>
                <w:sz w:val="24"/>
                <w:szCs w:val="24"/>
              </w:rPr>
              <w:t>白头鹤</w:t>
            </w:r>
          </w:p>
        </w:tc>
        <w:tc>
          <w:tcPr>
            <w:tcW w:w="813" w:type="pct"/>
          </w:tcPr>
          <w:p w14:paraId="62214B8A">
            <w:pPr>
              <w:spacing w:line="300" w:lineRule="auto"/>
              <w:rPr>
                <w:rFonts w:ascii="宋体" w:hAnsi="宋体" w:eastAsia="宋体" w:cs="Calibri"/>
                <w:sz w:val="24"/>
                <w:szCs w:val="24"/>
              </w:rPr>
            </w:pPr>
            <w:r>
              <w:rPr>
                <w:rFonts w:hint="eastAsia" w:ascii="宋体" w:hAnsi="宋体" w:eastAsia="宋体" w:cs="Calibri"/>
                <w:sz w:val="24"/>
                <w:szCs w:val="24"/>
              </w:rPr>
              <w:t>白腹鸫</w:t>
            </w:r>
          </w:p>
        </w:tc>
        <w:tc>
          <w:tcPr>
            <w:tcW w:w="933" w:type="pct"/>
          </w:tcPr>
          <w:p w14:paraId="325BCF71">
            <w:pPr>
              <w:spacing w:line="300" w:lineRule="auto"/>
              <w:jc w:val="left"/>
              <w:rPr>
                <w:rFonts w:ascii="宋体" w:hAnsi="宋体" w:eastAsia="宋体" w:cs="Calibri"/>
                <w:sz w:val="24"/>
                <w:szCs w:val="24"/>
              </w:rPr>
            </w:pPr>
            <w:r>
              <w:rPr>
                <w:rFonts w:hint="eastAsia" w:ascii="宋体" w:hAnsi="宋体" w:eastAsia="宋体" w:cs="Calibri"/>
                <w:sz w:val="24"/>
                <w:szCs w:val="24"/>
              </w:rPr>
              <w:t>加拿大雁</w:t>
            </w:r>
          </w:p>
        </w:tc>
      </w:tr>
      <w:tr w14:paraId="1E376E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8" w:type="pct"/>
          </w:tcPr>
          <w:p w14:paraId="1FA55906">
            <w:pPr>
              <w:spacing w:line="300" w:lineRule="auto"/>
              <w:jc w:val="center"/>
              <w:rPr>
                <w:rFonts w:ascii="宋体" w:hAnsi="宋体" w:eastAsia="宋体" w:cs="Calibri"/>
                <w:sz w:val="24"/>
                <w:szCs w:val="24"/>
              </w:rPr>
            </w:pPr>
            <w:r>
              <w:rPr>
                <w:rFonts w:hint="eastAsia" w:ascii="宋体" w:hAnsi="宋体" w:eastAsia="宋体" w:cs="Calibri"/>
                <w:sz w:val="24"/>
                <w:szCs w:val="24"/>
              </w:rPr>
              <w:t>5</w:t>
            </w:r>
          </w:p>
        </w:tc>
        <w:tc>
          <w:tcPr>
            <w:tcW w:w="826" w:type="pct"/>
          </w:tcPr>
          <w:p w14:paraId="25550D61">
            <w:pPr>
              <w:spacing w:line="300" w:lineRule="auto"/>
              <w:rPr>
                <w:rFonts w:ascii="宋体" w:hAnsi="宋体" w:eastAsia="宋体" w:cs="Calibri"/>
                <w:sz w:val="24"/>
                <w:szCs w:val="24"/>
              </w:rPr>
            </w:pPr>
            <w:r>
              <w:rPr>
                <w:rFonts w:hint="eastAsia" w:ascii="宋体" w:hAnsi="宋体" w:eastAsia="宋体" w:cs="Calibri"/>
                <w:sz w:val="24"/>
                <w:szCs w:val="24"/>
              </w:rPr>
              <w:t>彩鹬</w:t>
            </w:r>
          </w:p>
        </w:tc>
        <w:tc>
          <w:tcPr>
            <w:tcW w:w="1038" w:type="pct"/>
          </w:tcPr>
          <w:p w14:paraId="4AEEFFAE">
            <w:pPr>
              <w:spacing w:line="300" w:lineRule="auto"/>
              <w:rPr>
                <w:rFonts w:ascii="宋体" w:hAnsi="宋体" w:eastAsia="宋体" w:cs="Calibri"/>
                <w:sz w:val="24"/>
                <w:szCs w:val="24"/>
              </w:rPr>
            </w:pPr>
            <w:r>
              <w:rPr>
                <w:rFonts w:hint="eastAsia" w:ascii="宋体" w:hAnsi="宋体" w:eastAsia="宋体" w:cs="Calibri"/>
                <w:sz w:val="24"/>
                <w:szCs w:val="24"/>
              </w:rPr>
              <w:t>灰头麦鸡</w:t>
            </w:r>
          </w:p>
        </w:tc>
        <w:tc>
          <w:tcPr>
            <w:tcW w:w="892" w:type="pct"/>
          </w:tcPr>
          <w:p w14:paraId="4DD38DF4">
            <w:pPr>
              <w:spacing w:line="300" w:lineRule="auto"/>
              <w:rPr>
                <w:rFonts w:ascii="宋体" w:hAnsi="宋体" w:eastAsia="宋体" w:cs="Calibri"/>
                <w:sz w:val="24"/>
                <w:szCs w:val="24"/>
              </w:rPr>
            </w:pPr>
            <w:r>
              <w:rPr>
                <w:rFonts w:hint="eastAsia" w:ascii="宋体" w:hAnsi="宋体" w:eastAsia="宋体" w:cs="Calibri"/>
                <w:sz w:val="24"/>
                <w:szCs w:val="24"/>
              </w:rPr>
              <w:t>黑鹳</w:t>
            </w:r>
          </w:p>
        </w:tc>
        <w:tc>
          <w:tcPr>
            <w:tcW w:w="813" w:type="pct"/>
          </w:tcPr>
          <w:p w14:paraId="47F99804">
            <w:pPr>
              <w:spacing w:line="300" w:lineRule="auto"/>
              <w:rPr>
                <w:rFonts w:ascii="宋体" w:hAnsi="宋体" w:eastAsia="宋体" w:cs="Calibri"/>
                <w:sz w:val="24"/>
                <w:szCs w:val="24"/>
              </w:rPr>
            </w:pPr>
            <w:r>
              <w:rPr>
                <w:rFonts w:hint="eastAsia" w:ascii="宋体" w:hAnsi="宋体" w:eastAsia="宋体" w:cs="Calibri"/>
                <w:sz w:val="24"/>
                <w:szCs w:val="24"/>
              </w:rPr>
              <w:t>蓝喉歌鸲</w:t>
            </w:r>
          </w:p>
        </w:tc>
        <w:tc>
          <w:tcPr>
            <w:tcW w:w="933" w:type="pct"/>
          </w:tcPr>
          <w:p w14:paraId="4D49AB24">
            <w:pPr>
              <w:spacing w:line="300" w:lineRule="auto"/>
              <w:jc w:val="left"/>
              <w:rPr>
                <w:rFonts w:ascii="宋体" w:hAnsi="宋体" w:eastAsia="宋体" w:cs="Calibri"/>
                <w:sz w:val="24"/>
                <w:szCs w:val="24"/>
              </w:rPr>
            </w:pPr>
            <w:r>
              <w:rPr>
                <w:rFonts w:hint="eastAsia" w:ascii="宋体" w:hAnsi="宋体" w:eastAsia="宋体" w:cs="Calibri"/>
                <w:sz w:val="24"/>
                <w:szCs w:val="24"/>
              </w:rPr>
              <w:t>白颊黑雁</w:t>
            </w:r>
          </w:p>
        </w:tc>
      </w:tr>
      <w:tr w14:paraId="2342DA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8" w:type="pct"/>
          </w:tcPr>
          <w:p w14:paraId="4F8A95FB">
            <w:pPr>
              <w:spacing w:line="300" w:lineRule="auto"/>
              <w:jc w:val="center"/>
              <w:rPr>
                <w:rFonts w:ascii="宋体" w:hAnsi="宋体" w:eastAsia="宋体" w:cs="Calibri"/>
                <w:sz w:val="24"/>
                <w:szCs w:val="24"/>
              </w:rPr>
            </w:pPr>
            <w:r>
              <w:rPr>
                <w:rFonts w:hint="eastAsia" w:ascii="宋体" w:hAnsi="宋体" w:eastAsia="宋体" w:cs="Calibri"/>
                <w:sz w:val="24"/>
                <w:szCs w:val="24"/>
              </w:rPr>
              <w:t>6</w:t>
            </w:r>
          </w:p>
        </w:tc>
        <w:tc>
          <w:tcPr>
            <w:tcW w:w="826" w:type="pct"/>
          </w:tcPr>
          <w:p w14:paraId="12A88BAA">
            <w:pPr>
              <w:spacing w:line="300" w:lineRule="auto"/>
              <w:rPr>
                <w:rFonts w:ascii="宋体" w:hAnsi="宋体" w:eastAsia="宋体" w:cs="Calibri"/>
                <w:sz w:val="24"/>
                <w:szCs w:val="24"/>
              </w:rPr>
            </w:pPr>
            <w:r>
              <w:rPr>
                <w:rFonts w:hint="eastAsia" w:ascii="宋体" w:hAnsi="宋体" w:eastAsia="宋体" w:cs="Calibri"/>
                <w:sz w:val="24"/>
                <w:szCs w:val="24"/>
              </w:rPr>
              <w:t>斑鱼狗</w:t>
            </w:r>
          </w:p>
        </w:tc>
        <w:tc>
          <w:tcPr>
            <w:tcW w:w="1038" w:type="pct"/>
          </w:tcPr>
          <w:p w14:paraId="6702A530">
            <w:pPr>
              <w:spacing w:line="300" w:lineRule="auto"/>
              <w:rPr>
                <w:rFonts w:ascii="宋体" w:hAnsi="宋体" w:eastAsia="宋体" w:cs="Calibri"/>
                <w:sz w:val="24"/>
                <w:szCs w:val="24"/>
              </w:rPr>
            </w:pPr>
            <w:r>
              <w:rPr>
                <w:rFonts w:hint="eastAsia" w:ascii="宋体" w:hAnsi="宋体" w:eastAsia="宋体" w:cs="Calibri"/>
                <w:sz w:val="24"/>
                <w:szCs w:val="24"/>
              </w:rPr>
              <w:t>牛背鹭</w:t>
            </w:r>
          </w:p>
        </w:tc>
        <w:tc>
          <w:tcPr>
            <w:tcW w:w="892" w:type="pct"/>
          </w:tcPr>
          <w:p w14:paraId="6B88179F">
            <w:pPr>
              <w:spacing w:line="300" w:lineRule="auto"/>
              <w:rPr>
                <w:rFonts w:ascii="宋体" w:hAnsi="宋体" w:eastAsia="宋体" w:cs="Calibri"/>
                <w:sz w:val="24"/>
                <w:szCs w:val="24"/>
              </w:rPr>
            </w:pPr>
            <w:r>
              <w:rPr>
                <w:rFonts w:hint="eastAsia" w:ascii="宋体" w:hAnsi="宋体" w:eastAsia="宋体" w:cs="Calibri"/>
                <w:sz w:val="24"/>
                <w:szCs w:val="24"/>
              </w:rPr>
              <w:t>东方白鹳</w:t>
            </w:r>
          </w:p>
        </w:tc>
        <w:tc>
          <w:tcPr>
            <w:tcW w:w="813" w:type="pct"/>
          </w:tcPr>
          <w:p w14:paraId="5EFF3242">
            <w:pPr>
              <w:spacing w:line="300" w:lineRule="auto"/>
              <w:rPr>
                <w:rFonts w:ascii="宋体" w:hAnsi="宋体" w:eastAsia="宋体" w:cs="Calibri"/>
                <w:sz w:val="24"/>
                <w:szCs w:val="24"/>
              </w:rPr>
            </w:pPr>
            <w:r>
              <w:rPr>
                <w:rFonts w:hint="eastAsia" w:ascii="宋体" w:hAnsi="宋体" w:eastAsia="宋体" w:cs="Calibri"/>
                <w:sz w:val="24"/>
                <w:szCs w:val="24"/>
              </w:rPr>
              <w:t>东方鸻</w:t>
            </w:r>
          </w:p>
        </w:tc>
        <w:tc>
          <w:tcPr>
            <w:tcW w:w="933" w:type="pct"/>
          </w:tcPr>
          <w:p w14:paraId="7F3805C9">
            <w:pPr>
              <w:spacing w:line="300" w:lineRule="auto"/>
              <w:jc w:val="left"/>
              <w:rPr>
                <w:rFonts w:ascii="宋体" w:hAnsi="宋体" w:eastAsia="宋体" w:cs="Calibri"/>
                <w:sz w:val="24"/>
                <w:szCs w:val="24"/>
              </w:rPr>
            </w:pPr>
            <w:r>
              <w:rPr>
                <w:rFonts w:hint="eastAsia" w:ascii="宋体" w:hAnsi="宋体" w:eastAsia="宋体" w:cs="Calibri"/>
                <w:sz w:val="24"/>
                <w:szCs w:val="24"/>
              </w:rPr>
              <w:t>黑脸琵鹭</w:t>
            </w:r>
          </w:p>
        </w:tc>
      </w:tr>
      <w:tr w14:paraId="09C856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8" w:type="pct"/>
          </w:tcPr>
          <w:p w14:paraId="56D35163">
            <w:pPr>
              <w:spacing w:line="300" w:lineRule="auto"/>
              <w:jc w:val="center"/>
              <w:rPr>
                <w:rFonts w:ascii="宋体" w:hAnsi="宋体" w:eastAsia="宋体" w:cs="Calibri"/>
                <w:sz w:val="24"/>
                <w:szCs w:val="24"/>
              </w:rPr>
            </w:pPr>
            <w:r>
              <w:rPr>
                <w:rFonts w:hint="eastAsia" w:ascii="宋体" w:hAnsi="宋体" w:eastAsia="宋体" w:cs="Calibri"/>
                <w:sz w:val="24"/>
                <w:szCs w:val="24"/>
              </w:rPr>
              <w:t>7</w:t>
            </w:r>
          </w:p>
        </w:tc>
        <w:tc>
          <w:tcPr>
            <w:tcW w:w="826" w:type="pct"/>
          </w:tcPr>
          <w:p w14:paraId="03E61B89">
            <w:pPr>
              <w:spacing w:line="300" w:lineRule="auto"/>
              <w:rPr>
                <w:rFonts w:ascii="宋体" w:hAnsi="宋体" w:eastAsia="宋体" w:cs="Calibri"/>
                <w:sz w:val="24"/>
                <w:szCs w:val="24"/>
              </w:rPr>
            </w:pPr>
            <w:r>
              <w:rPr>
                <w:rFonts w:hint="eastAsia" w:ascii="宋体" w:hAnsi="宋体" w:eastAsia="宋体" w:cs="Calibri"/>
                <w:sz w:val="24"/>
                <w:szCs w:val="24"/>
              </w:rPr>
              <w:t>雉鸡</w:t>
            </w:r>
          </w:p>
        </w:tc>
        <w:tc>
          <w:tcPr>
            <w:tcW w:w="1038" w:type="pct"/>
          </w:tcPr>
          <w:p w14:paraId="2DBAFEB5">
            <w:pPr>
              <w:spacing w:line="300" w:lineRule="auto"/>
              <w:rPr>
                <w:rFonts w:ascii="宋体" w:hAnsi="宋体" w:eastAsia="宋体" w:cs="Calibri"/>
                <w:sz w:val="24"/>
                <w:szCs w:val="24"/>
              </w:rPr>
            </w:pPr>
            <w:r>
              <w:rPr>
                <w:rFonts w:hint="eastAsia" w:ascii="宋体" w:hAnsi="宋体" w:eastAsia="宋体" w:cs="Calibri"/>
                <w:sz w:val="24"/>
                <w:szCs w:val="24"/>
              </w:rPr>
              <w:t>池鹭</w:t>
            </w:r>
          </w:p>
        </w:tc>
        <w:tc>
          <w:tcPr>
            <w:tcW w:w="892" w:type="pct"/>
          </w:tcPr>
          <w:p w14:paraId="79CA3879">
            <w:pPr>
              <w:spacing w:line="300" w:lineRule="auto"/>
              <w:rPr>
                <w:rFonts w:ascii="宋体" w:hAnsi="宋体" w:eastAsia="宋体" w:cs="Calibri"/>
                <w:sz w:val="24"/>
                <w:szCs w:val="24"/>
              </w:rPr>
            </w:pPr>
            <w:r>
              <w:rPr>
                <w:rFonts w:ascii="宋体" w:hAnsi="宋体" w:eastAsia="宋体" w:cs="Calibri"/>
                <w:sz w:val="24"/>
                <w:szCs w:val="24"/>
              </w:rPr>
              <w:t>反嘴鹬</w:t>
            </w:r>
          </w:p>
        </w:tc>
        <w:tc>
          <w:tcPr>
            <w:tcW w:w="813" w:type="pct"/>
          </w:tcPr>
          <w:p w14:paraId="5DE5682D">
            <w:pPr>
              <w:spacing w:line="300" w:lineRule="auto"/>
              <w:rPr>
                <w:rFonts w:ascii="宋体" w:hAnsi="宋体" w:eastAsia="宋体" w:cs="Calibri"/>
                <w:sz w:val="24"/>
                <w:szCs w:val="24"/>
              </w:rPr>
            </w:pPr>
            <w:r>
              <w:rPr>
                <w:rFonts w:hint="eastAsia" w:ascii="宋体" w:hAnsi="宋体" w:eastAsia="宋体" w:cs="Calibri"/>
                <w:sz w:val="24"/>
                <w:szCs w:val="24"/>
              </w:rPr>
              <w:t>黄头鹡鸰</w:t>
            </w:r>
          </w:p>
        </w:tc>
        <w:tc>
          <w:tcPr>
            <w:tcW w:w="933" w:type="pct"/>
          </w:tcPr>
          <w:p w14:paraId="44DA67AE">
            <w:pPr>
              <w:spacing w:line="300" w:lineRule="auto"/>
              <w:jc w:val="left"/>
              <w:rPr>
                <w:rFonts w:ascii="宋体" w:hAnsi="宋体" w:eastAsia="宋体" w:cs="Calibri"/>
                <w:sz w:val="24"/>
                <w:szCs w:val="24"/>
              </w:rPr>
            </w:pPr>
            <w:r>
              <w:rPr>
                <w:rFonts w:hint="eastAsia" w:ascii="宋体" w:hAnsi="宋体" w:eastAsia="宋体" w:cs="Calibri"/>
                <w:sz w:val="24"/>
                <w:szCs w:val="24"/>
              </w:rPr>
              <w:t>渔鸥</w:t>
            </w:r>
          </w:p>
        </w:tc>
      </w:tr>
      <w:tr w14:paraId="418386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8" w:type="pct"/>
          </w:tcPr>
          <w:p w14:paraId="659EDFA0">
            <w:pPr>
              <w:spacing w:line="300" w:lineRule="auto"/>
              <w:jc w:val="center"/>
              <w:rPr>
                <w:rFonts w:ascii="宋体" w:hAnsi="宋体" w:eastAsia="宋体" w:cs="Calibri"/>
                <w:sz w:val="24"/>
                <w:szCs w:val="24"/>
              </w:rPr>
            </w:pPr>
            <w:r>
              <w:rPr>
                <w:rFonts w:hint="eastAsia" w:ascii="宋体" w:hAnsi="宋体" w:eastAsia="宋体" w:cs="Calibri"/>
                <w:sz w:val="24"/>
                <w:szCs w:val="24"/>
              </w:rPr>
              <w:t>8</w:t>
            </w:r>
          </w:p>
        </w:tc>
        <w:tc>
          <w:tcPr>
            <w:tcW w:w="826" w:type="pct"/>
          </w:tcPr>
          <w:p w14:paraId="1AF5F0D1">
            <w:pPr>
              <w:spacing w:line="300" w:lineRule="auto"/>
              <w:rPr>
                <w:rFonts w:ascii="宋体" w:hAnsi="宋体" w:eastAsia="宋体" w:cs="Calibri"/>
                <w:sz w:val="24"/>
                <w:szCs w:val="24"/>
              </w:rPr>
            </w:pPr>
            <w:r>
              <w:rPr>
                <w:rFonts w:hint="eastAsia" w:ascii="宋体" w:hAnsi="宋体" w:eastAsia="宋体" w:cs="Calibri"/>
                <w:sz w:val="24"/>
                <w:szCs w:val="24"/>
              </w:rPr>
              <w:t>黑水鸡</w:t>
            </w:r>
          </w:p>
        </w:tc>
        <w:tc>
          <w:tcPr>
            <w:tcW w:w="1038" w:type="pct"/>
          </w:tcPr>
          <w:p w14:paraId="682446C8">
            <w:pPr>
              <w:spacing w:line="300" w:lineRule="auto"/>
              <w:rPr>
                <w:rFonts w:ascii="宋体" w:hAnsi="宋体" w:eastAsia="宋体" w:cs="Calibri"/>
                <w:sz w:val="24"/>
                <w:szCs w:val="24"/>
              </w:rPr>
            </w:pPr>
            <w:r>
              <w:rPr>
                <w:rFonts w:hint="eastAsia" w:ascii="宋体" w:hAnsi="宋体" w:eastAsia="宋体" w:cs="Calibri"/>
                <w:sz w:val="24"/>
                <w:szCs w:val="24"/>
              </w:rPr>
              <w:t>白眉姬鹟</w:t>
            </w:r>
          </w:p>
        </w:tc>
        <w:tc>
          <w:tcPr>
            <w:tcW w:w="892" w:type="pct"/>
          </w:tcPr>
          <w:p w14:paraId="52BC6416">
            <w:pPr>
              <w:spacing w:line="300" w:lineRule="auto"/>
              <w:rPr>
                <w:rFonts w:ascii="宋体" w:hAnsi="宋体" w:eastAsia="宋体" w:cs="Calibri"/>
                <w:sz w:val="24"/>
                <w:szCs w:val="24"/>
              </w:rPr>
            </w:pPr>
            <w:r>
              <w:rPr>
                <w:rFonts w:hint="eastAsia" w:ascii="宋体" w:hAnsi="宋体" w:eastAsia="宋体" w:cs="Calibri"/>
                <w:sz w:val="24"/>
                <w:szCs w:val="24"/>
              </w:rPr>
              <w:t>黑腹滨鹬</w:t>
            </w:r>
          </w:p>
        </w:tc>
        <w:tc>
          <w:tcPr>
            <w:tcW w:w="813" w:type="pct"/>
          </w:tcPr>
          <w:p w14:paraId="20587C62">
            <w:pPr>
              <w:spacing w:line="300" w:lineRule="auto"/>
              <w:rPr>
                <w:rFonts w:ascii="宋体" w:hAnsi="宋体" w:eastAsia="宋体" w:cs="Calibri"/>
                <w:sz w:val="24"/>
                <w:szCs w:val="24"/>
              </w:rPr>
            </w:pPr>
            <w:r>
              <w:rPr>
                <w:rFonts w:hint="eastAsia" w:ascii="宋体" w:hAnsi="宋体" w:eastAsia="宋体" w:cs="Calibri"/>
                <w:sz w:val="24"/>
                <w:szCs w:val="24"/>
              </w:rPr>
              <w:t>黄胸鹀</w:t>
            </w:r>
          </w:p>
        </w:tc>
        <w:tc>
          <w:tcPr>
            <w:tcW w:w="933" w:type="pct"/>
          </w:tcPr>
          <w:p w14:paraId="7DA86DA6">
            <w:pPr>
              <w:spacing w:line="300" w:lineRule="auto"/>
              <w:jc w:val="left"/>
              <w:rPr>
                <w:rFonts w:ascii="宋体" w:hAnsi="宋体" w:eastAsia="宋体" w:cs="Calibri"/>
                <w:sz w:val="24"/>
                <w:szCs w:val="24"/>
              </w:rPr>
            </w:pPr>
            <w:r>
              <w:rPr>
                <w:rFonts w:hint="eastAsia" w:ascii="宋体" w:hAnsi="宋体" w:eastAsia="宋体" w:cs="Calibri"/>
                <w:sz w:val="24"/>
                <w:szCs w:val="24"/>
              </w:rPr>
              <w:t>卷羽鹈鹕</w:t>
            </w:r>
          </w:p>
        </w:tc>
      </w:tr>
      <w:tr w14:paraId="5616E0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8" w:type="pct"/>
          </w:tcPr>
          <w:p w14:paraId="6DC7ABBA">
            <w:pPr>
              <w:spacing w:line="300" w:lineRule="auto"/>
              <w:jc w:val="center"/>
              <w:rPr>
                <w:rFonts w:ascii="宋体" w:hAnsi="宋体" w:eastAsia="宋体" w:cs="Calibri"/>
                <w:sz w:val="24"/>
                <w:szCs w:val="24"/>
              </w:rPr>
            </w:pPr>
            <w:r>
              <w:rPr>
                <w:rFonts w:hint="eastAsia" w:ascii="宋体" w:hAnsi="宋体" w:eastAsia="宋体" w:cs="Calibri"/>
                <w:sz w:val="24"/>
                <w:szCs w:val="24"/>
              </w:rPr>
              <w:t>9</w:t>
            </w:r>
          </w:p>
        </w:tc>
        <w:tc>
          <w:tcPr>
            <w:tcW w:w="826" w:type="pct"/>
          </w:tcPr>
          <w:p w14:paraId="2013F303">
            <w:pPr>
              <w:spacing w:line="300" w:lineRule="auto"/>
              <w:rPr>
                <w:rFonts w:ascii="宋体" w:hAnsi="宋体" w:eastAsia="宋体" w:cs="Calibri"/>
                <w:sz w:val="24"/>
                <w:szCs w:val="24"/>
              </w:rPr>
            </w:pPr>
            <w:r>
              <w:rPr>
                <w:rFonts w:hint="eastAsia" w:ascii="宋体" w:hAnsi="宋体" w:eastAsia="宋体" w:cs="Calibri"/>
                <w:sz w:val="24"/>
                <w:szCs w:val="24"/>
              </w:rPr>
              <w:t>骨顶鸡</w:t>
            </w:r>
          </w:p>
        </w:tc>
        <w:tc>
          <w:tcPr>
            <w:tcW w:w="1038" w:type="pct"/>
          </w:tcPr>
          <w:p w14:paraId="385E780E">
            <w:pPr>
              <w:spacing w:line="300" w:lineRule="auto"/>
              <w:rPr>
                <w:rFonts w:ascii="宋体" w:hAnsi="宋体" w:eastAsia="宋体" w:cs="Calibri"/>
                <w:sz w:val="24"/>
                <w:szCs w:val="24"/>
              </w:rPr>
            </w:pPr>
            <w:r>
              <w:rPr>
                <w:rFonts w:hint="eastAsia" w:ascii="宋体" w:hAnsi="宋体" w:eastAsia="宋体" w:cs="Calibri"/>
                <w:sz w:val="24"/>
                <w:szCs w:val="24"/>
              </w:rPr>
              <w:t>四声杜鹃</w:t>
            </w:r>
          </w:p>
        </w:tc>
        <w:tc>
          <w:tcPr>
            <w:tcW w:w="892" w:type="pct"/>
          </w:tcPr>
          <w:p w14:paraId="1B30933F">
            <w:pPr>
              <w:spacing w:line="300" w:lineRule="auto"/>
              <w:rPr>
                <w:rFonts w:ascii="宋体" w:hAnsi="宋体" w:eastAsia="宋体" w:cs="Calibri"/>
                <w:sz w:val="24"/>
                <w:szCs w:val="24"/>
              </w:rPr>
            </w:pPr>
            <w:r>
              <w:rPr>
                <w:rFonts w:hint="eastAsia" w:ascii="宋体" w:hAnsi="宋体" w:eastAsia="宋体" w:cs="Calibri"/>
                <w:sz w:val="24"/>
                <w:szCs w:val="24"/>
              </w:rPr>
              <w:t>凤头麦鸡</w:t>
            </w:r>
          </w:p>
        </w:tc>
        <w:tc>
          <w:tcPr>
            <w:tcW w:w="813" w:type="pct"/>
          </w:tcPr>
          <w:p w14:paraId="318D896A">
            <w:pPr>
              <w:spacing w:line="300" w:lineRule="auto"/>
              <w:rPr>
                <w:rFonts w:ascii="宋体" w:hAnsi="宋体" w:eastAsia="宋体" w:cs="Calibri"/>
                <w:sz w:val="24"/>
                <w:szCs w:val="24"/>
              </w:rPr>
            </w:pPr>
            <w:r>
              <w:rPr>
                <w:rFonts w:hint="eastAsia" w:ascii="宋体" w:hAnsi="宋体" w:eastAsia="宋体" w:cs="Calibri"/>
                <w:sz w:val="24"/>
                <w:szCs w:val="24"/>
              </w:rPr>
              <w:t>红嘴巨鸥</w:t>
            </w:r>
          </w:p>
        </w:tc>
        <w:tc>
          <w:tcPr>
            <w:tcW w:w="933" w:type="pct"/>
          </w:tcPr>
          <w:p w14:paraId="1DDD83D2">
            <w:pPr>
              <w:spacing w:line="300" w:lineRule="auto"/>
              <w:jc w:val="left"/>
              <w:rPr>
                <w:rFonts w:ascii="宋体" w:hAnsi="宋体" w:eastAsia="宋体" w:cs="Calibri"/>
                <w:sz w:val="24"/>
                <w:szCs w:val="24"/>
              </w:rPr>
            </w:pPr>
            <w:r>
              <w:rPr>
                <w:rFonts w:hint="eastAsia" w:ascii="宋体" w:hAnsi="宋体" w:eastAsia="宋体" w:cs="Calibri"/>
                <w:sz w:val="24"/>
                <w:szCs w:val="24"/>
              </w:rPr>
              <w:t>斑脸海番鸭</w:t>
            </w:r>
          </w:p>
        </w:tc>
      </w:tr>
    </w:tbl>
    <w:p w14:paraId="46B87725">
      <w:pPr>
        <w:spacing w:line="300" w:lineRule="auto"/>
        <w:rPr>
          <w:rFonts w:ascii="宋体" w:hAnsi="宋体" w:eastAsia="宋体" w:cs="宋体"/>
          <w:b/>
          <w:bCs/>
          <w:kern w:val="0"/>
          <w:sz w:val="24"/>
          <w:szCs w:val="24"/>
        </w:rPr>
      </w:pPr>
    </w:p>
    <w:p w14:paraId="2DBFA108">
      <w:pPr>
        <w:pStyle w:val="5"/>
        <w:rPr>
          <w:rFonts w:ascii="黑体" w:hAnsi="黑体" w:eastAsia="黑体"/>
        </w:rPr>
      </w:pPr>
      <w:bookmarkStart w:id="60" w:name="_Toc81755989"/>
      <w:r>
        <w:rPr>
          <w:rFonts w:hint="eastAsia" w:ascii="黑体" w:hAnsi="黑体" w:eastAsia="黑体"/>
        </w:rPr>
        <w:t>4、</w:t>
      </w:r>
      <w:r>
        <w:rPr>
          <w:rFonts w:ascii="黑体" w:hAnsi="黑体" w:eastAsia="黑体"/>
        </w:rPr>
        <w:t>候鸟</w:t>
      </w:r>
      <w:bookmarkEnd w:id="52"/>
      <w:bookmarkEnd w:id="53"/>
      <w:bookmarkEnd w:id="54"/>
      <w:bookmarkEnd w:id="60"/>
    </w:p>
    <w:p w14:paraId="2B917A89">
      <w:pPr>
        <w:spacing w:line="300" w:lineRule="auto"/>
        <w:rPr>
          <w:rFonts w:ascii="宋体" w:hAnsi="宋体" w:eastAsia="宋体" w:cs="Times New Roman"/>
          <w:sz w:val="24"/>
          <w:szCs w:val="24"/>
        </w:rPr>
      </w:pPr>
      <w:r>
        <w:rPr>
          <w:rFonts w:hint="eastAsia" w:ascii="宋体" w:hAnsi="宋体" w:eastAsia="宋体" w:cs="Calibri"/>
          <w:b/>
          <w:bCs/>
          <w:sz w:val="24"/>
          <w:szCs w:val="24"/>
        </w:rPr>
        <w:t>【说明】</w:t>
      </w:r>
      <w:r>
        <w:rPr>
          <w:rFonts w:hint="eastAsia" w:ascii="宋体" w:hAnsi="宋体" w:eastAsia="宋体" w:cs="Calibri"/>
          <w:sz w:val="24"/>
          <w:szCs w:val="24"/>
        </w:rPr>
        <w:t>候鸟（migrant）是指在春秋两季沿着比较稳定的路线，在繁殖区和越冬区之间进行迁徙的鸟类，如洞庭湖的小白额雁、反嘴鹬、小天鹅等。</w:t>
      </w:r>
      <w:r>
        <w:rPr>
          <w:rFonts w:hint="eastAsia" w:ascii="宋体" w:hAnsi="宋体" w:eastAsia="宋体" w:cs="Times New Roman"/>
          <w:sz w:val="24"/>
          <w:szCs w:val="24"/>
        </w:rPr>
        <w:t>洞庭湖的候鸟主要包括雁鸭类、鸻鹬类、鹤鹳类、鹭类以及鸥类。</w:t>
      </w:r>
      <w:r>
        <w:rPr>
          <w:rFonts w:hint="eastAsia" w:ascii="宋体" w:hAnsi="宋体" w:eastAsia="宋体" w:cs="Calibri"/>
          <w:sz w:val="24"/>
          <w:szCs w:val="24"/>
        </w:rPr>
        <w:t>候鸟的划分因地区而异，同一种鸟在一个地区是夏候鸟，在另一个地区则可能是冬候鸟。</w:t>
      </w:r>
      <w:r>
        <w:rPr>
          <w:rFonts w:ascii="宋体" w:hAnsi="宋体" w:eastAsia="宋体" w:cs="Times New Roman"/>
          <w:sz w:val="24"/>
          <w:szCs w:val="24"/>
        </w:rPr>
        <w:t>根据候鸟在某一地区的旅居情况，又可以分</w:t>
      </w:r>
      <w:r>
        <w:rPr>
          <w:rFonts w:hint="eastAsia" w:ascii="宋体" w:hAnsi="宋体" w:eastAsia="宋体" w:cs="Times New Roman"/>
          <w:sz w:val="24"/>
          <w:szCs w:val="24"/>
        </w:rPr>
        <w:t>为</w:t>
      </w:r>
      <w:bookmarkStart w:id="61" w:name="_Hlk81727869"/>
      <w:r>
        <w:rPr>
          <w:rFonts w:ascii="宋体" w:hAnsi="宋体" w:eastAsia="宋体" w:cs="Times New Roman"/>
          <w:sz w:val="24"/>
          <w:szCs w:val="24"/>
        </w:rPr>
        <w:t>夏候鸟、冬候鸟</w:t>
      </w:r>
      <w:r>
        <w:rPr>
          <w:rFonts w:hint="eastAsia" w:ascii="宋体" w:hAnsi="宋体" w:eastAsia="宋体" w:cs="Times New Roman"/>
          <w:sz w:val="24"/>
          <w:szCs w:val="24"/>
        </w:rPr>
        <w:t>和旅鸟</w:t>
      </w:r>
      <w:bookmarkEnd w:id="61"/>
      <w:r>
        <w:rPr>
          <w:rFonts w:ascii="宋体" w:hAnsi="宋体" w:eastAsia="宋体" w:cs="Times New Roman"/>
          <w:sz w:val="24"/>
          <w:szCs w:val="24"/>
        </w:rPr>
        <w:t>。</w:t>
      </w:r>
    </w:p>
    <w:p w14:paraId="0716B051">
      <w:pPr>
        <w:spacing w:line="300" w:lineRule="auto"/>
        <w:rPr>
          <w:rFonts w:ascii="宋体" w:hAnsi="宋体" w:eastAsia="宋体" w:cs="Times New Roman"/>
          <w:sz w:val="24"/>
          <w:szCs w:val="24"/>
        </w:rPr>
      </w:pPr>
    </w:p>
    <w:p w14:paraId="0C76BF0A">
      <w:pPr>
        <w:spacing w:line="300" w:lineRule="auto"/>
        <w:rPr>
          <w:rFonts w:ascii="宋体" w:hAnsi="宋体" w:eastAsia="宋体" w:cs="Times New Roman"/>
          <w:sz w:val="24"/>
          <w:szCs w:val="24"/>
        </w:rPr>
      </w:pPr>
      <w:r>
        <w:rPr>
          <w:rFonts w:hint="eastAsia" w:ascii="宋体" w:hAnsi="宋体" w:eastAsia="宋体" w:cs="Times New Roman"/>
          <w:b/>
          <w:bCs/>
          <w:sz w:val="24"/>
          <w:szCs w:val="24"/>
        </w:rPr>
        <w:t>【科普小知识】</w:t>
      </w:r>
      <w:r>
        <w:rPr>
          <w:rFonts w:hint="eastAsia" w:ascii="宋体" w:hAnsi="宋体" w:eastAsia="宋体" w:cs="Times New Roman"/>
          <w:sz w:val="24"/>
          <w:szCs w:val="24"/>
        </w:rPr>
        <w:t>夏候鸟、冬候鸟和旅鸟</w:t>
      </w:r>
    </w:p>
    <w:p w14:paraId="428B8B2B">
      <w:pPr>
        <w:spacing w:line="300" w:lineRule="auto"/>
        <w:ind w:firstLine="422" w:firstLineChars="200"/>
        <w:rPr>
          <w:rFonts w:ascii="仿宋" w:hAnsi="仿宋" w:eastAsia="仿宋" w:cs="Calibri"/>
          <w:szCs w:val="21"/>
        </w:rPr>
      </w:pPr>
      <w:bookmarkStart w:id="62" w:name="_Toc42459394"/>
      <w:bookmarkStart w:id="63" w:name="_Toc46569933"/>
      <w:r>
        <w:rPr>
          <w:rFonts w:hint="eastAsia" w:ascii="仿宋" w:hAnsi="仿宋" w:eastAsia="仿宋" w:cs="Calibri"/>
          <w:b/>
          <w:bCs/>
          <w:szCs w:val="21"/>
        </w:rPr>
        <w:t>【</w:t>
      </w:r>
      <w:r>
        <w:rPr>
          <w:rFonts w:ascii="仿宋" w:hAnsi="仿宋" w:eastAsia="仿宋" w:cs="Calibri"/>
          <w:b/>
          <w:bCs/>
          <w:szCs w:val="21"/>
        </w:rPr>
        <w:t>夏候鸟</w:t>
      </w:r>
      <w:bookmarkEnd w:id="62"/>
      <w:bookmarkEnd w:id="63"/>
      <w:r>
        <w:rPr>
          <w:rFonts w:hint="eastAsia" w:ascii="仿宋" w:hAnsi="仿宋" w:eastAsia="仿宋" w:cs="Calibri"/>
          <w:b/>
          <w:bCs/>
          <w:szCs w:val="21"/>
        </w:rPr>
        <w:t>】</w:t>
      </w:r>
      <w:r>
        <w:rPr>
          <w:rFonts w:hint="eastAsia" w:ascii="仿宋" w:hAnsi="仿宋" w:eastAsia="仿宋" w:cs="Calibri"/>
          <w:szCs w:val="21"/>
        </w:rPr>
        <w:t>夏</w:t>
      </w:r>
      <w:r>
        <w:rPr>
          <w:rFonts w:ascii="仿宋" w:hAnsi="仿宋" w:eastAsia="仿宋" w:cs="Calibri"/>
          <w:szCs w:val="21"/>
        </w:rPr>
        <w:t>季在某一地区繁殖，秋季离开到南方较温暖的地区过冬，</w:t>
      </w:r>
      <w:r>
        <w:rPr>
          <w:rFonts w:hint="eastAsia" w:ascii="仿宋" w:hAnsi="仿宋" w:eastAsia="仿宋" w:cs="Calibri"/>
          <w:szCs w:val="21"/>
        </w:rPr>
        <w:t>第二年春天又</w:t>
      </w:r>
      <w:r>
        <w:rPr>
          <w:rFonts w:ascii="仿宋" w:hAnsi="仿宋" w:eastAsia="仿宋" w:cs="Calibri"/>
          <w:szCs w:val="21"/>
        </w:rPr>
        <w:t>返回这一地区繁殖的候鸟，就该地区而言，称夏候鸟。洞庭湖的夏候鸟有四声杜鹃、中杜鹃、普通秧鸡、水雉、灰头麦鸡、普通燕鸻、须浮鸥</w:t>
      </w:r>
      <w:r>
        <w:rPr>
          <w:rFonts w:hint="eastAsia" w:ascii="仿宋" w:hAnsi="仿宋" w:eastAsia="仿宋" w:cs="Calibri"/>
          <w:szCs w:val="21"/>
        </w:rPr>
        <w:t>等。</w:t>
      </w:r>
    </w:p>
    <w:p w14:paraId="7E66D4B9">
      <w:pPr>
        <w:spacing w:line="300" w:lineRule="auto"/>
        <w:ind w:firstLine="422" w:firstLineChars="200"/>
        <w:rPr>
          <w:rFonts w:ascii="仿宋" w:hAnsi="仿宋" w:eastAsia="仿宋" w:cs="Calibri"/>
          <w:szCs w:val="21"/>
        </w:rPr>
      </w:pPr>
      <w:bookmarkStart w:id="64" w:name="_Toc42459395"/>
      <w:bookmarkStart w:id="65" w:name="_Toc46569934"/>
      <w:r>
        <w:rPr>
          <w:rFonts w:hint="eastAsia" w:ascii="仿宋" w:hAnsi="仿宋" w:eastAsia="仿宋" w:cs="Calibri"/>
          <w:b/>
          <w:bCs/>
          <w:szCs w:val="21"/>
        </w:rPr>
        <w:t>【</w:t>
      </w:r>
      <w:r>
        <w:rPr>
          <w:rFonts w:ascii="仿宋" w:hAnsi="仿宋" w:eastAsia="仿宋" w:cs="Calibri"/>
          <w:b/>
          <w:bCs/>
          <w:szCs w:val="21"/>
        </w:rPr>
        <w:t>冬候鸟</w:t>
      </w:r>
      <w:bookmarkEnd w:id="64"/>
      <w:bookmarkEnd w:id="65"/>
      <w:r>
        <w:rPr>
          <w:rFonts w:hint="eastAsia" w:ascii="仿宋" w:hAnsi="仿宋" w:eastAsia="仿宋" w:cs="Calibri"/>
          <w:b/>
          <w:bCs/>
          <w:szCs w:val="21"/>
        </w:rPr>
        <w:t>】</w:t>
      </w:r>
      <w:r>
        <w:rPr>
          <w:rFonts w:hint="eastAsia" w:ascii="仿宋" w:hAnsi="仿宋" w:eastAsia="仿宋" w:cs="Calibri"/>
          <w:szCs w:val="21"/>
        </w:rPr>
        <w:t>冬</w:t>
      </w:r>
      <w:r>
        <w:rPr>
          <w:rFonts w:ascii="仿宋" w:hAnsi="仿宋" w:eastAsia="仿宋" w:cs="Calibri"/>
          <w:szCs w:val="21"/>
        </w:rPr>
        <w:t>季在某一地区越冬，翌年春季飞往北方繁殖，至秋季又返回这一地区越冬的鸟，就地区而言，称冬候鸟。</w:t>
      </w:r>
      <w:r>
        <w:rPr>
          <w:rFonts w:hint="eastAsia" w:ascii="仿宋" w:hAnsi="仿宋" w:eastAsia="仿宋" w:cs="Calibri"/>
          <w:szCs w:val="21"/>
        </w:rPr>
        <w:t>洞庭湖是重要的候鸟越冬地，以冬候鸟种类最为丰富，主要包括雁鸭类、鹤鹳类等。</w:t>
      </w:r>
      <w:r>
        <w:rPr>
          <w:rFonts w:ascii="仿宋" w:hAnsi="仿宋" w:eastAsia="仿宋" w:cs="Calibri"/>
          <w:szCs w:val="21"/>
        </w:rPr>
        <w:t>洞庭湖的冬候鸟有鸿雁、</w:t>
      </w:r>
      <w:r>
        <w:rPr>
          <w:rFonts w:hint="eastAsia" w:ascii="仿宋" w:hAnsi="仿宋" w:eastAsia="仿宋" w:cs="Calibri"/>
          <w:szCs w:val="21"/>
        </w:rPr>
        <w:t>小天鹅、</w:t>
      </w:r>
      <w:r>
        <w:rPr>
          <w:rFonts w:ascii="仿宋" w:hAnsi="仿宋" w:eastAsia="仿宋" w:cs="Calibri"/>
          <w:szCs w:val="21"/>
        </w:rPr>
        <w:t>赤膀鸭、罗纹鸭、青头潜鸭、普通秋沙鸭</w:t>
      </w:r>
      <w:r>
        <w:rPr>
          <w:rFonts w:hint="eastAsia" w:ascii="仿宋" w:hAnsi="仿宋" w:eastAsia="仿宋" w:cs="Calibri"/>
          <w:szCs w:val="21"/>
        </w:rPr>
        <w:t>等</w:t>
      </w:r>
      <w:r>
        <w:rPr>
          <w:rFonts w:ascii="仿宋" w:hAnsi="仿宋" w:eastAsia="仿宋" w:cs="Calibri"/>
          <w:szCs w:val="21"/>
        </w:rPr>
        <w:t>雁鸭类</w:t>
      </w:r>
      <w:r>
        <w:rPr>
          <w:rFonts w:hint="eastAsia" w:ascii="仿宋" w:hAnsi="仿宋" w:eastAsia="仿宋" w:cs="Calibri"/>
          <w:szCs w:val="21"/>
        </w:rPr>
        <w:t>，</w:t>
      </w:r>
      <w:r>
        <w:rPr>
          <w:rFonts w:ascii="仿宋" w:hAnsi="仿宋" w:eastAsia="仿宋" w:cs="Calibri"/>
          <w:szCs w:val="21"/>
        </w:rPr>
        <w:t>白鹤、</w:t>
      </w:r>
      <w:r>
        <w:rPr>
          <w:rFonts w:hint="eastAsia" w:ascii="仿宋" w:hAnsi="仿宋" w:eastAsia="仿宋" w:cs="Calibri"/>
          <w:szCs w:val="21"/>
        </w:rPr>
        <w:t>白枕鹤、</w:t>
      </w:r>
      <w:r>
        <w:rPr>
          <w:rFonts w:ascii="仿宋" w:hAnsi="仿宋" w:eastAsia="仿宋" w:cs="Calibri"/>
          <w:szCs w:val="21"/>
        </w:rPr>
        <w:t>灰鹤、</w:t>
      </w:r>
      <w:r>
        <w:rPr>
          <w:rFonts w:hint="eastAsia" w:ascii="仿宋" w:hAnsi="仿宋" w:eastAsia="仿宋" w:cs="Calibri"/>
          <w:szCs w:val="21"/>
        </w:rPr>
        <w:t>东方白鹳等鹤鹳类，</w:t>
      </w:r>
      <w:r>
        <w:rPr>
          <w:rFonts w:ascii="仿宋" w:hAnsi="仿宋" w:eastAsia="仿宋" w:cs="Calibri"/>
          <w:szCs w:val="21"/>
        </w:rPr>
        <w:t>黑尾塍鹬、鹤鹬、青脚鹬、矶鹬</w:t>
      </w:r>
      <w:r>
        <w:rPr>
          <w:rFonts w:hint="eastAsia" w:ascii="仿宋" w:hAnsi="仿宋" w:eastAsia="仿宋" w:cs="Calibri"/>
          <w:szCs w:val="21"/>
        </w:rPr>
        <w:t>等鸻鹬类和</w:t>
      </w:r>
      <w:r>
        <w:rPr>
          <w:rFonts w:ascii="仿宋" w:hAnsi="仿宋" w:eastAsia="仿宋" w:cs="Calibri"/>
          <w:szCs w:val="21"/>
        </w:rPr>
        <w:t>大鸨</w:t>
      </w:r>
      <w:r>
        <w:rPr>
          <w:rFonts w:hint="eastAsia" w:ascii="仿宋" w:hAnsi="仿宋" w:eastAsia="仿宋" w:cs="Calibri"/>
          <w:szCs w:val="21"/>
        </w:rPr>
        <w:t>等。</w:t>
      </w:r>
    </w:p>
    <w:p w14:paraId="49FBB0D2">
      <w:pPr>
        <w:spacing w:line="300" w:lineRule="auto"/>
        <w:ind w:firstLine="422" w:firstLineChars="200"/>
        <w:rPr>
          <w:rFonts w:ascii="仿宋" w:hAnsi="仿宋" w:eastAsia="仿宋" w:cs="Times New Roman"/>
          <w:sz w:val="18"/>
          <w:szCs w:val="20"/>
        </w:rPr>
      </w:pPr>
      <w:bookmarkStart w:id="66" w:name="_Toc46569935"/>
      <w:bookmarkStart w:id="67" w:name="_Toc42459396"/>
      <w:r>
        <w:rPr>
          <w:rFonts w:hint="eastAsia" w:ascii="仿宋" w:hAnsi="仿宋" w:eastAsia="仿宋" w:cs="Calibri"/>
          <w:b/>
          <w:bCs/>
          <w:szCs w:val="21"/>
        </w:rPr>
        <w:t>【旅鸟】</w:t>
      </w:r>
      <w:bookmarkEnd w:id="66"/>
      <w:bookmarkEnd w:id="67"/>
      <w:r>
        <w:rPr>
          <w:rFonts w:hint="eastAsia" w:ascii="仿宋" w:hAnsi="仿宋" w:eastAsia="仿宋" w:cs="Calibri"/>
          <w:szCs w:val="21"/>
        </w:rPr>
        <w:t>又称迁徙过境鸟，候鸟</w:t>
      </w:r>
      <w:r>
        <w:rPr>
          <w:rFonts w:ascii="仿宋" w:hAnsi="仿宋" w:eastAsia="仿宋" w:cs="Calibri"/>
          <w:szCs w:val="21"/>
        </w:rPr>
        <w:t>在迁徙途中经过某地作短暂停留，不在此地繁殖或越冬的候鸟，这些鸟类就成为该地区的</w:t>
      </w:r>
      <w:r>
        <w:rPr>
          <w:rFonts w:hint="eastAsia" w:ascii="仿宋" w:hAnsi="仿宋" w:eastAsia="仿宋" w:cs="Calibri"/>
          <w:szCs w:val="21"/>
        </w:rPr>
        <w:t>旅鸟</w:t>
      </w:r>
      <w:r>
        <w:rPr>
          <w:rFonts w:ascii="仿宋" w:hAnsi="仿宋" w:eastAsia="仿宋" w:cs="Calibri"/>
          <w:szCs w:val="21"/>
        </w:rPr>
        <w:t>。洞庭湖的迁徙过境鸟有：黑翅长脚鹬、白腹鸫、白眉鸫、红喉歌鸲</w:t>
      </w:r>
      <w:r>
        <w:rPr>
          <w:rFonts w:hint="eastAsia" w:ascii="仿宋" w:hAnsi="仿宋" w:eastAsia="仿宋" w:cs="Calibri"/>
          <w:szCs w:val="21"/>
        </w:rPr>
        <w:t>、黄头鹡鸰、黄胸鹀等。</w:t>
      </w:r>
    </w:p>
    <w:p w14:paraId="57BB4C9E">
      <w:pPr>
        <w:spacing w:line="300" w:lineRule="auto"/>
        <w:ind w:firstLine="480" w:firstLineChars="200"/>
        <w:rPr>
          <w:rFonts w:ascii="宋体" w:hAnsi="宋体" w:eastAsia="宋体" w:cs="宋体"/>
          <w:kern w:val="0"/>
          <w:sz w:val="24"/>
          <w:szCs w:val="24"/>
        </w:rPr>
      </w:pPr>
      <w:bookmarkStart w:id="68" w:name="_Toc28448"/>
      <w:bookmarkStart w:id="69" w:name="_Toc12305"/>
      <w:bookmarkStart w:id="70" w:name="_Toc4691"/>
      <w:bookmarkStart w:id="71" w:name="_Toc2517"/>
      <w:bookmarkStart w:id="72" w:name="_Toc22415"/>
    </w:p>
    <w:p w14:paraId="47772B8E">
      <w:pPr>
        <w:spacing w:line="300" w:lineRule="auto"/>
        <w:ind w:firstLine="480" w:firstLineChars="200"/>
        <w:rPr>
          <w:rFonts w:ascii="宋体" w:hAnsi="宋体" w:eastAsia="宋体" w:cs="宋体"/>
          <w:kern w:val="0"/>
          <w:sz w:val="24"/>
          <w:szCs w:val="24"/>
        </w:rPr>
      </w:pPr>
      <w:r>
        <w:rPr>
          <w:rFonts w:hint="eastAsia" w:ascii="宋体" w:hAnsi="宋体" w:eastAsia="宋体" w:cs="宋体"/>
          <w:kern w:val="0"/>
          <w:sz w:val="24"/>
          <w:szCs w:val="24"/>
        </w:rPr>
        <w:t xml:space="preserve">黄胸鹀 </w:t>
      </w:r>
      <w:bookmarkEnd w:id="68"/>
      <w:bookmarkEnd w:id="69"/>
      <w:bookmarkEnd w:id="70"/>
      <w:bookmarkEnd w:id="71"/>
      <w:bookmarkEnd w:id="72"/>
    </w:p>
    <w:p w14:paraId="41CEBE7A">
      <w:pPr>
        <w:spacing w:line="300" w:lineRule="auto"/>
        <w:ind w:firstLine="480" w:firstLineChars="200"/>
        <w:jc w:val="center"/>
        <w:rPr>
          <w:rFonts w:ascii="宋体" w:hAnsi="宋体" w:eastAsia="宋体" w:cs="Times New Roman"/>
          <w:sz w:val="24"/>
          <w:szCs w:val="24"/>
        </w:rPr>
      </w:pPr>
      <w:r>
        <w:rPr>
          <w:rFonts w:ascii="宋体" w:hAnsi="宋体" w:eastAsia="宋体" w:cs="Times New Roman"/>
          <w:sz w:val="24"/>
          <w:szCs w:val="24"/>
        </w:rPr>
        <w:drawing>
          <wp:inline distT="0" distB="0" distL="0" distR="0">
            <wp:extent cx="2672715" cy="1892935"/>
            <wp:effectExtent l="0" t="0" r="0" b="0"/>
            <wp:docPr id="14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2672715" cy="1892935"/>
                    </a:xfrm>
                    <a:prstGeom prst="rect">
                      <a:avLst/>
                    </a:prstGeom>
                    <a:noFill/>
                    <a:ln>
                      <a:noFill/>
                    </a:ln>
                  </pic:spPr>
                </pic:pic>
              </a:graphicData>
            </a:graphic>
          </wp:inline>
        </w:drawing>
      </w:r>
    </w:p>
    <w:p w14:paraId="336E2AA2">
      <w:pPr>
        <w:spacing w:line="300" w:lineRule="auto"/>
        <w:ind w:firstLine="482" w:firstLineChars="200"/>
        <w:rPr>
          <w:rFonts w:ascii="宋体" w:hAnsi="宋体" w:eastAsia="宋体" w:cs="仿宋_GB2312"/>
          <w:b/>
          <w:bCs/>
          <w:sz w:val="24"/>
          <w:szCs w:val="24"/>
        </w:rPr>
      </w:pPr>
      <w:r>
        <w:rPr>
          <w:rFonts w:hint="eastAsia" w:ascii="宋体" w:hAnsi="宋体" w:eastAsia="宋体" w:cs="Times New Roman"/>
          <w:b/>
          <w:bCs/>
          <w:sz w:val="24"/>
          <w:szCs w:val="24"/>
        </w:rPr>
        <w:t>【辅助资料】</w:t>
      </w:r>
    </w:p>
    <w:p w14:paraId="24665A4D">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保护重要性：全球易危VU。</w:t>
      </w:r>
    </w:p>
    <w:p w14:paraId="05A30076">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辨识要点：15厘米，较高大的白色天鹅。嘴黑但基部黄色区域较大天鹅小。上嘴侧的黄色不超过鼻孔且前缘不显尖长，喙锋为黑色。虹膜褐色；喙黑色而具黄色嘴基；脚黑色。</w:t>
      </w:r>
    </w:p>
    <w:p w14:paraId="59556317">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分布：中国越冬于长江中下游和东南沿海，罕见越冬于西南的大型河流和湖泊地带，迷鸟至台湾岛。国外繁殖于全北界换北极苔原带，越冬于分布区的南部。</w:t>
      </w:r>
    </w:p>
    <w:p w14:paraId="3BC75A59">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习性和栖息地：非繁殖期多集群活动于芦苇、水草等多水生植物的湖泊、水库、沼泽、河口和宽阔河流，有时与大天鹅混群。</w:t>
      </w:r>
    </w:p>
    <w:bookmarkEnd w:id="49"/>
    <w:bookmarkEnd w:id="50"/>
    <w:p w14:paraId="69E1DEDF">
      <w:pPr>
        <w:keepNext/>
        <w:keepLines/>
        <w:spacing w:before="280" w:after="290" w:line="300" w:lineRule="auto"/>
        <w:outlineLvl w:val="4"/>
        <w:rPr>
          <w:rFonts w:ascii="宋体" w:hAnsi="宋体" w:eastAsia="宋体" w:cs="Times New Roman"/>
          <w:b/>
          <w:bCs/>
          <w:sz w:val="24"/>
          <w:szCs w:val="24"/>
        </w:rPr>
      </w:pPr>
      <w:bookmarkStart w:id="73" w:name="_Toc46466613"/>
      <w:bookmarkStart w:id="74" w:name="_Toc46569939"/>
      <w:r>
        <w:rPr>
          <w:rFonts w:hint="eastAsia" w:ascii="宋体" w:hAnsi="宋体" w:eastAsia="宋体" w:cs="Times New Roman"/>
          <w:b/>
          <w:bCs/>
          <w:sz w:val="24"/>
          <w:szCs w:val="24"/>
        </w:rPr>
        <w:t>【雁鸭类</w:t>
      </w:r>
      <w:bookmarkEnd w:id="73"/>
      <w:bookmarkEnd w:id="74"/>
      <w:r>
        <w:rPr>
          <w:rFonts w:hint="eastAsia" w:ascii="宋体" w:hAnsi="宋体" w:eastAsia="宋体" w:cs="Times New Roman"/>
          <w:b/>
          <w:bCs/>
          <w:sz w:val="24"/>
          <w:szCs w:val="24"/>
        </w:rPr>
        <w:t>标本一组】</w:t>
      </w:r>
    </w:p>
    <w:p w14:paraId="19300959">
      <w:pPr>
        <w:spacing w:line="300" w:lineRule="auto"/>
        <w:rPr>
          <w:rFonts w:ascii="宋体" w:hAnsi="宋体" w:eastAsia="宋体" w:cs="宋体"/>
          <w:kern w:val="0"/>
          <w:sz w:val="24"/>
          <w:szCs w:val="24"/>
        </w:rPr>
      </w:pPr>
      <w:r>
        <w:rPr>
          <w:rFonts w:hint="eastAsia" w:ascii="宋体" w:hAnsi="宋体" w:eastAsia="宋体" w:cs="宋体"/>
          <w:b/>
          <w:bCs/>
          <w:kern w:val="0"/>
          <w:sz w:val="24"/>
          <w:szCs w:val="24"/>
        </w:rPr>
        <w:t>【说明】</w:t>
      </w:r>
      <w:r>
        <w:rPr>
          <w:rFonts w:hint="eastAsia" w:ascii="宋体" w:hAnsi="宋体" w:eastAsia="宋体" w:cs="宋体"/>
          <w:kern w:val="0"/>
          <w:sz w:val="24"/>
          <w:szCs w:val="24"/>
        </w:rPr>
        <w:t>雁鸭类是雁形目鸟类的统称。因为此类鸟多数被称为“雁”或“鸭”而得名。雁鸭类一般都是中、大型游禽。雁鸭类是洞庭湖越冬鸟类的主要组成部分，主要的雁鸭类有小天鹅、鸿雁、白额雁、灰雁、罗纹鸭、绿头鸭、绿翅鸭、凤头潜鸭等。</w:t>
      </w:r>
    </w:p>
    <w:p w14:paraId="62E36A3B">
      <w:pPr>
        <w:spacing w:line="300" w:lineRule="auto"/>
        <w:rPr>
          <w:rFonts w:ascii="宋体" w:hAnsi="宋体" w:eastAsia="宋体" w:cs="Calibri"/>
          <w:sz w:val="24"/>
          <w:szCs w:val="24"/>
        </w:rPr>
      </w:pPr>
    </w:p>
    <w:p w14:paraId="496F3D8A">
      <w:pPr>
        <w:spacing w:line="300" w:lineRule="auto"/>
        <w:rPr>
          <w:rFonts w:ascii="宋体" w:hAnsi="宋体" w:eastAsia="宋体" w:cs="Times New Roman"/>
          <w:sz w:val="24"/>
          <w:szCs w:val="24"/>
        </w:rPr>
      </w:pPr>
      <w:r>
        <w:rPr>
          <w:rFonts w:hint="eastAsia" w:ascii="宋体" w:hAnsi="宋体" w:eastAsia="宋体" w:cs="Calibri"/>
          <w:b/>
          <w:bCs/>
          <w:sz w:val="24"/>
          <w:szCs w:val="24"/>
        </w:rPr>
        <w:t>【展品】需制作标本：</w:t>
      </w:r>
      <w:r>
        <w:rPr>
          <w:rFonts w:hint="eastAsia" w:ascii="宋体" w:hAnsi="宋体" w:eastAsia="宋体" w:cs="Times New Roman"/>
          <w:sz w:val="24"/>
          <w:szCs w:val="24"/>
        </w:rPr>
        <w:t>小天鹅1只、鸿雁1只、白额雁1只、灰雁1只、罗纹鸭1对、绿头鸭1对、绿翅鸭1对、凤头潜鸭1对</w:t>
      </w:r>
    </w:p>
    <w:p w14:paraId="4B98A462">
      <w:pPr>
        <w:spacing w:line="300" w:lineRule="auto"/>
        <w:rPr>
          <w:rFonts w:ascii="宋体" w:hAnsi="宋体" w:eastAsia="宋体" w:cs="Times New Roman"/>
          <w:sz w:val="24"/>
          <w:szCs w:val="24"/>
        </w:rPr>
      </w:pPr>
    </w:p>
    <w:p w14:paraId="39E727DB">
      <w:pPr>
        <w:spacing w:line="300" w:lineRule="auto"/>
        <w:rPr>
          <w:rFonts w:ascii="宋体" w:hAnsi="宋体" w:eastAsia="宋体" w:cs="Times New Roman"/>
          <w:b/>
          <w:bCs/>
          <w:sz w:val="24"/>
          <w:szCs w:val="24"/>
        </w:rPr>
      </w:pPr>
      <w:r>
        <w:rPr>
          <w:rFonts w:hint="eastAsia" w:ascii="宋体" w:hAnsi="宋体" w:eastAsia="宋体" w:cs="Times New Roman"/>
          <w:b/>
          <w:bCs/>
          <w:sz w:val="24"/>
          <w:szCs w:val="24"/>
        </w:rPr>
        <w:t>【标本图片示意】</w:t>
      </w:r>
    </w:p>
    <w:p w14:paraId="73F0D7BE">
      <w:pPr>
        <w:spacing w:line="300" w:lineRule="auto"/>
        <w:ind w:firstLine="480" w:firstLineChars="200"/>
        <w:rPr>
          <w:rFonts w:ascii="宋体" w:hAnsi="宋体" w:eastAsia="宋体" w:cs="宋体"/>
          <w:kern w:val="0"/>
          <w:sz w:val="24"/>
          <w:szCs w:val="24"/>
        </w:rPr>
      </w:pPr>
      <w:bookmarkStart w:id="75" w:name="_Toc20677"/>
      <w:bookmarkStart w:id="76" w:name="_Toc8308"/>
      <w:bookmarkStart w:id="77" w:name="_Toc20575"/>
      <w:bookmarkStart w:id="78" w:name="_Toc16189"/>
      <w:r>
        <w:rPr>
          <w:rFonts w:hint="eastAsia" w:ascii="宋体" w:hAnsi="宋体" w:eastAsia="宋体" w:cs="宋体"/>
          <w:kern w:val="0"/>
          <w:sz w:val="24"/>
          <w:szCs w:val="24"/>
        </w:rPr>
        <w:t>1、小白额雁</w:t>
      </w:r>
      <w:bookmarkEnd w:id="75"/>
      <w:bookmarkEnd w:id="76"/>
      <w:bookmarkEnd w:id="77"/>
      <w:bookmarkEnd w:id="78"/>
    </w:p>
    <w:p w14:paraId="79919665">
      <w:pPr>
        <w:spacing w:line="300" w:lineRule="auto"/>
        <w:ind w:firstLine="480" w:firstLineChars="200"/>
        <w:jc w:val="center"/>
        <w:rPr>
          <w:rFonts w:ascii="宋体" w:hAnsi="宋体" w:eastAsia="宋体" w:cs="仿宋_GB2312"/>
          <w:sz w:val="24"/>
          <w:szCs w:val="24"/>
        </w:rPr>
      </w:pPr>
      <w:r>
        <w:rPr>
          <w:rFonts w:ascii="宋体" w:hAnsi="宋体" w:eastAsia="宋体" w:cs="仿宋_GB2312"/>
          <w:sz w:val="24"/>
          <w:szCs w:val="24"/>
        </w:rPr>
        <w:drawing>
          <wp:inline distT="0" distB="0" distL="0" distR="0">
            <wp:extent cx="3440430" cy="2397760"/>
            <wp:effectExtent l="0" t="0" r="0" b="0"/>
            <wp:docPr id="14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3440430" cy="2397760"/>
                    </a:xfrm>
                    <a:prstGeom prst="rect">
                      <a:avLst/>
                    </a:prstGeom>
                    <a:noFill/>
                    <a:ln>
                      <a:noFill/>
                    </a:ln>
                  </pic:spPr>
                </pic:pic>
              </a:graphicData>
            </a:graphic>
          </wp:inline>
        </w:drawing>
      </w:r>
    </w:p>
    <w:p w14:paraId="6143A2FD">
      <w:pPr>
        <w:spacing w:line="300" w:lineRule="auto"/>
        <w:ind w:firstLine="480" w:firstLineChars="200"/>
        <w:jc w:val="center"/>
        <w:rPr>
          <w:rFonts w:ascii="宋体" w:hAnsi="宋体" w:eastAsia="宋体" w:cs="仿宋_GB2312"/>
          <w:sz w:val="24"/>
          <w:szCs w:val="24"/>
        </w:rPr>
      </w:pPr>
      <w:r>
        <w:rPr>
          <w:rFonts w:ascii="宋体" w:hAnsi="宋体" w:eastAsia="宋体" w:cs="仿宋_GB2312"/>
          <w:sz w:val="24"/>
          <w:szCs w:val="24"/>
        </w:rPr>
        <w:drawing>
          <wp:inline distT="0" distB="0" distL="0" distR="0">
            <wp:extent cx="3453130" cy="1854200"/>
            <wp:effectExtent l="0" t="0" r="0" b="0"/>
            <wp:docPr id="14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3453130" cy="1854200"/>
                    </a:xfrm>
                    <a:prstGeom prst="rect">
                      <a:avLst/>
                    </a:prstGeom>
                    <a:noFill/>
                    <a:ln>
                      <a:noFill/>
                    </a:ln>
                  </pic:spPr>
                </pic:pic>
              </a:graphicData>
            </a:graphic>
          </wp:inline>
        </w:drawing>
      </w:r>
    </w:p>
    <w:p w14:paraId="7AD0BF50">
      <w:pPr>
        <w:spacing w:line="300" w:lineRule="auto"/>
        <w:ind w:firstLine="482" w:firstLineChars="200"/>
        <w:rPr>
          <w:rFonts w:ascii="宋体" w:hAnsi="宋体" w:eastAsia="宋体" w:cs="仿宋_GB2312"/>
          <w:b/>
          <w:bCs/>
          <w:sz w:val="24"/>
          <w:szCs w:val="24"/>
        </w:rPr>
      </w:pPr>
      <w:r>
        <w:rPr>
          <w:rFonts w:hint="eastAsia" w:ascii="宋体" w:hAnsi="宋体" w:eastAsia="宋体" w:cs="仿宋_GB2312"/>
          <w:b/>
          <w:bCs/>
          <w:sz w:val="24"/>
          <w:szCs w:val="24"/>
        </w:rPr>
        <w:t>【辅助资料】小白额雁</w:t>
      </w:r>
    </w:p>
    <w:p w14:paraId="3548667C">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保护重要性：全球易危（VU），洞庭湖区旗舰物种，优势物种。</w:t>
      </w:r>
    </w:p>
    <w:p w14:paraId="359077CB">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最大监测数量：24000余只（2011年）。</w:t>
      </w:r>
    </w:p>
    <w:p w14:paraId="02506AEF">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辨识要点：体色棕褐，形态与白额雁非常相似，但体型略小，喙较短，颈也较短，白色额部与头部比例也更显大，具金黄色眼圈。虹膜黑褐色，喙粉红色，脚橘红色。</w:t>
      </w:r>
    </w:p>
    <w:p w14:paraId="6223118A">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分布：中国过境见于东北、华北、华中和华东，越冬于长江中下游及华南水域，迷鸟于台湾岛和四川。国外繁殖于欧亚大陆的极地苔原和冻原带，越冬于巴尔干半岛、中东和东亚南部。</w:t>
      </w:r>
    </w:p>
    <w:p w14:paraId="7664B63F">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习性和栖息地：非繁殖期主要集群于开阔盐碱平原、半干旱草原、沼泽、水库、湖泊、河流、农田。多与其他大型雁类特别是白额雁混群。</w:t>
      </w:r>
    </w:p>
    <w:p w14:paraId="10B07AF0">
      <w:pPr>
        <w:spacing w:line="300" w:lineRule="auto"/>
        <w:ind w:firstLine="480" w:firstLineChars="200"/>
        <w:rPr>
          <w:rFonts w:ascii="宋体" w:hAnsi="宋体" w:eastAsia="宋体" w:cs="宋体"/>
          <w:kern w:val="0"/>
          <w:sz w:val="24"/>
          <w:szCs w:val="24"/>
        </w:rPr>
      </w:pPr>
    </w:p>
    <w:p w14:paraId="5D68F9F7">
      <w:pPr>
        <w:spacing w:line="300" w:lineRule="auto"/>
        <w:ind w:firstLine="480" w:firstLineChars="200"/>
        <w:rPr>
          <w:rFonts w:ascii="宋体" w:hAnsi="宋体" w:eastAsia="宋体" w:cs="宋体"/>
          <w:kern w:val="0"/>
          <w:sz w:val="24"/>
          <w:szCs w:val="24"/>
        </w:rPr>
      </w:pPr>
      <w:bookmarkStart w:id="79" w:name="_Toc32569"/>
      <w:bookmarkStart w:id="80" w:name="_Toc19578"/>
      <w:bookmarkStart w:id="81" w:name="_Toc24516"/>
      <w:bookmarkStart w:id="82" w:name="_Toc30693"/>
      <w:bookmarkStart w:id="83" w:name="_Toc16664"/>
      <w:r>
        <w:rPr>
          <w:rFonts w:ascii="宋体" w:hAnsi="宋体" w:eastAsia="宋体" w:cs="宋体"/>
          <w:kern w:val="0"/>
          <w:sz w:val="24"/>
          <w:szCs w:val="24"/>
        </w:rPr>
        <w:t>2</w:t>
      </w:r>
      <w:r>
        <w:rPr>
          <w:rFonts w:hint="eastAsia" w:ascii="宋体" w:hAnsi="宋体" w:eastAsia="宋体" w:cs="宋体"/>
          <w:kern w:val="0"/>
          <w:sz w:val="24"/>
          <w:szCs w:val="24"/>
        </w:rPr>
        <w:t>、</w:t>
      </w:r>
      <w:bookmarkStart w:id="84" w:name="_Hlk81727232"/>
      <w:r>
        <w:rPr>
          <w:rFonts w:hint="eastAsia" w:ascii="宋体" w:hAnsi="宋体" w:eastAsia="宋体" w:cs="宋体"/>
          <w:kern w:val="0"/>
          <w:sz w:val="24"/>
          <w:szCs w:val="24"/>
        </w:rPr>
        <w:t>小天鹅</w:t>
      </w:r>
      <w:bookmarkEnd w:id="84"/>
      <w:r>
        <w:rPr>
          <w:rFonts w:hint="eastAsia" w:ascii="宋体" w:hAnsi="宋体" w:eastAsia="宋体" w:cs="宋体"/>
          <w:kern w:val="0"/>
          <w:sz w:val="24"/>
          <w:szCs w:val="24"/>
        </w:rPr>
        <w:t xml:space="preserve"> </w:t>
      </w:r>
      <w:bookmarkEnd w:id="79"/>
      <w:bookmarkEnd w:id="80"/>
      <w:bookmarkEnd w:id="81"/>
      <w:bookmarkEnd w:id="82"/>
      <w:bookmarkEnd w:id="83"/>
    </w:p>
    <w:p w14:paraId="1F4A5C16">
      <w:pPr>
        <w:spacing w:line="300" w:lineRule="auto"/>
        <w:ind w:firstLine="480" w:firstLineChars="200"/>
        <w:jc w:val="center"/>
        <w:rPr>
          <w:rFonts w:ascii="宋体" w:hAnsi="宋体" w:eastAsia="宋体" w:cs="仿宋_GB2312"/>
          <w:sz w:val="24"/>
          <w:szCs w:val="24"/>
        </w:rPr>
      </w:pPr>
      <w:r>
        <w:rPr>
          <w:rFonts w:ascii="宋体" w:hAnsi="宋体" w:eastAsia="宋体" w:cs="Times New Roman"/>
          <w:sz w:val="24"/>
          <w:szCs w:val="24"/>
        </w:rPr>
        <w:drawing>
          <wp:inline distT="0" distB="0" distL="0" distR="0">
            <wp:extent cx="3780790" cy="2292350"/>
            <wp:effectExtent l="0" t="0" r="0" b="0"/>
            <wp:docPr id="79" name="图片 79" descr="衡东县洣水湿地首次发现小天鹅 共监测到14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衡东县洣水湿地首次发现小天鹅 共监测到14只"/>
                    <pic:cNvPicPr>
                      <a:picLocks noChangeAspect="1" noChangeArrowheads="1"/>
                    </pic:cNvPicPr>
                  </pic:nvPicPr>
                  <pic:blipFill>
                    <a:blip r:embed="rId72" r:link="rId73" cstate="print">
                      <a:extLst>
                        <a:ext uri="{28A0092B-C50C-407E-A947-70E740481C1C}">
                          <a14:useLocalDpi xmlns:a14="http://schemas.microsoft.com/office/drawing/2010/main" val="0"/>
                        </a:ext>
                      </a:extLst>
                    </a:blip>
                    <a:srcRect/>
                    <a:stretch>
                      <a:fillRect/>
                    </a:stretch>
                  </pic:blipFill>
                  <pic:spPr>
                    <a:xfrm>
                      <a:off x="0" y="0"/>
                      <a:ext cx="3780790" cy="2292350"/>
                    </a:xfrm>
                    <a:prstGeom prst="rect">
                      <a:avLst/>
                    </a:prstGeom>
                    <a:noFill/>
                    <a:ln>
                      <a:noFill/>
                    </a:ln>
                  </pic:spPr>
                </pic:pic>
              </a:graphicData>
            </a:graphic>
          </wp:inline>
        </w:drawing>
      </w:r>
    </w:p>
    <w:p w14:paraId="02BB8C4A">
      <w:pPr>
        <w:spacing w:line="300" w:lineRule="auto"/>
        <w:ind w:firstLine="482" w:firstLineChars="200"/>
        <w:rPr>
          <w:rFonts w:ascii="宋体" w:hAnsi="宋体" w:eastAsia="宋体" w:cs="仿宋_GB2312"/>
          <w:b/>
          <w:bCs/>
          <w:sz w:val="24"/>
          <w:szCs w:val="24"/>
        </w:rPr>
      </w:pPr>
      <w:r>
        <w:rPr>
          <w:rFonts w:hint="eastAsia" w:ascii="宋体" w:hAnsi="宋体" w:eastAsia="宋体" w:cs="仿宋_GB2312"/>
          <w:b/>
          <w:bCs/>
          <w:sz w:val="24"/>
          <w:szCs w:val="24"/>
        </w:rPr>
        <w:t>【辅助资料】小天鹅</w:t>
      </w:r>
    </w:p>
    <w:p w14:paraId="7001B39E">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保护重要性：国家Ⅱ级，洞庭湖旗舰物种。</w:t>
      </w:r>
    </w:p>
    <w:p w14:paraId="0C54B235">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最大监测数量：5000余只（2018年）。</w:t>
      </w:r>
    </w:p>
    <w:p w14:paraId="284564C3">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辨识要点：130厘米，较高大的白色天鹅。嘴黑但基部黄色区域较大天鹅小。上嘴侧的黄色不超过鼻孔且前缘不显尖长，喙锋为黑色。虹膜褐色；喙黑色而具黄色嘴基；脚黑色。</w:t>
      </w:r>
    </w:p>
    <w:p w14:paraId="09374796">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分布：中国越冬于长江中下游和东南沿海，罕见越冬于西南的大型河流和湖泊地带，迷鸟至台湾岛。国外繁殖于全北界换北极苔原带，越冬于分布区的南部。</w:t>
      </w:r>
    </w:p>
    <w:p w14:paraId="28C2088E">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习性和栖息地：非繁殖期多集群活动于芦苇、水草等多水生植物的湖泊、水库、沼泽、河口和宽阔河流，有时与大天鹅混群。</w:t>
      </w:r>
    </w:p>
    <w:p w14:paraId="36CEF8DE">
      <w:pPr>
        <w:spacing w:line="300" w:lineRule="auto"/>
        <w:ind w:firstLine="480" w:firstLineChars="200"/>
        <w:rPr>
          <w:rFonts w:ascii="宋体" w:hAnsi="宋体" w:eastAsia="宋体" w:cs="宋体"/>
          <w:kern w:val="0"/>
          <w:sz w:val="24"/>
          <w:szCs w:val="24"/>
        </w:rPr>
      </w:pPr>
    </w:p>
    <w:p w14:paraId="3D2E28DA">
      <w:pPr>
        <w:spacing w:line="300" w:lineRule="auto"/>
        <w:ind w:firstLine="480" w:firstLineChars="200"/>
        <w:rPr>
          <w:rFonts w:ascii="宋体" w:hAnsi="宋体" w:eastAsia="宋体" w:cs="宋体"/>
          <w:kern w:val="0"/>
          <w:sz w:val="24"/>
          <w:szCs w:val="24"/>
        </w:rPr>
      </w:pPr>
      <w:bookmarkStart w:id="85" w:name="_Toc20436"/>
      <w:bookmarkStart w:id="86" w:name="_Toc17437"/>
      <w:bookmarkStart w:id="87" w:name="_Toc3561"/>
      <w:bookmarkStart w:id="88" w:name="_Toc9454"/>
      <w:bookmarkStart w:id="89" w:name="_Toc11848"/>
      <w:r>
        <w:rPr>
          <w:rFonts w:ascii="宋体" w:hAnsi="宋体" w:eastAsia="宋体" w:cs="宋体"/>
          <w:kern w:val="0"/>
          <w:sz w:val="24"/>
          <w:szCs w:val="24"/>
        </w:rPr>
        <w:t>3</w:t>
      </w:r>
      <w:r>
        <w:rPr>
          <w:rFonts w:hint="eastAsia" w:ascii="宋体" w:hAnsi="宋体" w:eastAsia="宋体" w:cs="宋体"/>
          <w:kern w:val="0"/>
          <w:sz w:val="24"/>
          <w:szCs w:val="24"/>
        </w:rPr>
        <w:t>、罗纹鸭</w:t>
      </w:r>
      <w:bookmarkEnd w:id="85"/>
      <w:bookmarkEnd w:id="86"/>
      <w:bookmarkEnd w:id="87"/>
      <w:bookmarkEnd w:id="88"/>
      <w:bookmarkEnd w:id="89"/>
    </w:p>
    <w:p w14:paraId="2EE2029F">
      <w:pPr>
        <w:spacing w:line="300" w:lineRule="auto"/>
        <w:ind w:firstLine="480" w:firstLineChars="200"/>
        <w:jc w:val="center"/>
        <w:rPr>
          <w:rFonts w:ascii="宋体" w:hAnsi="宋体" w:eastAsia="宋体" w:cs="Times New Roman"/>
          <w:sz w:val="24"/>
          <w:szCs w:val="24"/>
        </w:rPr>
      </w:pPr>
      <w:r>
        <w:rPr>
          <w:rFonts w:ascii="宋体" w:hAnsi="宋体" w:eastAsia="宋体" w:cs="Times New Roman"/>
          <w:sz w:val="24"/>
          <w:szCs w:val="24"/>
        </w:rPr>
        <w:drawing>
          <wp:inline distT="0" distB="0" distL="0" distR="0">
            <wp:extent cx="3516630" cy="2634615"/>
            <wp:effectExtent l="0" t="0" r="0" b="0"/>
            <wp:docPr id="17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1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3516630" cy="2634615"/>
                    </a:xfrm>
                    <a:prstGeom prst="rect">
                      <a:avLst/>
                    </a:prstGeom>
                    <a:noFill/>
                    <a:ln>
                      <a:noFill/>
                    </a:ln>
                  </pic:spPr>
                </pic:pic>
              </a:graphicData>
            </a:graphic>
          </wp:inline>
        </w:drawing>
      </w:r>
    </w:p>
    <w:p w14:paraId="2F8B55EB">
      <w:pPr>
        <w:spacing w:line="300" w:lineRule="auto"/>
        <w:ind w:firstLine="482" w:firstLineChars="200"/>
        <w:rPr>
          <w:rFonts w:ascii="宋体" w:hAnsi="宋体" w:eastAsia="宋体" w:cs="仿宋_GB2312"/>
          <w:b/>
          <w:bCs/>
          <w:sz w:val="24"/>
          <w:szCs w:val="24"/>
        </w:rPr>
      </w:pPr>
      <w:r>
        <w:rPr>
          <w:rFonts w:hint="eastAsia" w:ascii="宋体" w:hAnsi="宋体" w:eastAsia="宋体" w:cs="Times New Roman"/>
          <w:b/>
          <w:bCs/>
          <w:sz w:val="24"/>
          <w:szCs w:val="24"/>
        </w:rPr>
        <w:t>【辅助资料】</w:t>
      </w:r>
      <w:r>
        <w:rPr>
          <w:rFonts w:hint="eastAsia" w:ascii="宋体" w:hAnsi="宋体" w:eastAsia="宋体" w:cs="宋体"/>
          <w:b/>
          <w:bCs/>
          <w:kern w:val="0"/>
          <w:sz w:val="24"/>
          <w:szCs w:val="24"/>
        </w:rPr>
        <w:t>罗纹鸭</w:t>
      </w:r>
    </w:p>
    <w:p w14:paraId="0F6BEF24">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保护重要性：全球近危（NT），洞庭湖区越冬优势物种。</w:t>
      </w:r>
    </w:p>
    <w:p w14:paraId="3AC1F898">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最大监测数量：40000余只（2019年）。</w:t>
      </w:r>
    </w:p>
    <w:p w14:paraId="3E6AA1C1">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辨识要点：雄鸟头顶栗褐色，头侧至脸、颈侧铜绿色而泛金属光泽，额基具一小白点斑，颏、喉和前颈白色。颈基部具一细黑色横带，尾下腹羽黑褐色而两侧具三角形黄色斑块，翼镜墨绿色。雌鸟通体棕褐色，似翅膀鸭雌鸟，但喙深色且头型偏圆。虹膜深色，喙黑色，脚黑色。</w:t>
      </w:r>
    </w:p>
    <w:p w14:paraId="1BCC4E58">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分布：中国繁殖于东北，非繁殖期在黄河及其以南水域越冬，包括台湾岛和海南岛。国外繁殖于西伯利亚东部、俄罗斯远东，越冬于东亚、南亚和东南亚的北部。</w:t>
      </w:r>
    </w:p>
    <w:p w14:paraId="07E648A9">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习性和栖息地：非繁殖期喜集数十至数百只群体停栖于河流、湖泊、水库和沼泽等水域，常与其他河鸭特别是中等体型河鸭混群。</w:t>
      </w:r>
    </w:p>
    <w:p w14:paraId="287E21D6">
      <w:pPr>
        <w:spacing w:line="300" w:lineRule="auto"/>
        <w:rPr>
          <w:rFonts w:ascii="宋体" w:hAnsi="宋体" w:eastAsia="宋体" w:cs="宋体"/>
          <w:kern w:val="0"/>
          <w:sz w:val="24"/>
          <w:szCs w:val="24"/>
        </w:rPr>
      </w:pPr>
    </w:p>
    <w:p w14:paraId="09E4C931">
      <w:pPr>
        <w:spacing w:line="300" w:lineRule="auto"/>
        <w:ind w:firstLine="480" w:firstLineChars="200"/>
        <w:rPr>
          <w:rFonts w:ascii="宋体" w:hAnsi="宋体" w:eastAsia="宋体" w:cs="宋体"/>
          <w:kern w:val="0"/>
          <w:sz w:val="24"/>
          <w:szCs w:val="24"/>
        </w:rPr>
      </w:pPr>
      <w:bookmarkStart w:id="90" w:name="_Toc20501"/>
      <w:bookmarkStart w:id="91" w:name="_Toc21049"/>
      <w:bookmarkStart w:id="92" w:name="_Toc3492"/>
      <w:bookmarkStart w:id="93" w:name="_Toc20364"/>
      <w:bookmarkStart w:id="94" w:name="_Toc14649"/>
      <w:r>
        <w:rPr>
          <w:rFonts w:hint="eastAsia" w:ascii="宋体" w:hAnsi="宋体" w:eastAsia="宋体" w:cs="宋体"/>
          <w:kern w:val="0"/>
          <w:sz w:val="24"/>
          <w:szCs w:val="24"/>
        </w:rPr>
        <w:t xml:space="preserve">4、绿翅鸭 </w:t>
      </w:r>
      <w:bookmarkEnd w:id="90"/>
      <w:bookmarkEnd w:id="91"/>
      <w:bookmarkEnd w:id="92"/>
      <w:bookmarkEnd w:id="93"/>
      <w:bookmarkEnd w:id="94"/>
    </w:p>
    <w:p w14:paraId="290703FD">
      <w:pPr>
        <w:spacing w:line="300" w:lineRule="auto"/>
        <w:ind w:firstLine="480" w:firstLineChars="200"/>
        <w:jc w:val="center"/>
        <w:rPr>
          <w:rFonts w:ascii="宋体" w:hAnsi="宋体" w:eastAsia="宋体" w:cs="仿宋_GB2312"/>
          <w:sz w:val="24"/>
          <w:szCs w:val="24"/>
        </w:rPr>
      </w:pPr>
      <w:r>
        <w:rPr>
          <w:rFonts w:ascii="宋体" w:hAnsi="宋体" w:eastAsia="宋体" w:cs="仿宋_GB2312"/>
          <w:sz w:val="24"/>
          <w:szCs w:val="24"/>
        </w:rPr>
        <w:drawing>
          <wp:inline distT="0" distB="0" distL="0" distR="0">
            <wp:extent cx="3644900" cy="2404110"/>
            <wp:effectExtent l="0" t="0" r="0" b="0"/>
            <wp:docPr id="6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3644900" cy="2404110"/>
                    </a:xfrm>
                    <a:prstGeom prst="rect">
                      <a:avLst/>
                    </a:prstGeom>
                    <a:noFill/>
                    <a:ln>
                      <a:noFill/>
                    </a:ln>
                  </pic:spPr>
                </pic:pic>
              </a:graphicData>
            </a:graphic>
          </wp:inline>
        </w:drawing>
      </w:r>
    </w:p>
    <w:p w14:paraId="0D30DAAD">
      <w:pPr>
        <w:spacing w:line="300" w:lineRule="auto"/>
        <w:ind w:firstLine="482" w:firstLineChars="200"/>
        <w:rPr>
          <w:rFonts w:ascii="宋体" w:hAnsi="宋体" w:eastAsia="宋体" w:cs="仿宋_GB2312"/>
          <w:b/>
          <w:bCs/>
          <w:sz w:val="24"/>
          <w:szCs w:val="24"/>
        </w:rPr>
      </w:pPr>
      <w:r>
        <w:rPr>
          <w:rFonts w:hint="eastAsia" w:ascii="宋体" w:hAnsi="宋体" w:eastAsia="宋体" w:cs="Times New Roman"/>
          <w:b/>
          <w:bCs/>
          <w:sz w:val="24"/>
          <w:szCs w:val="24"/>
        </w:rPr>
        <w:t>【辅助资料】</w:t>
      </w:r>
      <w:r>
        <w:rPr>
          <w:rFonts w:hint="eastAsia" w:ascii="宋体" w:hAnsi="宋体" w:eastAsia="宋体" w:cs="宋体"/>
          <w:b/>
          <w:bCs/>
          <w:kern w:val="0"/>
          <w:sz w:val="24"/>
          <w:szCs w:val="24"/>
        </w:rPr>
        <w:t>绿翅鸭</w:t>
      </w:r>
    </w:p>
    <w:p w14:paraId="2641E98E">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保护重要性：洞庭湖区越冬优势物种。</w:t>
      </w:r>
    </w:p>
    <w:p w14:paraId="49A9A3BC">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最大监测数量：近30000只（2019年）。</w:t>
      </w:r>
    </w:p>
    <w:p w14:paraId="0BFB3127">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辨识要点：体小（36 cm），雄鸟头至颈深褐色，从眼开始具一宽阔带金黄色边缘的墨绿色眼罩，一直延伸至颈侧。肩羽具一道长条形白色带纹，两胁具蠕虫状细纹，尾下腹羽黑色且两侧具一黄色块斑，翼镜墨绿色，其余体羽灰褐色。雌鸟通体灰褐色，头部颜色较淡并具深色贯眼纹，翼镜墨绿色。虹膜褐色，喙灰黑色，脚黑褐色。</w:t>
      </w:r>
    </w:p>
    <w:p w14:paraId="3E994E14">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分布：中国繁殖于新疆和东北，越冬于黄河及以南的多种水域。国外繁殖于整个古北界，越冬于分布区的南部。</w:t>
      </w:r>
    </w:p>
    <w:p w14:paraId="1A5535DA">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习性和栖息地：非繁殖期栖息于河流、水库、湖泊、水田、池塘、沼泽、沙洲、泻湖、海湾和滨海等绝大多数水域，多集大群活动，常与小型河鸭混群。</w:t>
      </w:r>
    </w:p>
    <w:p w14:paraId="51FFA4D7">
      <w:pPr>
        <w:spacing w:line="300" w:lineRule="auto"/>
        <w:rPr>
          <w:rFonts w:ascii="宋体" w:hAnsi="宋体" w:eastAsia="宋体" w:cs="宋体"/>
          <w:kern w:val="0"/>
          <w:sz w:val="24"/>
          <w:szCs w:val="24"/>
        </w:rPr>
      </w:pPr>
    </w:p>
    <w:p w14:paraId="5763B23B">
      <w:pPr>
        <w:spacing w:line="300" w:lineRule="auto"/>
        <w:ind w:firstLine="480" w:firstLineChars="200"/>
        <w:rPr>
          <w:rFonts w:ascii="宋体" w:hAnsi="宋体" w:eastAsia="宋体" w:cs="宋体"/>
          <w:kern w:val="0"/>
          <w:sz w:val="24"/>
          <w:szCs w:val="24"/>
        </w:rPr>
      </w:pPr>
      <w:bookmarkStart w:id="95" w:name="_Toc17393"/>
      <w:bookmarkStart w:id="96" w:name="_Toc15563"/>
      <w:bookmarkStart w:id="97" w:name="_Toc14086"/>
      <w:bookmarkStart w:id="98" w:name="_Toc19435"/>
      <w:bookmarkStart w:id="99" w:name="_Toc3763"/>
      <w:r>
        <w:rPr>
          <w:rFonts w:hint="eastAsia" w:ascii="宋体" w:hAnsi="宋体" w:eastAsia="宋体" w:cs="宋体"/>
          <w:kern w:val="0"/>
          <w:sz w:val="24"/>
          <w:szCs w:val="24"/>
        </w:rPr>
        <w:t>5、青头潜鸭</w:t>
      </w:r>
      <w:bookmarkEnd w:id="95"/>
      <w:bookmarkEnd w:id="96"/>
      <w:bookmarkEnd w:id="97"/>
      <w:bookmarkEnd w:id="98"/>
      <w:bookmarkEnd w:id="99"/>
    </w:p>
    <w:p w14:paraId="26B97161">
      <w:pPr>
        <w:spacing w:line="300" w:lineRule="auto"/>
        <w:ind w:firstLine="480" w:firstLineChars="200"/>
        <w:jc w:val="center"/>
        <w:rPr>
          <w:rFonts w:ascii="宋体" w:hAnsi="宋体" w:eastAsia="宋体" w:cs="Times New Roman"/>
          <w:sz w:val="24"/>
          <w:szCs w:val="24"/>
        </w:rPr>
      </w:pPr>
      <w:r>
        <w:rPr>
          <w:rFonts w:ascii="宋体" w:hAnsi="宋体" w:eastAsia="宋体" w:cs="Times New Roman"/>
          <w:sz w:val="24"/>
          <w:szCs w:val="24"/>
        </w:rPr>
        <w:drawing>
          <wp:inline distT="0" distB="0" distL="0" distR="0">
            <wp:extent cx="3312160" cy="2199640"/>
            <wp:effectExtent l="0" t="0" r="0" b="0"/>
            <wp:docPr id="17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1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3312160" cy="2199640"/>
                    </a:xfrm>
                    <a:prstGeom prst="rect">
                      <a:avLst/>
                    </a:prstGeom>
                    <a:noFill/>
                    <a:ln>
                      <a:noFill/>
                    </a:ln>
                  </pic:spPr>
                </pic:pic>
              </a:graphicData>
            </a:graphic>
          </wp:inline>
        </w:drawing>
      </w:r>
    </w:p>
    <w:p w14:paraId="333F57F4">
      <w:pPr>
        <w:spacing w:line="300" w:lineRule="auto"/>
        <w:ind w:firstLine="482" w:firstLineChars="200"/>
        <w:rPr>
          <w:rFonts w:ascii="宋体" w:hAnsi="宋体" w:eastAsia="宋体" w:cs="宋体"/>
          <w:kern w:val="0"/>
          <w:sz w:val="24"/>
          <w:szCs w:val="24"/>
        </w:rPr>
      </w:pPr>
      <w:r>
        <w:rPr>
          <w:rFonts w:hint="eastAsia" w:ascii="宋体" w:hAnsi="宋体" w:eastAsia="宋体" w:cs="Times New Roman"/>
          <w:b/>
          <w:bCs/>
          <w:sz w:val="24"/>
          <w:szCs w:val="24"/>
        </w:rPr>
        <w:t>【辅助资料】</w:t>
      </w:r>
      <w:r>
        <w:rPr>
          <w:rFonts w:hint="eastAsia" w:ascii="宋体" w:hAnsi="宋体" w:eastAsia="宋体" w:cs="宋体"/>
          <w:b/>
          <w:bCs/>
          <w:kern w:val="0"/>
          <w:sz w:val="24"/>
          <w:szCs w:val="24"/>
        </w:rPr>
        <w:t>青头潜鸭</w:t>
      </w:r>
    </w:p>
    <w:p w14:paraId="201DEA95">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保护重要性：全球极危（CR）。</w:t>
      </w:r>
    </w:p>
    <w:p w14:paraId="36BD1FC9">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最大监测数量：13只（2019年）。</w:t>
      </w:r>
    </w:p>
    <w:p w14:paraId="10792AB4">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辨识要点：44厘米，雄鸟头部墨绿而具光泽，上背、颈至前胸栗棕色，上体黑褐色，翼暗褐色而翼镜白色，两胁栗褐色，尾下腹羽白色，腹部白色且延至两胁，与栗褐色相间形成白色不明显的纵纹。雌鸟全身黑褐色，头部尤显黑，喙基具一栗褐色斑，翼镜和尾下腹羽白色。与白眼潜鸭的区别在于两胁具白色齿状纹。虹膜雄鸟白色、雌鸟暗褐色，喙灰黑色，脚铅灰色。</w:t>
      </w:r>
    </w:p>
    <w:p w14:paraId="1367F636">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分布：中国繁殖于东北各省，迁徙时经过华中和华东，越冬于长江流域及以南地区，包括台湾岛。国外繁殖于西伯利亚东南部，越冬于朝鲜半岛、日本、东亚、南亚和东南亚。</w:t>
      </w:r>
    </w:p>
    <w:p w14:paraId="165D3FA6">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习性和栖息地：繁殖于多芦苇的湖泊和沼泽水域，非繁殖期栖息于水塘、湖泊以及水流缓慢的河流水域，多以水生植物为食。目前，因繁殖栖息地被大肆开发，种群数量急剧减少。</w:t>
      </w:r>
    </w:p>
    <w:p w14:paraId="125F8877">
      <w:pPr>
        <w:spacing w:line="300" w:lineRule="auto"/>
        <w:ind w:firstLine="480" w:firstLineChars="200"/>
        <w:rPr>
          <w:rFonts w:ascii="宋体" w:hAnsi="宋体" w:eastAsia="宋体" w:cs="宋体"/>
          <w:kern w:val="0"/>
          <w:sz w:val="24"/>
          <w:szCs w:val="24"/>
        </w:rPr>
      </w:pPr>
      <w:bookmarkStart w:id="100" w:name="_Toc13388"/>
      <w:bookmarkStart w:id="101" w:name="_Toc25071"/>
      <w:bookmarkStart w:id="102" w:name="_Toc6458"/>
      <w:bookmarkStart w:id="103" w:name="_Toc19764"/>
      <w:bookmarkStart w:id="104" w:name="_Toc11392"/>
      <w:r>
        <w:rPr>
          <w:rFonts w:hint="eastAsia" w:ascii="宋体" w:hAnsi="宋体" w:eastAsia="宋体" w:cs="宋体"/>
          <w:kern w:val="0"/>
          <w:sz w:val="24"/>
          <w:szCs w:val="24"/>
        </w:rPr>
        <w:t>6、</w:t>
      </w:r>
      <w:bookmarkStart w:id="105" w:name="_Hlk81728056"/>
      <w:r>
        <w:rPr>
          <w:rFonts w:hint="eastAsia" w:ascii="宋体" w:hAnsi="宋体" w:eastAsia="宋体" w:cs="宋体"/>
          <w:kern w:val="0"/>
          <w:sz w:val="24"/>
          <w:szCs w:val="24"/>
        </w:rPr>
        <w:t>中华秋沙鸭</w:t>
      </w:r>
      <w:bookmarkEnd w:id="100"/>
      <w:bookmarkEnd w:id="101"/>
      <w:bookmarkEnd w:id="102"/>
      <w:bookmarkEnd w:id="103"/>
      <w:bookmarkEnd w:id="104"/>
      <w:bookmarkEnd w:id="105"/>
    </w:p>
    <w:p w14:paraId="760309CE">
      <w:pPr>
        <w:spacing w:line="300" w:lineRule="auto"/>
        <w:ind w:firstLine="480" w:firstLineChars="200"/>
        <w:jc w:val="center"/>
        <w:rPr>
          <w:rFonts w:ascii="宋体" w:hAnsi="宋体" w:eastAsia="宋体" w:cs="Times New Roman"/>
          <w:sz w:val="24"/>
          <w:szCs w:val="24"/>
        </w:rPr>
      </w:pPr>
      <w:r>
        <w:rPr>
          <w:rFonts w:ascii="宋体" w:hAnsi="宋体" w:eastAsia="宋体" w:cs="Times New Roman"/>
          <w:sz w:val="24"/>
          <w:szCs w:val="24"/>
        </w:rPr>
        <w:drawing>
          <wp:inline distT="0" distB="0" distL="0" distR="0">
            <wp:extent cx="3689350" cy="2468245"/>
            <wp:effectExtent l="0" t="0" r="0" b="0"/>
            <wp:docPr id="17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1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3689350" cy="2468245"/>
                    </a:xfrm>
                    <a:prstGeom prst="rect">
                      <a:avLst/>
                    </a:prstGeom>
                    <a:noFill/>
                    <a:ln>
                      <a:noFill/>
                    </a:ln>
                  </pic:spPr>
                </pic:pic>
              </a:graphicData>
            </a:graphic>
          </wp:inline>
        </w:drawing>
      </w:r>
    </w:p>
    <w:p w14:paraId="6D9C1619">
      <w:pPr>
        <w:spacing w:line="300" w:lineRule="auto"/>
        <w:ind w:firstLine="482" w:firstLineChars="200"/>
        <w:rPr>
          <w:rFonts w:ascii="宋体" w:hAnsi="宋体" w:eastAsia="宋体" w:cs="宋体"/>
          <w:kern w:val="0"/>
          <w:sz w:val="24"/>
          <w:szCs w:val="24"/>
        </w:rPr>
      </w:pPr>
      <w:r>
        <w:rPr>
          <w:rFonts w:hint="eastAsia" w:ascii="宋体" w:hAnsi="宋体" w:eastAsia="宋体" w:cs="Times New Roman"/>
          <w:b/>
          <w:bCs/>
          <w:sz w:val="24"/>
          <w:szCs w:val="24"/>
        </w:rPr>
        <w:t>【辅助资料】中华秋沙鸭</w:t>
      </w:r>
    </w:p>
    <w:p w14:paraId="1808BD70">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【保护重要性】全球濒危（EN），国家Ⅰ级。</w:t>
      </w:r>
    </w:p>
    <w:p w14:paraId="22582B03">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最大监测数量：3只（2019年）。</w:t>
      </w:r>
    </w:p>
    <w:p w14:paraId="2B76C3D8">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辨识要点：57厘米，形态清秀，雄鸟头、颈黑色而泛绿色光泽，具长羽冠，背黑色，下体和前胸白色，两胁具明显的黑色鳞状斑。雌鸟头、颈栗褐色，羽冠较短，眼先和过眼纹深褐色，上体灰褐色，颏、喉、前胸和下体白色，两胁具鳞状斑。虹膜褐色，喙狭长而尖端带钩，鲜红色，尖端明黄色，脚橘红色。</w:t>
      </w:r>
    </w:p>
    <w:p w14:paraId="06440053">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分布：中国繁殖于东北部，过境经东部和中部，越冬于中部和南部的黄河、长江以及珠江流域，偶尔也在东北的鸭绿江流域和台湾岛越冬。国外繁殖于俄罗斯远东和朝鲜半岛北部，越冬于朝鲜半岛、日本和东南亚。</w:t>
      </w:r>
    </w:p>
    <w:p w14:paraId="79CD353C">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习性和栖息地：喜在多溪流的林间树洞中繁殖，越冬于河流、湖泊和水库中。多只个体之间常有协作捕鱼的行为。</w:t>
      </w:r>
    </w:p>
    <w:p w14:paraId="50802AC5">
      <w:pPr>
        <w:spacing w:line="300" w:lineRule="auto"/>
        <w:rPr>
          <w:rFonts w:ascii="宋体" w:hAnsi="宋体" w:eastAsia="宋体" w:cs="宋体"/>
          <w:kern w:val="0"/>
          <w:sz w:val="24"/>
          <w:szCs w:val="24"/>
        </w:rPr>
      </w:pPr>
    </w:p>
    <w:p w14:paraId="5FF597AA">
      <w:pPr>
        <w:spacing w:line="300" w:lineRule="auto"/>
        <w:ind w:firstLine="480" w:firstLineChars="200"/>
        <w:rPr>
          <w:rFonts w:ascii="宋体" w:hAnsi="宋体" w:eastAsia="宋体" w:cs="宋体"/>
          <w:kern w:val="0"/>
          <w:sz w:val="24"/>
          <w:szCs w:val="24"/>
        </w:rPr>
      </w:pPr>
      <w:bookmarkStart w:id="106" w:name="_Toc3004"/>
      <w:bookmarkStart w:id="107" w:name="_Toc12690"/>
      <w:bookmarkStart w:id="108" w:name="_Toc27643"/>
      <w:bookmarkStart w:id="109" w:name="_Toc14284"/>
      <w:bookmarkStart w:id="110" w:name="_Toc16953"/>
      <w:r>
        <w:rPr>
          <w:rFonts w:ascii="宋体" w:hAnsi="宋体" w:eastAsia="宋体" w:cs="宋体"/>
          <w:kern w:val="0"/>
          <w:sz w:val="24"/>
          <w:szCs w:val="24"/>
        </w:rPr>
        <w:t>7</w:t>
      </w:r>
      <w:r>
        <w:rPr>
          <w:rFonts w:hint="eastAsia" w:ascii="宋体" w:hAnsi="宋体" w:eastAsia="宋体" w:cs="宋体"/>
          <w:kern w:val="0"/>
          <w:sz w:val="24"/>
          <w:szCs w:val="24"/>
        </w:rPr>
        <w:t>、</w:t>
      </w:r>
      <w:bookmarkStart w:id="111" w:name="_Hlk81728099"/>
      <w:r>
        <w:rPr>
          <w:rFonts w:hint="eastAsia" w:ascii="宋体" w:hAnsi="宋体" w:eastAsia="宋体" w:cs="宋体"/>
          <w:kern w:val="0"/>
          <w:sz w:val="24"/>
          <w:szCs w:val="24"/>
        </w:rPr>
        <w:t xml:space="preserve">豆雁 </w:t>
      </w:r>
      <w:bookmarkEnd w:id="106"/>
      <w:bookmarkEnd w:id="107"/>
      <w:bookmarkEnd w:id="108"/>
      <w:bookmarkEnd w:id="109"/>
      <w:bookmarkEnd w:id="110"/>
      <w:bookmarkEnd w:id="111"/>
    </w:p>
    <w:p w14:paraId="6BC83543">
      <w:pPr>
        <w:spacing w:line="300" w:lineRule="auto"/>
        <w:ind w:firstLine="480" w:firstLineChars="200"/>
        <w:jc w:val="center"/>
        <w:rPr>
          <w:rFonts w:ascii="宋体" w:hAnsi="宋体" w:eastAsia="宋体" w:cs="Times New Roman"/>
          <w:sz w:val="24"/>
          <w:szCs w:val="24"/>
        </w:rPr>
      </w:pPr>
      <w:r>
        <w:rPr>
          <w:rFonts w:ascii="宋体" w:hAnsi="宋体" w:eastAsia="宋体" w:cs="Times New Roman"/>
          <w:sz w:val="24"/>
          <w:szCs w:val="24"/>
        </w:rPr>
        <w:drawing>
          <wp:inline distT="0" distB="0" distL="0" distR="0">
            <wp:extent cx="3766185" cy="2870835"/>
            <wp:effectExtent l="0" t="0" r="0" b="0"/>
            <wp:docPr id="17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1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3766185" cy="2870835"/>
                    </a:xfrm>
                    <a:prstGeom prst="rect">
                      <a:avLst/>
                    </a:prstGeom>
                    <a:noFill/>
                    <a:ln>
                      <a:noFill/>
                    </a:ln>
                  </pic:spPr>
                </pic:pic>
              </a:graphicData>
            </a:graphic>
          </wp:inline>
        </w:drawing>
      </w:r>
    </w:p>
    <w:p w14:paraId="7AB049BE">
      <w:pPr>
        <w:spacing w:line="300" w:lineRule="auto"/>
        <w:ind w:firstLine="482" w:firstLineChars="200"/>
        <w:rPr>
          <w:rFonts w:ascii="宋体" w:hAnsi="宋体" w:eastAsia="宋体" w:cs="仿宋_GB2312"/>
          <w:sz w:val="24"/>
          <w:szCs w:val="24"/>
        </w:rPr>
      </w:pPr>
      <w:r>
        <w:rPr>
          <w:rFonts w:hint="eastAsia" w:ascii="宋体" w:hAnsi="宋体" w:eastAsia="宋体" w:cs="Times New Roman"/>
          <w:b/>
          <w:bCs/>
          <w:sz w:val="24"/>
          <w:szCs w:val="24"/>
        </w:rPr>
        <w:t>【辅助资料】豆雁</w:t>
      </w:r>
    </w:p>
    <w:p w14:paraId="5809E858">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保护重要性：洞庭湖区越冬优势物种。</w:t>
      </w:r>
    </w:p>
    <w:p w14:paraId="0F236E95">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最大监测数量：近60000只（2019年）。</w:t>
      </w:r>
    </w:p>
    <w:p w14:paraId="5D561235">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辨识要点：通体灰褐色而具白色和黑色横纹，腰和尾下腹羽白色，颏喉和胸腹颜色较浅。虹膜红褐色，喙黑色而前端橘黄色，尖端黑色，脚橘红色。</w:t>
      </w:r>
    </w:p>
    <w:p w14:paraId="4A05716A">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分布：中国非繁殖期见于西北、东北、西南、长江中下游和东南沿海及台湾岛。国外繁殖于北欧、西伯利亚接近北极区的泰加林和森林沼泽地区，越冬于欧亚大陆南部。</w:t>
      </w:r>
    </w:p>
    <w:p w14:paraId="4DDCDA81">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习性和栖息地：繁殖期栖息于近北极地区的泰加林和森林沼泽区域，非繁殖期多集群见于农田、湖泊、泻湖、沼泽、河流、水库等水域，常与其他大型雁类混群生活。</w:t>
      </w:r>
    </w:p>
    <w:p w14:paraId="2CB76F64">
      <w:pPr>
        <w:spacing w:line="300" w:lineRule="auto"/>
        <w:ind w:firstLine="420" w:firstLineChars="200"/>
        <w:rPr>
          <w:rFonts w:ascii="仿宋" w:hAnsi="仿宋" w:eastAsia="仿宋" w:cs="宋体"/>
          <w:kern w:val="0"/>
          <w:szCs w:val="21"/>
        </w:rPr>
      </w:pPr>
    </w:p>
    <w:p w14:paraId="143911B8">
      <w:pPr>
        <w:spacing w:line="300" w:lineRule="auto"/>
        <w:ind w:firstLine="480" w:firstLineChars="200"/>
        <w:rPr>
          <w:rFonts w:ascii="宋体" w:hAnsi="宋体" w:eastAsia="宋体" w:cs="宋体"/>
          <w:kern w:val="0"/>
          <w:sz w:val="24"/>
          <w:szCs w:val="24"/>
        </w:rPr>
      </w:pPr>
      <w:bookmarkStart w:id="112" w:name="_Toc26745"/>
      <w:bookmarkStart w:id="113" w:name="_Toc12065"/>
      <w:bookmarkStart w:id="114" w:name="_Toc14740"/>
      <w:bookmarkStart w:id="115" w:name="_Toc12673"/>
      <w:bookmarkStart w:id="116" w:name="_Toc26587"/>
      <w:r>
        <w:rPr>
          <w:rFonts w:ascii="宋体" w:hAnsi="宋体" w:eastAsia="宋体" w:cs="宋体"/>
          <w:kern w:val="0"/>
          <w:sz w:val="24"/>
          <w:szCs w:val="24"/>
        </w:rPr>
        <w:t>8</w:t>
      </w:r>
      <w:r>
        <w:rPr>
          <w:rFonts w:hint="eastAsia" w:ascii="宋体" w:hAnsi="宋体" w:eastAsia="宋体" w:cs="宋体"/>
          <w:kern w:val="0"/>
          <w:sz w:val="24"/>
          <w:szCs w:val="24"/>
        </w:rPr>
        <w:t>、</w:t>
      </w:r>
      <w:bookmarkStart w:id="117" w:name="_Hlk81728155"/>
      <w:r>
        <w:rPr>
          <w:rFonts w:hint="eastAsia" w:ascii="宋体" w:hAnsi="宋体" w:eastAsia="宋体" w:cs="宋体"/>
          <w:kern w:val="0"/>
          <w:sz w:val="24"/>
          <w:szCs w:val="24"/>
        </w:rPr>
        <w:t>鸳鸯</w:t>
      </w:r>
      <w:bookmarkEnd w:id="112"/>
      <w:bookmarkEnd w:id="113"/>
      <w:bookmarkEnd w:id="114"/>
      <w:bookmarkEnd w:id="115"/>
      <w:bookmarkEnd w:id="116"/>
      <w:bookmarkEnd w:id="117"/>
    </w:p>
    <w:p w14:paraId="6C6970C5">
      <w:pPr>
        <w:spacing w:line="300" w:lineRule="auto"/>
        <w:jc w:val="center"/>
        <w:rPr>
          <w:rFonts w:ascii="宋体" w:hAnsi="宋体" w:eastAsia="宋体" w:cs="Times New Roman"/>
          <w:sz w:val="24"/>
          <w:szCs w:val="24"/>
        </w:rPr>
      </w:pPr>
      <w:bookmarkStart w:id="118" w:name="_Toc80781782"/>
      <w:r>
        <w:rPr>
          <w:rFonts w:ascii="宋体" w:hAnsi="宋体" w:eastAsia="宋体" w:cs="Times New Roman"/>
          <w:sz w:val="24"/>
          <w:szCs w:val="24"/>
        </w:rPr>
        <w:drawing>
          <wp:inline distT="0" distB="0" distL="0" distR="0">
            <wp:extent cx="3409950" cy="2263140"/>
            <wp:effectExtent l="0" t="0" r="0" b="3810"/>
            <wp:docPr id="77" name="图片 77" descr="https://pic.baike.soso.com/ugc/baikepic2/0/ori-20190527125305-1006700631_jpeg_1200_797_130333.jpg/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https://pic.baike.soso.com/ugc/baikepic2/0/ori-20190527125305-1006700631_jpeg_1200_797_130333.jpg/800"/>
                    <pic:cNvPicPr>
                      <a:picLocks noChangeAspect="1" noChangeArrowheads="1"/>
                    </pic:cNvPicPr>
                  </pic:nvPicPr>
                  <pic:blipFill>
                    <a:blip r:embed="rId79" r:link="rId80" cstate="print">
                      <a:extLst>
                        <a:ext uri="{28A0092B-C50C-407E-A947-70E740481C1C}">
                          <a14:useLocalDpi xmlns:a14="http://schemas.microsoft.com/office/drawing/2010/main" val="0"/>
                        </a:ext>
                      </a:extLst>
                    </a:blip>
                    <a:srcRect/>
                    <a:stretch>
                      <a:fillRect/>
                    </a:stretch>
                  </pic:blipFill>
                  <pic:spPr>
                    <a:xfrm>
                      <a:off x="0" y="0"/>
                      <a:ext cx="3412688" cy="2265195"/>
                    </a:xfrm>
                    <a:prstGeom prst="rect">
                      <a:avLst/>
                    </a:prstGeom>
                    <a:noFill/>
                    <a:ln>
                      <a:noFill/>
                    </a:ln>
                  </pic:spPr>
                </pic:pic>
              </a:graphicData>
            </a:graphic>
          </wp:inline>
        </w:drawing>
      </w:r>
      <w:bookmarkEnd w:id="118"/>
    </w:p>
    <w:p w14:paraId="241826DC">
      <w:pPr>
        <w:spacing w:line="300" w:lineRule="auto"/>
        <w:ind w:firstLine="482" w:firstLineChars="200"/>
        <w:rPr>
          <w:rFonts w:ascii="宋体" w:hAnsi="宋体" w:eastAsia="宋体" w:cs="宋体"/>
          <w:kern w:val="0"/>
          <w:sz w:val="24"/>
          <w:szCs w:val="24"/>
        </w:rPr>
      </w:pPr>
      <w:r>
        <w:rPr>
          <w:rFonts w:hint="eastAsia" w:ascii="宋体" w:hAnsi="宋体" w:eastAsia="宋体" w:cs="Times New Roman"/>
          <w:b/>
          <w:bCs/>
          <w:sz w:val="24"/>
          <w:szCs w:val="24"/>
        </w:rPr>
        <w:t>【辅助资料】鸳鸯</w:t>
      </w:r>
    </w:p>
    <w:p w14:paraId="4D9791F9">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最大监测数量：洞庭湖最高数量：2只（2018年）。</w:t>
      </w:r>
    </w:p>
    <w:p w14:paraId="4AC7E54F">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辨识要点：41厘米，羽色华丽的树栖鸭，雄鸟头具冠羽，眼后具宽阔的白色眉纹，颈部具同色丝状羽，翼折拢后形成橙黄色的炫耀性“帆状饰羽”，翼镜绿色而具白色边缘，胸腹至尾下腹羽白色。两胁浅棕色。雌鸟灰褐色，眼圈白色，眼后有一白色眉纹，翼镜同雄鸟但无帆状饰羽，胸至两胁具暗褐色鳞状斑。虹膜褐色，喙雄鸟暗红色、雌鸟灰褐色或粉红色，脚橙黄色。</w:t>
      </w:r>
    </w:p>
    <w:p w14:paraId="71B4D818">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分布：中国繁殖于东北、华北、西南以及台湾岛，迁徙时见于华中和华东大部，越冬于长江流域及其以南区域。国外分布于东北亚和东亚。</w:t>
      </w:r>
    </w:p>
    <w:p w14:paraId="41D30D1A">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习性和栖息地：繁殖期栖息于多林地的河流、湖泊、沼泽和水库中，非繁殖期成群活动于清澈河流与湖泊水域，通常不潜水，也常在路上活动。常栖息于高大的阔叶树上，在树洞中营巢。</w:t>
      </w:r>
    </w:p>
    <w:p w14:paraId="58AA6600">
      <w:pPr>
        <w:spacing w:line="300" w:lineRule="auto"/>
        <w:ind w:firstLine="420" w:firstLineChars="200"/>
        <w:rPr>
          <w:rFonts w:ascii="仿宋" w:hAnsi="仿宋" w:eastAsia="仿宋" w:cs="宋体"/>
          <w:kern w:val="0"/>
          <w:szCs w:val="21"/>
        </w:rPr>
      </w:pPr>
    </w:p>
    <w:p w14:paraId="1C17F9C0">
      <w:pPr>
        <w:spacing w:line="300" w:lineRule="auto"/>
        <w:rPr>
          <w:rFonts w:ascii="宋体" w:hAnsi="宋体" w:eastAsia="宋体" w:cs="宋体"/>
          <w:b/>
          <w:bCs/>
          <w:sz w:val="24"/>
          <w:szCs w:val="24"/>
        </w:rPr>
      </w:pPr>
      <w:r>
        <w:rPr>
          <w:rFonts w:hint="eastAsia" w:ascii="宋体" w:hAnsi="宋体" w:eastAsia="宋体" w:cs="宋体"/>
          <w:b/>
          <w:bCs/>
          <w:kern w:val="0"/>
          <w:sz w:val="24"/>
          <w:szCs w:val="24"/>
        </w:rPr>
        <w:t>【辅助图表1】</w:t>
      </w:r>
      <w:r>
        <w:rPr>
          <w:rFonts w:ascii="宋体" w:hAnsi="宋体" w:eastAsia="宋体" w:cs="宋体"/>
          <w:b/>
          <w:bCs/>
          <w:kern w:val="0"/>
          <w:sz w:val="24"/>
          <w:szCs w:val="24"/>
        </w:rPr>
        <w:t>2015-2019年雁鸭类种群动态变化</w:t>
      </w:r>
    </w:p>
    <w:p w14:paraId="5ED4F5DE">
      <w:pPr>
        <w:spacing w:line="300" w:lineRule="auto"/>
        <w:ind w:firstLine="480"/>
        <w:jc w:val="center"/>
        <w:rPr>
          <w:rFonts w:ascii="宋体" w:hAnsi="宋体" w:eastAsia="宋体" w:cs="Times New Roman"/>
          <w:sz w:val="24"/>
          <w:szCs w:val="24"/>
        </w:rPr>
      </w:pPr>
      <w:r>
        <w:rPr>
          <w:rFonts w:ascii="宋体" w:hAnsi="宋体" w:eastAsia="宋体" w:cs="Times New Roman"/>
          <w:sz w:val="24"/>
          <w:szCs w:val="24"/>
        </w:rPr>
        <w:drawing>
          <wp:inline distT="0" distB="0" distL="0" distR="0">
            <wp:extent cx="4019550" cy="2355850"/>
            <wp:effectExtent l="0" t="0" r="0" b="6350"/>
            <wp:docPr id="135" name="图表 135"/>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2AE92B8D">
      <w:pPr>
        <w:spacing w:line="300" w:lineRule="auto"/>
        <w:ind w:firstLine="480"/>
        <w:jc w:val="center"/>
        <w:rPr>
          <w:rFonts w:ascii="宋体" w:hAnsi="宋体" w:eastAsia="宋体" w:cs="Times New Roman"/>
          <w:sz w:val="24"/>
          <w:szCs w:val="24"/>
        </w:rPr>
      </w:pPr>
    </w:p>
    <w:p w14:paraId="4E389B43">
      <w:pPr>
        <w:spacing w:line="300" w:lineRule="auto"/>
        <w:rPr>
          <w:rFonts w:ascii="宋体" w:hAnsi="宋体" w:eastAsia="宋体" w:cs="Times New Roman"/>
          <w:b/>
          <w:bCs/>
          <w:sz w:val="24"/>
          <w:szCs w:val="24"/>
        </w:rPr>
      </w:pPr>
      <w:r>
        <w:rPr>
          <w:rFonts w:hint="eastAsia" w:ascii="宋体" w:hAnsi="宋体" w:eastAsia="宋体" w:cs="宋体"/>
          <w:b/>
          <w:bCs/>
          <w:kern w:val="0"/>
          <w:sz w:val="24"/>
          <w:szCs w:val="24"/>
        </w:rPr>
        <w:t>【辅助图表2】</w:t>
      </w:r>
      <w:r>
        <w:rPr>
          <w:rFonts w:ascii="宋体" w:hAnsi="宋体" w:eastAsia="宋体" w:cs="Times New Roman"/>
          <w:b/>
          <w:bCs/>
          <w:sz w:val="24"/>
          <w:szCs w:val="24"/>
        </w:rPr>
        <w:t>2015-2019年小白额雁、白额雁、小天鹅种群动态变化</w:t>
      </w:r>
    </w:p>
    <w:p w14:paraId="6CA9276A">
      <w:pPr>
        <w:spacing w:line="300" w:lineRule="auto"/>
        <w:ind w:firstLine="480"/>
        <w:jc w:val="center"/>
        <w:rPr>
          <w:rFonts w:ascii="宋体" w:hAnsi="宋体" w:eastAsia="宋体" w:cs="Times New Roman"/>
          <w:sz w:val="24"/>
          <w:szCs w:val="24"/>
        </w:rPr>
      </w:pPr>
    </w:p>
    <w:p w14:paraId="3059F1B0">
      <w:pPr>
        <w:spacing w:line="300" w:lineRule="auto"/>
        <w:ind w:firstLine="480" w:firstLineChars="200"/>
        <w:jc w:val="center"/>
        <w:rPr>
          <w:rFonts w:ascii="宋体" w:hAnsi="宋体" w:eastAsia="宋体" w:cs="Calibri"/>
          <w:sz w:val="24"/>
          <w:szCs w:val="24"/>
        </w:rPr>
      </w:pPr>
      <w:r>
        <w:rPr>
          <w:rFonts w:ascii="宋体" w:hAnsi="宋体" w:eastAsia="宋体" w:cs="Times New Roman"/>
          <w:sz w:val="24"/>
          <w:szCs w:val="24"/>
        </w:rPr>
        <w:drawing>
          <wp:inline distT="0" distB="0" distL="0" distR="0">
            <wp:extent cx="4772660" cy="2256790"/>
            <wp:effectExtent l="0" t="0" r="8890" b="10160"/>
            <wp:docPr id="136" name="图表 136"/>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0599C13C">
      <w:pPr>
        <w:spacing w:line="300" w:lineRule="auto"/>
        <w:ind w:firstLine="480" w:firstLineChars="200"/>
        <w:jc w:val="center"/>
        <w:rPr>
          <w:rFonts w:ascii="宋体" w:hAnsi="宋体" w:eastAsia="宋体" w:cs="Calibri"/>
          <w:sz w:val="24"/>
          <w:szCs w:val="24"/>
        </w:rPr>
      </w:pPr>
    </w:p>
    <w:p w14:paraId="7696DB88">
      <w:pPr>
        <w:spacing w:line="300" w:lineRule="auto"/>
        <w:rPr>
          <w:rFonts w:ascii="宋体" w:hAnsi="宋体" w:eastAsia="宋体" w:cs="宋体"/>
          <w:sz w:val="24"/>
          <w:szCs w:val="24"/>
        </w:rPr>
      </w:pPr>
      <w:r>
        <w:rPr>
          <w:rFonts w:hint="eastAsia" w:ascii="宋体" w:hAnsi="宋体" w:eastAsia="宋体" w:cs="Times New Roman"/>
          <w:b/>
          <w:bCs/>
          <w:sz w:val="24"/>
          <w:szCs w:val="24"/>
        </w:rPr>
        <w:t>【设计建议】</w:t>
      </w:r>
      <w:r>
        <w:rPr>
          <w:rFonts w:hint="eastAsia" w:ascii="宋体" w:hAnsi="宋体" w:eastAsia="宋体" w:cs="宋体"/>
          <w:sz w:val="24"/>
          <w:szCs w:val="24"/>
        </w:rPr>
        <w:t>科学绘画（越冬雁鸭类集群画面）、标本、多媒体（动态展示多年间雁鸭类的变化情况）</w:t>
      </w:r>
    </w:p>
    <w:p w14:paraId="1470EE37">
      <w:pPr>
        <w:keepNext/>
        <w:keepLines/>
        <w:spacing w:before="280" w:after="290" w:line="300" w:lineRule="auto"/>
        <w:outlineLvl w:val="4"/>
        <w:rPr>
          <w:rFonts w:ascii="宋体" w:hAnsi="宋体" w:eastAsia="宋体" w:cstheme="majorBidi"/>
          <w:b/>
          <w:bCs/>
          <w:sz w:val="24"/>
          <w:szCs w:val="24"/>
        </w:rPr>
      </w:pPr>
      <w:bookmarkStart w:id="119" w:name="_Toc46569940"/>
      <w:bookmarkStart w:id="120" w:name="_Toc46466614"/>
      <w:bookmarkStart w:id="121" w:name="_Toc46466615"/>
      <w:bookmarkStart w:id="122" w:name="_Toc46569941"/>
      <w:r>
        <w:rPr>
          <w:rFonts w:hint="eastAsia" w:ascii="宋体" w:hAnsi="宋体" w:eastAsia="宋体" w:cs="Times New Roman"/>
          <w:b/>
          <w:bCs/>
          <w:sz w:val="24"/>
          <w:szCs w:val="24"/>
        </w:rPr>
        <w:t>【</w:t>
      </w:r>
      <w:r>
        <w:rPr>
          <w:rFonts w:hint="eastAsia" w:ascii="宋体" w:hAnsi="宋体" w:eastAsia="宋体" w:cstheme="majorBidi"/>
          <w:b/>
          <w:bCs/>
          <w:sz w:val="24"/>
          <w:szCs w:val="24"/>
        </w:rPr>
        <w:t>鸻鹬类</w:t>
      </w:r>
      <w:bookmarkEnd w:id="119"/>
      <w:bookmarkEnd w:id="120"/>
      <w:r>
        <w:rPr>
          <w:rFonts w:hint="eastAsia" w:ascii="宋体" w:hAnsi="宋体" w:eastAsia="宋体" w:cs="Times New Roman"/>
          <w:b/>
          <w:bCs/>
          <w:sz w:val="24"/>
          <w:szCs w:val="24"/>
        </w:rPr>
        <w:t>标本一组】</w:t>
      </w:r>
    </w:p>
    <w:p w14:paraId="4B6F668F">
      <w:pPr>
        <w:spacing w:line="300" w:lineRule="auto"/>
        <w:jc w:val="left"/>
        <w:rPr>
          <w:rFonts w:ascii="宋体" w:hAnsi="宋体" w:eastAsia="宋体" w:cs="Times New Roman"/>
          <w:sz w:val="24"/>
          <w:szCs w:val="24"/>
        </w:rPr>
      </w:pPr>
      <w:r>
        <w:rPr>
          <w:rFonts w:hint="eastAsia" w:ascii="宋体" w:hAnsi="宋体" w:eastAsia="宋体" w:cs="Times New Roman"/>
          <w:b/>
          <w:bCs/>
          <w:sz w:val="24"/>
          <w:szCs w:val="24"/>
        </w:rPr>
        <w:t>【说明】</w:t>
      </w:r>
      <w:r>
        <w:rPr>
          <w:rFonts w:hint="eastAsia" w:ascii="宋体" w:hAnsi="宋体" w:eastAsia="宋体" w:cs="Times New Roman"/>
          <w:sz w:val="24"/>
          <w:szCs w:val="24"/>
        </w:rPr>
        <w:t>鸻鹬类是鸻形目的鸟类，为栖息于水边、沼泽地、开阔地带的一类中小型涉禽，是海岸和湖泊等自然生态系统中一类非常重要的有机组成，其数量和种类的多少是衡量湿地重要性的标准之一。洞庭湖的鸻鹬类有丘鹬、小杓鹬、白腰杓鹬、鹤鹬、矶鹬、黑腹滨鹬、黑翅长脚鹬、金斑鸻、剑鸻、东方鸻、环颈鸻、灰头麦鸡等。大部分鸻鹬类冬季在洞庭湖越冬。</w:t>
      </w:r>
    </w:p>
    <w:p w14:paraId="0BBE46BB">
      <w:pPr>
        <w:spacing w:line="300" w:lineRule="auto"/>
        <w:jc w:val="left"/>
        <w:rPr>
          <w:rFonts w:ascii="宋体" w:hAnsi="宋体" w:eastAsia="宋体" w:cs="Times New Roman"/>
          <w:sz w:val="24"/>
          <w:szCs w:val="24"/>
        </w:rPr>
      </w:pPr>
    </w:p>
    <w:p w14:paraId="1DAC320D">
      <w:pPr>
        <w:spacing w:line="300" w:lineRule="auto"/>
        <w:rPr>
          <w:rFonts w:ascii="宋体" w:hAnsi="宋体" w:eastAsia="宋体" w:cs="宋体"/>
          <w:sz w:val="24"/>
          <w:szCs w:val="24"/>
        </w:rPr>
      </w:pPr>
      <w:r>
        <w:rPr>
          <w:rFonts w:hint="eastAsia" w:ascii="宋体" w:hAnsi="宋体" w:eastAsia="宋体" w:cs="Calibri"/>
          <w:b/>
          <w:bCs/>
          <w:sz w:val="24"/>
          <w:szCs w:val="24"/>
        </w:rPr>
        <w:t>【展品】需制作标本：</w:t>
      </w:r>
      <w:r>
        <w:rPr>
          <w:rFonts w:hint="eastAsia" w:ascii="宋体" w:hAnsi="宋体" w:eastAsia="宋体" w:cs="Times New Roman"/>
          <w:sz w:val="24"/>
          <w:szCs w:val="24"/>
        </w:rPr>
        <w:t>丘鹬1只、小杓鹬1只、白腰杓鹬1只、鹤鹬1只、矶鹬1只、黑腹滨鹬1只、黑翅长脚鹬1只、金斑鸻1只、剑鸻1只、东方鸻1只、环颈鸻1只、灰头麦鸡1只</w:t>
      </w:r>
    </w:p>
    <w:p w14:paraId="7208E673">
      <w:pPr>
        <w:spacing w:line="300" w:lineRule="auto"/>
        <w:rPr>
          <w:rFonts w:ascii="宋体" w:hAnsi="宋体" w:eastAsia="宋体" w:cs="Times New Roman"/>
          <w:sz w:val="24"/>
          <w:szCs w:val="24"/>
        </w:rPr>
      </w:pPr>
    </w:p>
    <w:p w14:paraId="5A7DBFCA">
      <w:pPr>
        <w:spacing w:line="300" w:lineRule="auto"/>
        <w:rPr>
          <w:rFonts w:ascii="宋体" w:hAnsi="宋体" w:eastAsia="宋体" w:cs="Times New Roman"/>
          <w:b/>
          <w:bCs/>
          <w:sz w:val="24"/>
          <w:szCs w:val="24"/>
        </w:rPr>
      </w:pPr>
      <w:r>
        <w:rPr>
          <w:rFonts w:hint="eastAsia" w:ascii="宋体" w:hAnsi="宋体" w:eastAsia="宋体" w:cs="Times New Roman"/>
          <w:b/>
          <w:bCs/>
          <w:sz w:val="24"/>
          <w:szCs w:val="24"/>
        </w:rPr>
        <w:t>【标本图片示意】</w:t>
      </w:r>
    </w:p>
    <w:p w14:paraId="25338585">
      <w:pPr>
        <w:spacing w:line="300" w:lineRule="auto"/>
        <w:ind w:firstLine="480" w:firstLineChars="200"/>
        <w:rPr>
          <w:rFonts w:ascii="宋体" w:hAnsi="宋体" w:eastAsia="宋体" w:cs="宋体"/>
          <w:kern w:val="0"/>
          <w:sz w:val="24"/>
          <w:szCs w:val="24"/>
        </w:rPr>
      </w:pPr>
      <w:bookmarkStart w:id="123" w:name="_Toc23190"/>
      <w:bookmarkStart w:id="124" w:name="_Toc29982"/>
      <w:bookmarkStart w:id="125" w:name="_Toc5722"/>
      <w:bookmarkStart w:id="126" w:name="_Toc1773"/>
      <w:bookmarkStart w:id="127" w:name="_Toc3791"/>
      <w:r>
        <w:rPr>
          <w:rFonts w:hint="eastAsia" w:ascii="宋体" w:hAnsi="宋体" w:eastAsia="宋体" w:cs="宋体"/>
          <w:kern w:val="0"/>
          <w:sz w:val="24"/>
          <w:szCs w:val="24"/>
        </w:rPr>
        <w:t>1、鹤鹬</w:t>
      </w:r>
      <w:bookmarkEnd w:id="123"/>
      <w:bookmarkEnd w:id="124"/>
      <w:bookmarkEnd w:id="125"/>
      <w:bookmarkEnd w:id="126"/>
      <w:bookmarkEnd w:id="127"/>
    </w:p>
    <w:p w14:paraId="449610B0">
      <w:pPr>
        <w:spacing w:line="300" w:lineRule="auto"/>
        <w:ind w:firstLine="480" w:firstLineChars="200"/>
        <w:jc w:val="center"/>
        <w:rPr>
          <w:rFonts w:ascii="宋体" w:hAnsi="宋体" w:eastAsia="宋体" w:cs="仿宋_GB2312"/>
          <w:sz w:val="24"/>
          <w:szCs w:val="24"/>
        </w:rPr>
      </w:pPr>
      <w:r>
        <w:rPr>
          <w:rFonts w:ascii="宋体" w:hAnsi="宋体" w:eastAsia="宋体" w:cs="仿宋_GB2312"/>
          <w:sz w:val="24"/>
          <w:szCs w:val="24"/>
        </w:rPr>
        <w:drawing>
          <wp:inline distT="0" distB="0" distL="0" distR="0">
            <wp:extent cx="3589655" cy="1876425"/>
            <wp:effectExtent l="0" t="0" r="0" b="0"/>
            <wp:docPr id="76" name="图片 76" descr="59e79525e3093aebf311a203cc201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59e79525e3093aebf311a203cc201ef"/>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3589655" cy="1876425"/>
                    </a:xfrm>
                    <a:prstGeom prst="rect">
                      <a:avLst/>
                    </a:prstGeom>
                    <a:noFill/>
                    <a:ln>
                      <a:noFill/>
                    </a:ln>
                  </pic:spPr>
                </pic:pic>
              </a:graphicData>
            </a:graphic>
          </wp:inline>
        </w:drawing>
      </w:r>
    </w:p>
    <w:p w14:paraId="4C0B13D1">
      <w:pPr>
        <w:spacing w:line="300" w:lineRule="auto"/>
        <w:ind w:firstLine="482" w:firstLineChars="200"/>
        <w:rPr>
          <w:rFonts w:ascii="宋体" w:hAnsi="宋体" w:eastAsia="宋体" w:cs="仿宋_GB2312"/>
          <w:b/>
          <w:bCs/>
          <w:sz w:val="24"/>
          <w:szCs w:val="24"/>
        </w:rPr>
      </w:pPr>
      <w:r>
        <w:rPr>
          <w:rFonts w:hint="eastAsia" w:ascii="宋体" w:hAnsi="宋体" w:eastAsia="宋体" w:cs="仿宋_GB2312"/>
          <w:b/>
          <w:bCs/>
          <w:sz w:val="24"/>
          <w:szCs w:val="24"/>
        </w:rPr>
        <w:t>【辅助资料】</w:t>
      </w:r>
      <w:r>
        <w:rPr>
          <w:rFonts w:hint="eastAsia" w:ascii="宋体" w:hAnsi="宋体" w:eastAsia="宋体" w:cs="宋体"/>
          <w:b/>
          <w:bCs/>
          <w:kern w:val="0"/>
          <w:sz w:val="24"/>
          <w:szCs w:val="24"/>
        </w:rPr>
        <w:t>鹤鹬</w:t>
      </w:r>
    </w:p>
    <w:p w14:paraId="600417A2">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保护重要性：洞庭湖区越冬优势物种。</w:t>
      </w:r>
    </w:p>
    <w:p w14:paraId="180B9279">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最大监测数量：12000余只（2016年）。</w:t>
      </w:r>
    </w:p>
    <w:p w14:paraId="0EFEDFA9">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辨识要点：30厘米，涉禽。喙长且直，脚长而红，繁殖羽全身近黑色，具白色斑点，非繁殖羽全身灰色，两翼色深并具白色斑点，过眼纹明显，飞行时翅后缘缺少白色横纹，脚伸出尾后较长。虹膜褐色，上灰褐色，下喙基部红色而前段黑色，脚橘红色。</w:t>
      </w:r>
    </w:p>
    <w:p w14:paraId="62D7169B">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分布：中国在新疆西北部天山有繁殖记录，迁徙时常见于中国的多数地区。国外繁殖于欧洲，迁徙至非洲、印度及东南亚越冬。</w:t>
      </w:r>
    </w:p>
    <w:p w14:paraId="708B2BB2">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习性和栖息地：越冬和迁徙停歇期间栖息于鱼塘、沿海滩涂及沼泽地带，可在水中游泳并将头颈没入水中觅食。结大群在南方各大水域周围越冬、也见于滨海。</w:t>
      </w:r>
    </w:p>
    <w:p w14:paraId="26184161">
      <w:pPr>
        <w:spacing w:line="300" w:lineRule="auto"/>
        <w:ind w:firstLine="480" w:firstLineChars="200"/>
        <w:rPr>
          <w:rFonts w:ascii="宋体" w:hAnsi="宋体" w:eastAsia="宋体" w:cs="宋体"/>
          <w:kern w:val="0"/>
          <w:sz w:val="24"/>
          <w:szCs w:val="24"/>
        </w:rPr>
      </w:pPr>
    </w:p>
    <w:p w14:paraId="0B90E781">
      <w:pPr>
        <w:spacing w:line="300" w:lineRule="auto"/>
        <w:ind w:firstLine="480" w:firstLineChars="200"/>
        <w:rPr>
          <w:rFonts w:ascii="宋体" w:hAnsi="宋体" w:eastAsia="宋体" w:cs="宋体"/>
          <w:kern w:val="0"/>
          <w:sz w:val="24"/>
          <w:szCs w:val="24"/>
        </w:rPr>
      </w:pPr>
      <w:bookmarkStart w:id="128" w:name="_Toc29773"/>
      <w:bookmarkStart w:id="129" w:name="_Toc22992"/>
      <w:bookmarkStart w:id="130" w:name="_Toc10946"/>
      <w:bookmarkStart w:id="131" w:name="_Toc23565"/>
      <w:bookmarkStart w:id="132" w:name="_Toc28830"/>
      <w:r>
        <w:rPr>
          <w:rFonts w:ascii="宋体" w:hAnsi="宋体" w:eastAsia="宋体" w:cs="宋体"/>
          <w:kern w:val="0"/>
          <w:sz w:val="24"/>
          <w:szCs w:val="24"/>
        </w:rPr>
        <w:t>2</w:t>
      </w:r>
      <w:r>
        <w:rPr>
          <w:rFonts w:hint="eastAsia" w:ascii="宋体" w:hAnsi="宋体" w:eastAsia="宋体" w:cs="宋体"/>
          <w:kern w:val="0"/>
          <w:sz w:val="24"/>
          <w:szCs w:val="24"/>
        </w:rPr>
        <w:t xml:space="preserve">、黑腹滨鹬 </w:t>
      </w:r>
      <w:bookmarkEnd w:id="128"/>
      <w:bookmarkEnd w:id="129"/>
      <w:bookmarkEnd w:id="130"/>
      <w:bookmarkEnd w:id="131"/>
      <w:bookmarkEnd w:id="132"/>
    </w:p>
    <w:p w14:paraId="510DFB5B">
      <w:pPr>
        <w:spacing w:line="300" w:lineRule="auto"/>
        <w:ind w:firstLine="480" w:firstLineChars="200"/>
        <w:jc w:val="center"/>
        <w:rPr>
          <w:rFonts w:ascii="宋体" w:hAnsi="宋体" w:eastAsia="宋体" w:cs="仿宋_GB2312"/>
          <w:sz w:val="24"/>
          <w:szCs w:val="24"/>
        </w:rPr>
      </w:pPr>
      <w:r>
        <w:rPr>
          <w:rFonts w:ascii="宋体" w:hAnsi="宋体" w:eastAsia="宋体" w:cs="仿宋_GB2312"/>
          <w:sz w:val="24"/>
          <w:szCs w:val="24"/>
        </w:rPr>
        <w:drawing>
          <wp:inline distT="0" distB="0" distL="0" distR="0">
            <wp:extent cx="3785235" cy="2717800"/>
            <wp:effectExtent l="0" t="0" r="0" b="0"/>
            <wp:docPr id="18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1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3785235" cy="2717800"/>
                    </a:xfrm>
                    <a:prstGeom prst="rect">
                      <a:avLst/>
                    </a:prstGeom>
                    <a:noFill/>
                    <a:ln>
                      <a:noFill/>
                    </a:ln>
                  </pic:spPr>
                </pic:pic>
              </a:graphicData>
            </a:graphic>
          </wp:inline>
        </w:drawing>
      </w:r>
    </w:p>
    <w:p w14:paraId="2070B471">
      <w:pPr>
        <w:spacing w:line="300" w:lineRule="auto"/>
        <w:ind w:firstLine="482" w:firstLineChars="200"/>
        <w:rPr>
          <w:rFonts w:ascii="仿宋" w:hAnsi="仿宋" w:eastAsia="仿宋" w:cs="宋体"/>
          <w:kern w:val="0"/>
          <w:szCs w:val="21"/>
        </w:rPr>
      </w:pPr>
      <w:r>
        <w:rPr>
          <w:rFonts w:hint="eastAsia" w:ascii="宋体" w:hAnsi="宋体" w:eastAsia="宋体" w:cs="仿宋_GB2312"/>
          <w:b/>
          <w:bCs/>
          <w:sz w:val="24"/>
          <w:szCs w:val="24"/>
        </w:rPr>
        <w:t>【辅助资料】黑腹滨鹬</w:t>
      </w:r>
    </w:p>
    <w:p w14:paraId="1EC7197C">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保护重要性：洞庭湖区越冬优势物种。</w:t>
      </w:r>
    </w:p>
    <w:p w14:paraId="572979FF">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最大监测数量：40000余只（2018年）。</w:t>
      </w:r>
    </w:p>
    <w:p w14:paraId="6D39FE35">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辨识要点：19厘米，涉禽。喙端略下弯，眉纹白色，尾中央黑而两侧白。与弯嘴滨鹬的区别在于腰部色深，腿、喙较短，胸色较暗。与阔嘴鹬的区别在于腿较粗，头部色彩单调，仅为一道眉纹。繁殖羽特征为胸部黑色，上体棕色。虹膜褐色，喙黑色、脚绿灰色。</w:t>
      </w:r>
    </w:p>
    <w:p w14:paraId="64DA1789">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分布：中国迁徙途经西北、东北至东南部，有越冬群体分布于华南、东南沿海省份及长江以南主要河流两岸，也见于台湾岛及海南岛。繁殖于全北界北部，越冬往南。</w:t>
      </w:r>
    </w:p>
    <w:p w14:paraId="1DC5CC59">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习性和栖息地：常栖息于沿海及内陆泥滩上，单独或成小群活动，常与其他涉禽混群。</w:t>
      </w:r>
    </w:p>
    <w:p w14:paraId="483D232F">
      <w:pPr>
        <w:spacing w:line="300" w:lineRule="auto"/>
        <w:ind w:firstLine="480" w:firstLineChars="200"/>
        <w:rPr>
          <w:rFonts w:ascii="宋体" w:hAnsi="宋体" w:eastAsia="宋体" w:cs="宋体"/>
          <w:kern w:val="0"/>
          <w:sz w:val="24"/>
          <w:szCs w:val="24"/>
        </w:rPr>
      </w:pPr>
    </w:p>
    <w:p w14:paraId="6C7BAC65">
      <w:pPr>
        <w:spacing w:line="300" w:lineRule="auto"/>
        <w:ind w:firstLine="480" w:firstLineChars="200"/>
        <w:rPr>
          <w:rFonts w:ascii="宋体" w:hAnsi="宋体" w:eastAsia="宋体" w:cs="宋体"/>
          <w:kern w:val="0"/>
          <w:sz w:val="24"/>
          <w:szCs w:val="24"/>
        </w:rPr>
      </w:pPr>
      <w:bookmarkStart w:id="133" w:name="_Toc22881"/>
      <w:bookmarkStart w:id="134" w:name="_Toc20636"/>
      <w:bookmarkStart w:id="135" w:name="_Toc12517"/>
      <w:bookmarkStart w:id="136" w:name="_Toc10724"/>
      <w:bookmarkStart w:id="137" w:name="_Toc22790"/>
      <w:r>
        <w:rPr>
          <w:rFonts w:ascii="宋体" w:hAnsi="宋体" w:eastAsia="宋体" w:cs="宋体"/>
          <w:kern w:val="0"/>
          <w:sz w:val="24"/>
          <w:szCs w:val="24"/>
        </w:rPr>
        <w:t>3</w:t>
      </w:r>
      <w:r>
        <w:rPr>
          <w:rFonts w:hint="eastAsia" w:ascii="宋体" w:hAnsi="宋体" w:eastAsia="宋体" w:cs="宋体"/>
          <w:kern w:val="0"/>
          <w:sz w:val="24"/>
          <w:szCs w:val="24"/>
        </w:rPr>
        <w:t>、</w:t>
      </w:r>
      <w:bookmarkStart w:id="138" w:name="_Hlk81728420"/>
      <w:r>
        <w:rPr>
          <w:rFonts w:hint="eastAsia" w:ascii="宋体" w:hAnsi="宋体" w:eastAsia="宋体" w:cs="宋体"/>
          <w:kern w:val="0"/>
          <w:sz w:val="24"/>
          <w:szCs w:val="24"/>
        </w:rPr>
        <w:t xml:space="preserve">反嘴鹬 </w:t>
      </w:r>
      <w:bookmarkEnd w:id="133"/>
      <w:bookmarkEnd w:id="134"/>
      <w:bookmarkEnd w:id="135"/>
      <w:bookmarkEnd w:id="136"/>
      <w:bookmarkEnd w:id="137"/>
      <w:bookmarkEnd w:id="138"/>
    </w:p>
    <w:p w14:paraId="5F91953A">
      <w:pPr>
        <w:spacing w:line="300" w:lineRule="auto"/>
        <w:ind w:firstLine="480" w:firstLineChars="200"/>
        <w:jc w:val="center"/>
        <w:rPr>
          <w:rFonts w:ascii="宋体" w:hAnsi="宋体" w:eastAsia="宋体" w:cs="仿宋_GB2312"/>
          <w:sz w:val="24"/>
          <w:szCs w:val="24"/>
        </w:rPr>
      </w:pPr>
      <w:r>
        <w:rPr>
          <w:rFonts w:ascii="宋体" w:hAnsi="宋体" w:eastAsia="宋体" w:cs="仿宋_GB2312"/>
          <w:sz w:val="24"/>
          <w:szCs w:val="24"/>
        </w:rPr>
        <w:drawing>
          <wp:inline distT="0" distB="0" distL="0" distR="0">
            <wp:extent cx="3830320" cy="2455545"/>
            <wp:effectExtent l="0" t="0" r="0" b="0"/>
            <wp:docPr id="18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3830320" cy="2455545"/>
                    </a:xfrm>
                    <a:prstGeom prst="rect">
                      <a:avLst/>
                    </a:prstGeom>
                    <a:noFill/>
                    <a:ln>
                      <a:noFill/>
                    </a:ln>
                  </pic:spPr>
                </pic:pic>
              </a:graphicData>
            </a:graphic>
          </wp:inline>
        </w:drawing>
      </w:r>
    </w:p>
    <w:p w14:paraId="6F16B9B2">
      <w:pPr>
        <w:spacing w:line="300" w:lineRule="auto"/>
        <w:ind w:firstLine="482" w:firstLineChars="200"/>
        <w:rPr>
          <w:rFonts w:ascii="仿宋" w:hAnsi="仿宋" w:eastAsia="仿宋" w:cs="宋体"/>
          <w:kern w:val="0"/>
          <w:szCs w:val="21"/>
        </w:rPr>
      </w:pPr>
      <w:r>
        <w:rPr>
          <w:rFonts w:hint="eastAsia" w:ascii="宋体" w:hAnsi="宋体" w:eastAsia="宋体" w:cs="仿宋_GB2312"/>
          <w:b/>
          <w:bCs/>
          <w:sz w:val="24"/>
          <w:szCs w:val="24"/>
        </w:rPr>
        <w:t>【辅助资料】反嘴鹬</w:t>
      </w:r>
    </w:p>
    <w:p w14:paraId="55DEC385">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保护重要性：洞庭湖区越冬优势物种。</w:t>
      </w:r>
    </w:p>
    <w:p w14:paraId="5DFFA7D8">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最大监测数量：15000余只（2019年）。</w:t>
      </w:r>
    </w:p>
    <w:p w14:paraId="33D70434">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辨识要点:43厘米，喙细长而上翘，头顶和颈背黑色，头颈其余部分白色，飞行时从下面看体羽全白，仅翼尖黑色，具黑色的翼上横纹及肩部条纹。虹膜褐色，喙黑色，脚灰蓝色。</w:t>
      </w:r>
    </w:p>
    <w:p w14:paraId="5AC90698">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分布:中国繁殖于北方地区，冬季结大群在长江中下游、东南沿海及西藏越冬，偶见于台湾岛。国外分布于欧洲至西亚和中亚的温带地区，冬季迁徙至非洲或亚洲南部越冬。</w:t>
      </w:r>
    </w:p>
    <w:p w14:paraId="6D0EEEE6">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习性和栖息地:进食时喙往两边扫动。善游泳。飞行时不停地快速振翼并做长距离滑翔。</w:t>
      </w:r>
    </w:p>
    <w:p w14:paraId="70EFED28">
      <w:pPr>
        <w:spacing w:line="300" w:lineRule="auto"/>
        <w:ind w:firstLine="482" w:firstLineChars="200"/>
        <w:jc w:val="left"/>
        <w:rPr>
          <w:rFonts w:ascii="宋体" w:hAnsi="宋体" w:eastAsia="宋体" w:cs="Times New Roman"/>
          <w:b/>
          <w:bCs/>
          <w:sz w:val="24"/>
          <w:szCs w:val="24"/>
        </w:rPr>
      </w:pPr>
    </w:p>
    <w:p w14:paraId="3F69FE42">
      <w:pPr>
        <w:spacing w:line="300" w:lineRule="auto"/>
        <w:jc w:val="left"/>
        <w:rPr>
          <w:rFonts w:ascii="宋体" w:hAnsi="宋体" w:eastAsia="宋体" w:cs="Times New Roman"/>
          <w:b/>
          <w:bCs/>
          <w:sz w:val="24"/>
          <w:szCs w:val="24"/>
        </w:rPr>
      </w:pPr>
      <w:r>
        <w:rPr>
          <w:rFonts w:hint="eastAsia" w:ascii="宋体" w:hAnsi="宋体" w:eastAsia="宋体" w:cs="Times New Roman"/>
          <w:b/>
          <w:bCs/>
          <w:sz w:val="24"/>
          <w:szCs w:val="24"/>
        </w:rPr>
        <w:t>【辅助资料】</w:t>
      </w:r>
      <w:r>
        <w:rPr>
          <w:rFonts w:ascii="宋体" w:hAnsi="宋体" w:eastAsia="宋体" w:cs="Times New Roman"/>
          <w:b/>
          <w:bCs/>
          <w:sz w:val="24"/>
          <w:szCs w:val="24"/>
        </w:rPr>
        <w:t>2015-2019年鴴鹬类种群动态</w:t>
      </w:r>
    </w:p>
    <w:p w14:paraId="604C0503">
      <w:pPr>
        <w:spacing w:line="300" w:lineRule="auto"/>
        <w:ind w:firstLine="480" w:firstLineChars="200"/>
        <w:jc w:val="left"/>
        <w:rPr>
          <w:rFonts w:ascii="宋体" w:hAnsi="宋体" w:eastAsia="宋体" w:cs="Times New Roman"/>
          <w:sz w:val="24"/>
          <w:szCs w:val="24"/>
        </w:rPr>
      </w:pPr>
      <w:r>
        <w:rPr>
          <w:rFonts w:ascii="宋体" w:hAnsi="宋体" w:eastAsia="宋体" w:cs="Times New Roman"/>
          <w:sz w:val="24"/>
          <w:szCs w:val="24"/>
        </w:rPr>
        <w:drawing>
          <wp:inline distT="0" distB="0" distL="0" distR="0">
            <wp:extent cx="4728845" cy="1970405"/>
            <wp:effectExtent l="0" t="0" r="14605" b="10795"/>
            <wp:docPr id="137" name="图表 137"/>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14:paraId="5F693887">
      <w:pPr>
        <w:keepNext/>
        <w:keepLines/>
        <w:spacing w:before="280" w:after="290" w:line="300" w:lineRule="auto"/>
        <w:outlineLvl w:val="4"/>
        <w:rPr>
          <w:rFonts w:ascii="宋体" w:hAnsi="宋体" w:eastAsia="宋体" w:cstheme="majorBidi"/>
          <w:b/>
          <w:bCs/>
          <w:sz w:val="24"/>
          <w:szCs w:val="24"/>
        </w:rPr>
      </w:pPr>
      <w:r>
        <w:rPr>
          <w:rFonts w:hint="eastAsia" w:ascii="宋体" w:hAnsi="宋体" w:eastAsia="宋体" w:cs="Times New Roman"/>
          <w:b/>
          <w:bCs/>
          <w:sz w:val="24"/>
          <w:szCs w:val="24"/>
        </w:rPr>
        <w:t>【</w:t>
      </w:r>
      <w:r>
        <w:rPr>
          <w:rFonts w:hint="eastAsia" w:ascii="宋体" w:hAnsi="宋体" w:eastAsia="宋体" w:cstheme="majorBidi"/>
          <w:b/>
          <w:bCs/>
          <w:sz w:val="24"/>
          <w:szCs w:val="24"/>
        </w:rPr>
        <w:t>鹤鹳类</w:t>
      </w:r>
      <w:bookmarkEnd w:id="121"/>
      <w:bookmarkEnd w:id="122"/>
      <w:r>
        <w:rPr>
          <w:rFonts w:hint="eastAsia" w:ascii="宋体" w:hAnsi="宋体" w:eastAsia="宋体" w:cs="Times New Roman"/>
          <w:b/>
          <w:bCs/>
          <w:sz w:val="24"/>
          <w:szCs w:val="24"/>
        </w:rPr>
        <w:t>标本一组】</w:t>
      </w:r>
    </w:p>
    <w:p w14:paraId="62AA7738">
      <w:pPr>
        <w:spacing w:line="300" w:lineRule="auto"/>
        <w:jc w:val="left"/>
        <w:rPr>
          <w:rFonts w:ascii="宋体" w:hAnsi="宋体" w:eastAsia="宋体" w:cs="Times New Roman"/>
          <w:sz w:val="24"/>
          <w:szCs w:val="24"/>
        </w:rPr>
      </w:pPr>
      <w:r>
        <w:rPr>
          <w:rFonts w:hint="eastAsia" w:ascii="宋体" w:hAnsi="宋体" w:eastAsia="宋体" w:cs="Times New Roman"/>
          <w:b/>
          <w:bCs/>
          <w:sz w:val="24"/>
          <w:szCs w:val="24"/>
        </w:rPr>
        <w:t>【说明】</w:t>
      </w:r>
      <w:r>
        <w:rPr>
          <w:rFonts w:hint="eastAsia" w:ascii="宋体" w:hAnsi="宋体" w:eastAsia="宋体" w:cs="Times New Roman"/>
          <w:sz w:val="24"/>
          <w:szCs w:val="24"/>
        </w:rPr>
        <w:t>鹤属于鹤形目鹤科鸟类，鹳属于鹳形目鹳科鸟类。这两类鸟都属于大型涉禽，外形特征及行为习性非常相似。洞庭湖的鹤鹳类有白鹤、白枕鹤、灰鹤、白头鹤、黑鹳、东方白鹳，均为冬候鸟。</w:t>
      </w:r>
    </w:p>
    <w:p w14:paraId="40AC99ED">
      <w:pPr>
        <w:spacing w:line="300" w:lineRule="auto"/>
        <w:rPr>
          <w:rFonts w:ascii="宋体" w:hAnsi="宋体" w:eastAsia="宋体" w:cs="Times New Roman"/>
          <w:sz w:val="24"/>
          <w:szCs w:val="24"/>
        </w:rPr>
      </w:pPr>
      <w:r>
        <w:rPr>
          <w:rFonts w:hint="eastAsia" w:ascii="宋体" w:hAnsi="宋体" w:eastAsia="宋体" w:cs="Calibri"/>
          <w:b/>
          <w:bCs/>
          <w:sz w:val="24"/>
          <w:szCs w:val="24"/>
        </w:rPr>
        <w:t>【展品】需制作标本：</w:t>
      </w:r>
      <w:r>
        <w:rPr>
          <w:rFonts w:hint="eastAsia" w:ascii="宋体" w:hAnsi="宋体" w:eastAsia="宋体" w:cs="Times New Roman"/>
          <w:sz w:val="24"/>
          <w:szCs w:val="24"/>
        </w:rPr>
        <w:t>白鹤1只、白枕鹤1只、灰鹤1只、白头鹤1只、黑鹳1只、东方白鹳1只</w:t>
      </w:r>
    </w:p>
    <w:p w14:paraId="3899F93B">
      <w:pPr>
        <w:spacing w:line="300" w:lineRule="auto"/>
        <w:rPr>
          <w:rFonts w:ascii="宋体" w:hAnsi="宋体" w:eastAsia="宋体" w:cs="Times New Roman"/>
          <w:b/>
          <w:bCs/>
          <w:sz w:val="24"/>
          <w:szCs w:val="24"/>
        </w:rPr>
      </w:pPr>
      <w:r>
        <w:rPr>
          <w:rFonts w:hint="eastAsia" w:ascii="宋体" w:hAnsi="宋体" w:eastAsia="宋体" w:cs="Times New Roman"/>
          <w:b/>
          <w:bCs/>
          <w:sz w:val="24"/>
          <w:szCs w:val="24"/>
        </w:rPr>
        <w:t>【标本图片示意】</w:t>
      </w:r>
    </w:p>
    <w:p w14:paraId="05FB2800">
      <w:pPr>
        <w:spacing w:line="300" w:lineRule="auto"/>
        <w:rPr>
          <w:rFonts w:ascii="宋体" w:hAnsi="宋体" w:eastAsia="宋体" w:cs="Times New Roman"/>
          <w:b/>
          <w:bCs/>
          <w:sz w:val="24"/>
          <w:szCs w:val="24"/>
        </w:rPr>
      </w:pPr>
    </w:p>
    <w:p w14:paraId="0F3A3A21">
      <w:pPr>
        <w:spacing w:line="300" w:lineRule="auto"/>
        <w:ind w:firstLine="480" w:firstLineChars="200"/>
        <w:rPr>
          <w:rFonts w:ascii="宋体" w:hAnsi="宋体" w:eastAsia="宋体" w:cs="仿宋_GB2312"/>
          <w:b/>
          <w:bCs/>
          <w:kern w:val="44"/>
          <w:sz w:val="24"/>
          <w:szCs w:val="24"/>
        </w:rPr>
      </w:pPr>
      <w:bookmarkStart w:id="139" w:name="_Toc29968"/>
      <w:bookmarkStart w:id="140" w:name="_Toc25970"/>
      <w:bookmarkStart w:id="141" w:name="_Toc26614"/>
      <w:bookmarkStart w:id="142" w:name="_Toc22115"/>
      <w:bookmarkStart w:id="143" w:name="_Toc989"/>
      <w:r>
        <w:rPr>
          <w:rFonts w:hint="eastAsia" w:ascii="宋体" w:hAnsi="宋体" w:eastAsia="宋体" w:cs="宋体"/>
          <w:kern w:val="0"/>
          <w:sz w:val="24"/>
          <w:szCs w:val="24"/>
        </w:rPr>
        <w:t>1、</w:t>
      </w:r>
      <w:bookmarkStart w:id="144" w:name="_Hlk81728616"/>
      <w:r>
        <w:rPr>
          <w:rFonts w:hint="eastAsia" w:ascii="宋体" w:hAnsi="宋体" w:eastAsia="宋体" w:cs="宋体"/>
          <w:kern w:val="0"/>
          <w:sz w:val="24"/>
          <w:szCs w:val="24"/>
        </w:rPr>
        <w:t>白鹤</w:t>
      </w:r>
      <w:bookmarkEnd w:id="144"/>
      <w:r>
        <w:rPr>
          <w:rFonts w:hint="eastAsia" w:ascii="宋体" w:hAnsi="宋体" w:eastAsia="宋体" w:cs="宋体"/>
          <w:kern w:val="0"/>
          <w:sz w:val="24"/>
          <w:szCs w:val="24"/>
        </w:rPr>
        <w:t xml:space="preserve"> </w:t>
      </w:r>
      <w:bookmarkEnd w:id="139"/>
      <w:bookmarkEnd w:id="140"/>
      <w:bookmarkEnd w:id="141"/>
      <w:bookmarkEnd w:id="142"/>
      <w:bookmarkEnd w:id="143"/>
    </w:p>
    <w:p w14:paraId="47D4CB52">
      <w:pPr>
        <w:spacing w:line="300" w:lineRule="auto"/>
        <w:ind w:firstLine="480" w:firstLineChars="200"/>
        <w:jc w:val="center"/>
        <w:rPr>
          <w:rFonts w:ascii="宋体" w:hAnsi="宋体" w:eastAsia="宋体" w:cs="Times New Roman"/>
          <w:sz w:val="24"/>
          <w:szCs w:val="24"/>
        </w:rPr>
      </w:pPr>
      <w:r>
        <w:rPr>
          <w:rFonts w:ascii="宋体" w:hAnsi="宋体" w:eastAsia="宋体" w:cs="Times New Roman"/>
          <w:sz w:val="24"/>
          <w:szCs w:val="24"/>
        </w:rPr>
        <w:drawing>
          <wp:inline distT="0" distB="0" distL="0" distR="0">
            <wp:extent cx="3721735" cy="2461895"/>
            <wp:effectExtent l="0" t="0" r="0" b="0"/>
            <wp:docPr id="18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3721735" cy="2461895"/>
                    </a:xfrm>
                    <a:prstGeom prst="rect">
                      <a:avLst/>
                    </a:prstGeom>
                    <a:noFill/>
                    <a:ln>
                      <a:noFill/>
                    </a:ln>
                  </pic:spPr>
                </pic:pic>
              </a:graphicData>
            </a:graphic>
          </wp:inline>
        </w:drawing>
      </w:r>
    </w:p>
    <w:p w14:paraId="4988DFA1">
      <w:pPr>
        <w:spacing w:line="300" w:lineRule="auto"/>
        <w:ind w:firstLine="482" w:firstLineChars="200"/>
        <w:rPr>
          <w:rFonts w:ascii="宋体" w:hAnsi="宋体" w:eastAsia="宋体" w:cs="宋体"/>
          <w:kern w:val="0"/>
          <w:sz w:val="24"/>
          <w:szCs w:val="24"/>
        </w:rPr>
      </w:pPr>
      <w:r>
        <w:rPr>
          <w:rFonts w:hint="eastAsia" w:ascii="宋体" w:hAnsi="宋体" w:eastAsia="宋体" w:cs="Times New Roman"/>
          <w:b/>
          <w:bCs/>
          <w:sz w:val="24"/>
          <w:szCs w:val="24"/>
        </w:rPr>
        <w:t>【辅助资料】白鹤</w:t>
      </w:r>
    </w:p>
    <w:p w14:paraId="22F81156">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保护重要性：全球极危（CR），国家Ⅰ级。</w:t>
      </w:r>
    </w:p>
    <w:p w14:paraId="21BDCEA9">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最大监测数量：119只（2018年）。</w:t>
      </w:r>
    </w:p>
    <w:p w14:paraId="09ADE8A3">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辨识要点：135厘米，全身白色为主，脸上裸皮猩红色，腿粉红色。飞行时黑色的初级飞羽明显。幼鸟金棕色。虹膜黄色，喙橘黄色，脚粉红色。</w:t>
      </w:r>
    </w:p>
    <w:p w14:paraId="6FC27460">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分布：中国迁徙经由东北和华北等地，冬季有超过3000只聚于江西鄱阳湖湿地越冬。国外繁殖于俄罗斯的东南部及西伯利亚，曾越冬于伊朗和印度。</w:t>
      </w:r>
    </w:p>
    <w:p w14:paraId="11F78BCD">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习性和栖息地：迁徙和越冬夜栖时集大群，其余时候成对、结家族群或者小群活动。</w:t>
      </w:r>
    </w:p>
    <w:p w14:paraId="60BAF3F0">
      <w:pPr>
        <w:spacing w:line="300" w:lineRule="auto"/>
        <w:ind w:firstLine="420" w:firstLineChars="200"/>
        <w:rPr>
          <w:rFonts w:ascii="仿宋" w:hAnsi="仿宋" w:eastAsia="仿宋" w:cs="宋体"/>
          <w:kern w:val="0"/>
          <w:szCs w:val="21"/>
        </w:rPr>
      </w:pPr>
      <w:bookmarkStart w:id="145" w:name="_Toc28150"/>
      <w:bookmarkStart w:id="146" w:name="_Toc8883"/>
      <w:bookmarkStart w:id="147" w:name="_Toc24389"/>
      <w:bookmarkStart w:id="148" w:name="_Toc23255"/>
      <w:bookmarkStart w:id="149" w:name="_Toc11724"/>
    </w:p>
    <w:p w14:paraId="7F2D2E6D">
      <w:pPr>
        <w:spacing w:line="300" w:lineRule="auto"/>
        <w:ind w:firstLine="480" w:firstLineChars="200"/>
        <w:rPr>
          <w:rFonts w:ascii="宋体" w:hAnsi="宋体" w:eastAsia="宋体" w:cs="宋体"/>
          <w:kern w:val="0"/>
          <w:sz w:val="24"/>
          <w:szCs w:val="24"/>
        </w:rPr>
      </w:pPr>
      <w:r>
        <w:rPr>
          <w:rFonts w:hint="eastAsia" w:ascii="宋体" w:hAnsi="宋体" w:eastAsia="宋体" w:cs="宋体"/>
          <w:kern w:val="0"/>
          <w:sz w:val="24"/>
          <w:szCs w:val="24"/>
        </w:rPr>
        <w:t>2、</w:t>
      </w:r>
      <w:bookmarkStart w:id="150" w:name="_Hlk81728665"/>
      <w:r>
        <w:rPr>
          <w:rFonts w:hint="eastAsia" w:ascii="宋体" w:hAnsi="宋体" w:eastAsia="宋体" w:cs="宋体"/>
          <w:kern w:val="0"/>
          <w:sz w:val="24"/>
          <w:szCs w:val="24"/>
        </w:rPr>
        <w:t xml:space="preserve">黑鹳 </w:t>
      </w:r>
      <w:bookmarkEnd w:id="145"/>
      <w:bookmarkEnd w:id="146"/>
      <w:bookmarkEnd w:id="147"/>
      <w:bookmarkEnd w:id="148"/>
      <w:bookmarkEnd w:id="149"/>
      <w:bookmarkEnd w:id="150"/>
    </w:p>
    <w:p w14:paraId="035B0F8D">
      <w:pPr>
        <w:spacing w:line="300" w:lineRule="auto"/>
        <w:ind w:firstLine="480" w:firstLineChars="200"/>
        <w:jc w:val="center"/>
        <w:rPr>
          <w:rFonts w:ascii="宋体" w:hAnsi="宋体" w:eastAsia="宋体" w:cs="Times New Roman"/>
          <w:sz w:val="24"/>
          <w:szCs w:val="24"/>
        </w:rPr>
      </w:pPr>
      <w:r>
        <w:rPr>
          <w:rFonts w:ascii="宋体" w:hAnsi="宋体" w:eastAsia="宋体" w:cs="Times New Roman"/>
          <w:sz w:val="24"/>
          <w:szCs w:val="24"/>
        </w:rPr>
        <w:drawing>
          <wp:inline distT="0" distB="0" distL="0" distR="0">
            <wp:extent cx="2851785" cy="3145790"/>
            <wp:effectExtent l="0" t="0" r="0" b="0"/>
            <wp:docPr id="18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2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2851785" cy="3145790"/>
                    </a:xfrm>
                    <a:prstGeom prst="rect">
                      <a:avLst/>
                    </a:prstGeom>
                    <a:noFill/>
                    <a:ln>
                      <a:noFill/>
                    </a:ln>
                  </pic:spPr>
                </pic:pic>
              </a:graphicData>
            </a:graphic>
          </wp:inline>
        </w:drawing>
      </w:r>
    </w:p>
    <w:p w14:paraId="577042C1">
      <w:pPr>
        <w:spacing w:line="300" w:lineRule="auto"/>
        <w:ind w:firstLine="482" w:firstLineChars="200"/>
        <w:rPr>
          <w:rFonts w:ascii="宋体" w:hAnsi="宋体" w:eastAsia="宋体" w:cs="宋体"/>
          <w:kern w:val="0"/>
          <w:sz w:val="24"/>
          <w:szCs w:val="24"/>
        </w:rPr>
      </w:pPr>
      <w:r>
        <w:rPr>
          <w:rFonts w:hint="eastAsia" w:ascii="宋体" w:hAnsi="宋体" w:eastAsia="宋体" w:cs="Times New Roman"/>
          <w:b/>
          <w:bCs/>
          <w:sz w:val="24"/>
          <w:szCs w:val="24"/>
        </w:rPr>
        <w:t>【辅助资料】黑鹳</w:t>
      </w:r>
    </w:p>
    <w:p w14:paraId="08BDB83D">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保护重要性：国家Ⅰ级，洞庭湖区旗舰物种。</w:t>
      </w:r>
    </w:p>
    <w:p w14:paraId="7151B2A1">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最大监测数量：85只（2018年）。</w:t>
      </w:r>
    </w:p>
    <w:p w14:paraId="663ECCB6">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辨识要点：100厘米，通体黑色，仅胸部、腹部、翼下三级飞羽和次级飞羽内侧白色，黑色的羽毛具有金属光泽。亚成鸟上体褐色，下体白色。虹膜褐色、眼周裸露皮肤红色，喙红色，脚红色。</w:t>
      </w:r>
    </w:p>
    <w:p w14:paraId="124056A2">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分布：中国分布于东北、西北、华北等大部分地区，冬季在长江中下游和华南地区越冬。虽然分布广泛，但种群数量较少。国外繁殖地分布在欧亚大陆北部，越冬在印度及北非。</w:t>
      </w:r>
    </w:p>
    <w:p w14:paraId="494849A3">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习性和栖息地：取食于大型湖泊、沼泽和河流附近，喜在沼泽和湿地上觅食鱼、蛙、甲壳类和昆虫等。繁殖于崖壁或者高树上。越冬时多活动于开阔的平原。冬季可能以家族群活动。不善鸣叫，性机警而怕人。</w:t>
      </w:r>
    </w:p>
    <w:p w14:paraId="753DC24F">
      <w:pPr>
        <w:spacing w:line="300" w:lineRule="auto"/>
        <w:ind w:firstLine="480" w:firstLineChars="200"/>
        <w:rPr>
          <w:rFonts w:ascii="宋体" w:hAnsi="宋体" w:eastAsia="宋体" w:cs="宋体"/>
          <w:kern w:val="0"/>
          <w:sz w:val="24"/>
          <w:szCs w:val="24"/>
        </w:rPr>
      </w:pPr>
    </w:p>
    <w:p w14:paraId="5D545792">
      <w:pPr>
        <w:spacing w:line="300" w:lineRule="auto"/>
        <w:ind w:firstLine="480" w:firstLineChars="200"/>
        <w:rPr>
          <w:rFonts w:ascii="宋体" w:hAnsi="宋体" w:eastAsia="宋体" w:cs="宋体"/>
          <w:kern w:val="0"/>
          <w:sz w:val="24"/>
          <w:szCs w:val="24"/>
        </w:rPr>
      </w:pPr>
      <w:bookmarkStart w:id="151" w:name="_Toc7136"/>
      <w:bookmarkStart w:id="152" w:name="_Toc24927"/>
      <w:bookmarkStart w:id="153" w:name="_Toc23881"/>
      <w:bookmarkStart w:id="154" w:name="_Toc12242"/>
      <w:bookmarkStart w:id="155" w:name="_Toc17792"/>
      <w:r>
        <w:rPr>
          <w:rFonts w:hint="eastAsia" w:ascii="宋体" w:hAnsi="宋体" w:eastAsia="宋体" w:cs="宋体"/>
          <w:kern w:val="0"/>
          <w:sz w:val="24"/>
          <w:szCs w:val="24"/>
        </w:rPr>
        <w:t>3、</w:t>
      </w:r>
      <w:bookmarkStart w:id="156" w:name="_Hlk81728707"/>
      <w:r>
        <w:rPr>
          <w:rFonts w:hint="eastAsia" w:ascii="宋体" w:hAnsi="宋体" w:eastAsia="宋体" w:cs="宋体"/>
          <w:kern w:val="0"/>
          <w:sz w:val="24"/>
          <w:szCs w:val="24"/>
        </w:rPr>
        <w:t>东方白鹳</w:t>
      </w:r>
      <w:bookmarkEnd w:id="151"/>
      <w:bookmarkEnd w:id="152"/>
      <w:bookmarkEnd w:id="153"/>
      <w:bookmarkEnd w:id="154"/>
      <w:bookmarkEnd w:id="155"/>
      <w:bookmarkEnd w:id="156"/>
    </w:p>
    <w:p w14:paraId="07B05415">
      <w:pPr>
        <w:spacing w:line="300" w:lineRule="auto"/>
        <w:ind w:firstLine="480" w:firstLineChars="200"/>
        <w:jc w:val="center"/>
        <w:rPr>
          <w:rFonts w:ascii="宋体" w:hAnsi="宋体" w:eastAsia="宋体" w:cs="仿宋_GB2312"/>
          <w:sz w:val="24"/>
          <w:szCs w:val="24"/>
        </w:rPr>
      </w:pPr>
      <w:r>
        <w:rPr>
          <w:rFonts w:ascii="宋体" w:hAnsi="宋体" w:eastAsia="宋体" w:cs="仿宋_GB2312"/>
          <w:sz w:val="24"/>
          <w:szCs w:val="24"/>
        </w:rPr>
        <w:drawing>
          <wp:inline distT="0" distB="0" distL="0" distR="0">
            <wp:extent cx="2768600" cy="2768600"/>
            <wp:effectExtent l="0" t="0" r="0" b="0"/>
            <wp:docPr id="18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2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2768600" cy="2768600"/>
                    </a:xfrm>
                    <a:prstGeom prst="rect">
                      <a:avLst/>
                    </a:prstGeom>
                    <a:noFill/>
                    <a:ln>
                      <a:noFill/>
                    </a:ln>
                  </pic:spPr>
                </pic:pic>
              </a:graphicData>
            </a:graphic>
          </wp:inline>
        </w:drawing>
      </w:r>
    </w:p>
    <w:p w14:paraId="12966D84">
      <w:pPr>
        <w:spacing w:line="300" w:lineRule="auto"/>
        <w:ind w:firstLine="482" w:firstLineChars="200"/>
        <w:rPr>
          <w:rFonts w:ascii="宋体" w:hAnsi="宋体" w:eastAsia="宋体" w:cs="仿宋_GB2312"/>
          <w:sz w:val="24"/>
          <w:szCs w:val="24"/>
        </w:rPr>
      </w:pPr>
      <w:r>
        <w:rPr>
          <w:rFonts w:hint="eastAsia" w:ascii="宋体" w:hAnsi="宋体" w:eastAsia="宋体" w:cs="Times New Roman"/>
          <w:b/>
          <w:bCs/>
          <w:sz w:val="24"/>
          <w:szCs w:val="24"/>
        </w:rPr>
        <w:t>【辅助资料】东方白鹳</w:t>
      </w:r>
    </w:p>
    <w:p w14:paraId="2FF42A29">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保护重要性：全球濒危（EN），国家Ⅰ级。</w:t>
      </w:r>
    </w:p>
    <w:p w14:paraId="45022C21">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最大监测数量：46只（2005年）。</w:t>
      </w:r>
    </w:p>
    <w:p w14:paraId="7F63C188">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辨识要点：120厘米，体大的纯白色鹳。两翼和厚直的嘴黑色，眼周及喉部裸露皮肤粉红。飞行时黑色初级飞羽及次级飞羽与纯白色体羽成强烈对比。与白鹳的区别在嘴黑色而非偏红。亚成鸟污黄白色。脚红色。</w:t>
      </w:r>
    </w:p>
    <w:p w14:paraId="31046C8D">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分布：中国繁殖于东北、西北、华北、华中等地区，冬季在长江中下游及东南地区越冬。国外繁殖于亚洲东北部、日本、朝鲜半岛，越冬于中国南方地区。</w:t>
      </w:r>
    </w:p>
    <w:p w14:paraId="11C537AA">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习性和栖息地：栖息于开阔的沼泽、湖泊和潮湿草地。性情宁静而机警，步行时举步缓慢而稳重，休息时常以一足站立，头颈缩成“S”状。也常能见其落在树上。不善鸣叫，炫耀时靠上下喙打动发出响亮的“嗒、嗒、嗒”声，并伴以一系列仰头、低头动作。飞行时头脚平伸，飞速较慢。主要觅食鱼类、蛙类、爬行类动物和昆虫，也食小型啮齿类动物。</w:t>
      </w:r>
    </w:p>
    <w:p w14:paraId="55F53173">
      <w:pPr>
        <w:spacing w:line="300" w:lineRule="auto"/>
        <w:jc w:val="left"/>
        <w:rPr>
          <w:rFonts w:ascii="宋体" w:hAnsi="宋体" w:eastAsia="宋体" w:cs="Times New Roman"/>
          <w:sz w:val="24"/>
          <w:szCs w:val="24"/>
        </w:rPr>
      </w:pPr>
    </w:p>
    <w:p w14:paraId="3A76E790">
      <w:pPr>
        <w:spacing w:line="300" w:lineRule="auto"/>
        <w:jc w:val="left"/>
        <w:rPr>
          <w:rFonts w:ascii="宋体" w:hAnsi="宋体" w:eastAsia="宋体" w:cs="Times New Roman"/>
          <w:b/>
          <w:bCs/>
          <w:sz w:val="24"/>
          <w:szCs w:val="24"/>
        </w:rPr>
      </w:pPr>
      <w:r>
        <w:rPr>
          <w:rFonts w:hint="eastAsia" w:ascii="宋体" w:hAnsi="宋体" w:eastAsia="宋体" w:cs="Times New Roman"/>
          <w:b/>
          <w:bCs/>
          <w:sz w:val="24"/>
          <w:szCs w:val="24"/>
        </w:rPr>
        <w:t>【辅助图表】</w:t>
      </w:r>
      <w:r>
        <w:rPr>
          <w:rFonts w:ascii="宋体" w:hAnsi="宋体" w:eastAsia="宋体" w:cs="Times New Roman"/>
          <w:b/>
          <w:bCs/>
          <w:sz w:val="24"/>
          <w:szCs w:val="24"/>
        </w:rPr>
        <w:t>2015-2019年鹤类种群动态变化</w:t>
      </w:r>
    </w:p>
    <w:p w14:paraId="7E9E5088">
      <w:pPr>
        <w:spacing w:line="300" w:lineRule="auto"/>
        <w:ind w:firstLine="480"/>
        <w:jc w:val="left"/>
        <w:rPr>
          <w:rFonts w:ascii="宋体" w:hAnsi="宋体" w:eastAsia="宋体" w:cs="Times New Roman"/>
          <w:sz w:val="24"/>
          <w:szCs w:val="24"/>
        </w:rPr>
      </w:pPr>
      <w:r>
        <w:rPr>
          <w:rFonts w:ascii="宋体" w:hAnsi="宋体" w:eastAsia="宋体" w:cs="Times New Roman"/>
          <w:sz w:val="24"/>
          <w:szCs w:val="24"/>
        </w:rPr>
        <w:drawing>
          <wp:inline distT="0" distB="0" distL="0" distR="0">
            <wp:extent cx="4342130" cy="1642110"/>
            <wp:effectExtent l="0" t="0" r="1270" b="15240"/>
            <wp:docPr id="138" name="图表 138"/>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1A846DB7">
      <w:pPr>
        <w:spacing w:line="300" w:lineRule="auto"/>
        <w:ind w:firstLine="480"/>
        <w:jc w:val="left"/>
        <w:rPr>
          <w:rFonts w:ascii="宋体" w:hAnsi="宋体" w:eastAsia="宋体" w:cs="Times New Roman"/>
          <w:sz w:val="24"/>
          <w:szCs w:val="24"/>
        </w:rPr>
      </w:pPr>
      <w:r>
        <w:rPr>
          <w:rFonts w:ascii="宋体" w:hAnsi="宋体" w:eastAsia="宋体" w:cs="Times New Roman"/>
          <w:sz w:val="24"/>
          <w:szCs w:val="24"/>
        </w:rPr>
        <w:drawing>
          <wp:inline distT="0" distB="0" distL="0" distR="0">
            <wp:extent cx="4227830" cy="2060575"/>
            <wp:effectExtent l="0" t="0" r="1270" b="15875"/>
            <wp:docPr id="139" name="图表 139"/>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6571C624">
      <w:pPr>
        <w:spacing w:line="300" w:lineRule="auto"/>
        <w:rPr>
          <w:rFonts w:ascii="宋体" w:hAnsi="宋体" w:eastAsia="宋体" w:cs="宋体"/>
          <w:sz w:val="24"/>
          <w:szCs w:val="24"/>
        </w:rPr>
      </w:pPr>
      <w:r>
        <w:rPr>
          <w:rFonts w:hint="eastAsia" w:ascii="宋体" w:hAnsi="宋体" w:eastAsia="宋体" w:cs="Calibri"/>
          <w:b/>
          <w:bCs/>
          <w:sz w:val="24"/>
          <w:szCs w:val="24"/>
        </w:rPr>
        <w:t>【建议展示形式】</w:t>
      </w:r>
      <w:r>
        <w:rPr>
          <w:rFonts w:hint="eastAsia" w:ascii="宋体" w:hAnsi="宋体" w:eastAsia="宋体" w:cs="宋体"/>
          <w:sz w:val="24"/>
          <w:szCs w:val="24"/>
        </w:rPr>
        <w:t>科学绘画、标本、多媒体（动态展示多年间鹤鹳类的变化情况）</w:t>
      </w:r>
    </w:p>
    <w:p w14:paraId="58CB49EA">
      <w:pPr>
        <w:keepNext/>
        <w:keepLines/>
        <w:spacing w:before="280" w:after="290" w:line="300" w:lineRule="auto"/>
        <w:outlineLvl w:val="4"/>
        <w:rPr>
          <w:rFonts w:ascii="宋体" w:hAnsi="宋体" w:eastAsia="宋体" w:cstheme="majorBidi"/>
          <w:b/>
          <w:bCs/>
          <w:sz w:val="24"/>
          <w:szCs w:val="24"/>
        </w:rPr>
      </w:pPr>
      <w:bookmarkStart w:id="157" w:name="_Toc41140342"/>
      <w:bookmarkStart w:id="158" w:name="_Toc46569942"/>
      <w:bookmarkStart w:id="159" w:name="_Toc42459403"/>
      <w:r>
        <w:rPr>
          <w:rFonts w:hint="eastAsia" w:ascii="宋体" w:hAnsi="宋体" w:eastAsia="宋体" w:cs="Times New Roman"/>
          <w:b/>
          <w:bCs/>
          <w:sz w:val="24"/>
          <w:szCs w:val="24"/>
        </w:rPr>
        <w:t>【</w:t>
      </w:r>
      <w:r>
        <w:rPr>
          <w:rFonts w:hint="eastAsia" w:ascii="宋体" w:hAnsi="宋体" w:eastAsia="宋体" w:cstheme="majorBidi"/>
          <w:b/>
          <w:bCs/>
          <w:sz w:val="24"/>
          <w:szCs w:val="24"/>
        </w:rPr>
        <w:t>鹭类</w:t>
      </w:r>
      <w:bookmarkEnd w:id="157"/>
      <w:bookmarkEnd w:id="158"/>
      <w:bookmarkEnd w:id="159"/>
      <w:r>
        <w:rPr>
          <w:rFonts w:hint="eastAsia" w:ascii="宋体" w:hAnsi="宋体" w:eastAsia="宋体" w:cs="Times New Roman"/>
          <w:b/>
          <w:bCs/>
          <w:sz w:val="24"/>
          <w:szCs w:val="24"/>
        </w:rPr>
        <w:t>标本一组】</w:t>
      </w:r>
    </w:p>
    <w:p w14:paraId="09DF72FF">
      <w:pPr>
        <w:spacing w:line="300" w:lineRule="auto"/>
        <w:jc w:val="left"/>
        <w:rPr>
          <w:rFonts w:ascii="宋体" w:hAnsi="宋体" w:eastAsia="宋体" w:cs="Times New Roman"/>
          <w:sz w:val="24"/>
          <w:szCs w:val="24"/>
        </w:rPr>
      </w:pPr>
      <w:r>
        <w:rPr>
          <w:rFonts w:hint="eastAsia" w:ascii="宋体" w:hAnsi="宋体" w:eastAsia="宋体" w:cs="Times New Roman"/>
          <w:b/>
          <w:bCs/>
          <w:sz w:val="24"/>
          <w:szCs w:val="24"/>
        </w:rPr>
        <w:t>【说明】</w:t>
      </w:r>
      <w:r>
        <w:rPr>
          <w:rFonts w:ascii="宋体" w:hAnsi="宋体" w:eastAsia="宋体" w:cs="Times New Roman"/>
          <w:sz w:val="24"/>
          <w:szCs w:val="24"/>
        </w:rPr>
        <w:t>鹭</w:t>
      </w:r>
      <w:r>
        <w:rPr>
          <w:rFonts w:hint="eastAsia" w:ascii="宋体" w:hAnsi="宋体" w:eastAsia="宋体" w:cs="Times New Roman"/>
          <w:sz w:val="24"/>
          <w:szCs w:val="24"/>
        </w:rPr>
        <w:t>类</w:t>
      </w:r>
      <w:r>
        <w:rPr>
          <w:rFonts w:ascii="宋体" w:hAnsi="宋体" w:eastAsia="宋体" w:cs="Times New Roman"/>
          <w:sz w:val="24"/>
          <w:szCs w:val="24"/>
        </w:rPr>
        <w:t>是鹭科鸟类的统称。</w:t>
      </w:r>
      <w:r>
        <w:rPr>
          <w:rFonts w:hint="eastAsia" w:ascii="宋体" w:hAnsi="宋体" w:eastAsia="宋体" w:cs="Times New Roman"/>
          <w:sz w:val="24"/>
          <w:szCs w:val="24"/>
        </w:rPr>
        <w:t>属</w:t>
      </w:r>
      <w:r>
        <w:rPr>
          <w:rFonts w:ascii="宋体" w:hAnsi="宋体" w:eastAsia="宋体" w:cs="Times New Roman"/>
          <w:sz w:val="24"/>
          <w:szCs w:val="24"/>
        </w:rPr>
        <w:t>于大、中型涉禽，主要活动于湿地及林地附近，它们是湿地生态系统中的重要指示物种。洞庭湖的鹭类有</w:t>
      </w:r>
      <w:r>
        <w:rPr>
          <w:rFonts w:hint="eastAsia" w:ascii="宋体" w:hAnsi="宋体" w:eastAsia="宋体" w:cs="Times New Roman"/>
          <w:sz w:val="24"/>
          <w:szCs w:val="24"/>
        </w:rPr>
        <w:t>白鹭、苍鹭、草鹭、大白鹭、牛背鹭、夜鹭、绿鹭、黄苇鳽、紫背苇鳽、栗苇鳽、黑鳽、大麻鳽等，其中大部分为留鸟。</w:t>
      </w:r>
    </w:p>
    <w:p w14:paraId="5C4B6412">
      <w:pPr>
        <w:spacing w:line="300" w:lineRule="auto"/>
        <w:rPr>
          <w:rFonts w:ascii="宋体" w:hAnsi="宋体" w:eastAsia="宋体" w:cs="Times New Roman"/>
          <w:sz w:val="24"/>
          <w:szCs w:val="24"/>
        </w:rPr>
      </w:pPr>
      <w:r>
        <w:rPr>
          <w:rFonts w:hint="eastAsia" w:ascii="宋体" w:hAnsi="宋体" w:eastAsia="宋体" w:cs="Calibri"/>
          <w:b/>
          <w:bCs/>
          <w:sz w:val="24"/>
          <w:szCs w:val="24"/>
        </w:rPr>
        <w:t>【展品】</w:t>
      </w:r>
      <w:r>
        <w:rPr>
          <w:rFonts w:hint="eastAsia" w:ascii="宋体" w:hAnsi="宋体" w:eastAsia="宋体" w:cs="Times New Roman"/>
          <w:b/>
          <w:bCs/>
          <w:sz w:val="24"/>
          <w:szCs w:val="24"/>
        </w:rPr>
        <w:t>需制作标本</w:t>
      </w:r>
      <w:r>
        <w:rPr>
          <w:rFonts w:hint="eastAsia" w:ascii="宋体" w:hAnsi="宋体" w:eastAsia="宋体" w:cs="Times New Roman"/>
          <w:sz w:val="24"/>
          <w:szCs w:val="24"/>
        </w:rPr>
        <w:t>：白鹭1只、苍鹭1只、草鹭1只、大白鹭1只、牛背鹭1只、夜鹭1只、绿鹭1只、黄苇鳽1只、大麻鳽1只</w:t>
      </w:r>
    </w:p>
    <w:p w14:paraId="534AF2A9">
      <w:pPr>
        <w:spacing w:line="300" w:lineRule="auto"/>
        <w:rPr>
          <w:rFonts w:ascii="宋体" w:hAnsi="宋体" w:eastAsia="宋体" w:cs="Times New Roman"/>
          <w:b/>
          <w:bCs/>
          <w:sz w:val="24"/>
          <w:szCs w:val="24"/>
        </w:rPr>
      </w:pPr>
      <w:r>
        <w:rPr>
          <w:rFonts w:hint="eastAsia" w:ascii="宋体" w:hAnsi="宋体" w:eastAsia="宋体" w:cs="Times New Roman"/>
          <w:b/>
          <w:bCs/>
          <w:sz w:val="24"/>
          <w:szCs w:val="24"/>
        </w:rPr>
        <w:t>【标本图片示意】</w:t>
      </w:r>
    </w:p>
    <w:p w14:paraId="7D4C1B5A">
      <w:pPr>
        <w:spacing w:line="300" w:lineRule="auto"/>
        <w:ind w:firstLine="480" w:firstLineChars="200"/>
        <w:rPr>
          <w:rFonts w:ascii="宋体" w:hAnsi="宋体" w:eastAsia="宋体" w:cs="宋体"/>
          <w:kern w:val="0"/>
          <w:sz w:val="24"/>
          <w:szCs w:val="24"/>
        </w:rPr>
      </w:pPr>
      <w:bookmarkStart w:id="160" w:name="_Toc345"/>
      <w:bookmarkStart w:id="161" w:name="_Toc19630"/>
      <w:bookmarkStart w:id="162" w:name="_Toc4857"/>
      <w:bookmarkStart w:id="163" w:name="_Toc8788"/>
      <w:bookmarkStart w:id="164" w:name="_Toc25973"/>
      <w:r>
        <w:rPr>
          <w:rFonts w:hint="eastAsia" w:ascii="宋体" w:hAnsi="宋体" w:eastAsia="宋体" w:cs="宋体"/>
          <w:kern w:val="0"/>
          <w:sz w:val="24"/>
          <w:szCs w:val="24"/>
        </w:rPr>
        <w:t>1、</w:t>
      </w:r>
      <w:bookmarkStart w:id="165" w:name="_Hlk81728778"/>
      <w:r>
        <w:rPr>
          <w:rFonts w:hint="eastAsia" w:ascii="宋体" w:hAnsi="宋体" w:eastAsia="宋体" w:cs="宋体"/>
          <w:kern w:val="0"/>
          <w:sz w:val="24"/>
          <w:szCs w:val="24"/>
        </w:rPr>
        <w:t>白琵鹭</w:t>
      </w:r>
      <w:bookmarkEnd w:id="165"/>
      <w:r>
        <w:rPr>
          <w:rFonts w:hint="eastAsia" w:ascii="宋体" w:hAnsi="宋体" w:eastAsia="宋体" w:cs="宋体"/>
          <w:kern w:val="0"/>
          <w:sz w:val="24"/>
          <w:szCs w:val="24"/>
        </w:rPr>
        <w:t xml:space="preserve"> </w:t>
      </w:r>
      <w:bookmarkEnd w:id="160"/>
      <w:bookmarkEnd w:id="161"/>
      <w:bookmarkEnd w:id="162"/>
      <w:bookmarkEnd w:id="163"/>
      <w:bookmarkEnd w:id="164"/>
    </w:p>
    <w:p w14:paraId="6BC2435A">
      <w:pPr>
        <w:spacing w:line="300" w:lineRule="auto"/>
        <w:ind w:firstLine="480" w:firstLineChars="200"/>
        <w:jc w:val="center"/>
        <w:rPr>
          <w:rFonts w:ascii="宋体" w:hAnsi="宋体" w:eastAsia="宋体" w:cs="仿宋_GB2312"/>
          <w:sz w:val="24"/>
          <w:szCs w:val="24"/>
        </w:rPr>
      </w:pPr>
      <w:r>
        <w:rPr>
          <w:rFonts w:ascii="宋体" w:hAnsi="宋体" w:eastAsia="宋体" w:cs="仿宋_GB2312"/>
          <w:sz w:val="24"/>
          <w:szCs w:val="24"/>
        </w:rPr>
        <w:drawing>
          <wp:inline distT="0" distB="0" distL="0" distR="0">
            <wp:extent cx="3606165" cy="2506345"/>
            <wp:effectExtent l="0" t="0" r="0" b="0"/>
            <wp:docPr id="18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2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3606165" cy="2506345"/>
                    </a:xfrm>
                    <a:prstGeom prst="rect">
                      <a:avLst/>
                    </a:prstGeom>
                    <a:noFill/>
                    <a:ln>
                      <a:noFill/>
                    </a:ln>
                  </pic:spPr>
                </pic:pic>
              </a:graphicData>
            </a:graphic>
          </wp:inline>
        </w:drawing>
      </w:r>
    </w:p>
    <w:p w14:paraId="169ED70C">
      <w:pPr>
        <w:spacing w:line="300" w:lineRule="auto"/>
        <w:ind w:firstLine="482" w:firstLineChars="200"/>
        <w:rPr>
          <w:rFonts w:ascii="宋体" w:hAnsi="宋体" w:eastAsia="宋体" w:cs="仿宋_GB2312"/>
          <w:b/>
          <w:bCs/>
          <w:sz w:val="24"/>
          <w:szCs w:val="24"/>
        </w:rPr>
      </w:pPr>
      <w:r>
        <w:rPr>
          <w:rFonts w:hint="eastAsia" w:ascii="宋体" w:hAnsi="宋体" w:eastAsia="宋体" w:cs="宋体"/>
          <w:b/>
          <w:bCs/>
          <w:kern w:val="0"/>
          <w:sz w:val="24"/>
          <w:szCs w:val="24"/>
        </w:rPr>
        <w:t>【辅助资料】白琵鹭</w:t>
      </w:r>
    </w:p>
    <w:p w14:paraId="66ACAADE">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保护重要性：国家Ⅱ级。</w:t>
      </w:r>
    </w:p>
    <w:p w14:paraId="0923F9BE">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最大监测数量：近7000只（2012年）。</w:t>
      </w:r>
    </w:p>
    <w:p w14:paraId="4430A180">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辨识要点：85厘米，较高大的白色天鹅。嘴黑但基部黄色区域较大天鹅小。上嘴侧的黄色不超过鼻孔且前缘不显尖长，喙锋为黑色。虹膜褐色；喙黑色而具黄色嘴基；脚黑色。</w:t>
      </w:r>
    </w:p>
    <w:p w14:paraId="18B07D2D">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分布：中国越冬于长江中下游和东南沿海，罕见越冬于西南的大型河流和湖泊地带，迷鸟至台湾岛。国外繁殖于全北界换北极苔原带，越冬于分布区的南部。</w:t>
      </w:r>
    </w:p>
    <w:p w14:paraId="45BEDA60">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习性和栖息地：非繁殖期多集群活动于芦苇、水草等多水生植物的湖泊、水库、沼泽、河口和宽阔河流，有时与大天鹅混群。</w:t>
      </w:r>
    </w:p>
    <w:p w14:paraId="45CC631A">
      <w:pPr>
        <w:spacing w:line="300" w:lineRule="auto"/>
        <w:ind w:firstLine="420" w:firstLineChars="200"/>
        <w:rPr>
          <w:rFonts w:ascii="仿宋" w:hAnsi="仿宋" w:eastAsia="仿宋" w:cs="宋体"/>
          <w:kern w:val="0"/>
          <w:szCs w:val="21"/>
        </w:rPr>
      </w:pPr>
    </w:p>
    <w:p w14:paraId="4D02A833">
      <w:pPr>
        <w:spacing w:line="300" w:lineRule="auto"/>
        <w:ind w:firstLine="480" w:firstLineChars="200"/>
        <w:rPr>
          <w:rFonts w:ascii="宋体" w:hAnsi="宋体" w:eastAsia="宋体" w:cs="宋体"/>
          <w:kern w:val="0"/>
          <w:sz w:val="24"/>
          <w:szCs w:val="24"/>
        </w:rPr>
      </w:pPr>
      <w:r>
        <w:rPr>
          <w:rFonts w:hint="eastAsia" w:ascii="宋体" w:hAnsi="宋体" w:eastAsia="宋体" w:cs="宋体"/>
          <w:kern w:val="0"/>
          <w:sz w:val="24"/>
          <w:szCs w:val="24"/>
        </w:rPr>
        <w:t>2、苍鹭</w:t>
      </w:r>
    </w:p>
    <w:p w14:paraId="79FB7880">
      <w:pPr>
        <w:spacing w:line="300" w:lineRule="auto"/>
        <w:jc w:val="center"/>
        <w:rPr>
          <w:rFonts w:ascii="宋体" w:hAnsi="宋体" w:eastAsia="宋体" w:cs="Times New Roman"/>
          <w:b/>
          <w:bCs/>
          <w:sz w:val="24"/>
          <w:szCs w:val="24"/>
        </w:rPr>
      </w:pPr>
      <w:r>
        <w:rPr>
          <w:rFonts w:ascii="等线" w:hAnsi="等线" w:eastAsia="等线" w:cs="Times New Roman"/>
        </w:rPr>
        <w:drawing>
          <wp:inline distT="0" distB="0" distL="0" distR="0">
            <wp:extent cx="1680210" cy="2350770"/>
            <wp:effectExtent l="0" t="0" r="0"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pic:cNvPicPr>
                      <a:picLocks noChangeAspect="1"/>
                    </pic:cNvPicPr>
                  </pic:nvPicPr>
                  <pic:blipFill>
                    <a:blip r:embed="rId93"/>
                    <a:stretch>
                      <a:fillRect/>
                    </a:stretch>
                  </pic:blipFill>
                  <pic:spPr>
                    <a:xfrm>
                      <a:off x="0" y="0"/>
                      <a:ext cx="1687578" cy="2360498"/>
                    </a:xfrm>
                    <a:prstGeom prst="rect">
                      <a:avLst/>
                    </a:prstGeom>
                  </pic:spPr>
                </pic:pic>
              </a:graphicData>
            </a:graphic>
          </wp:inline>
        </w:drawing>
      </w:r>
    </w:p>
    <w:p w14:paraId="3F4ACDBF">
      <w:pPr>
        <w:spacing w:line="300" w:lineRule="auto"/>
        <w:ind w:firstLine="480" w:firstLineChars="200"/>
        <w:rPr>
          <w:rFonts w:ascii="宋体" w:hAnsi="宋体" w:eastAsia="宋体" w:cs="宋体"/>
          <w:kern w:val="0"/>
          <w:sz w:val="24"/>
          <w:szCs w:val="24"/>
        </w:rPr>
      </w:pPr>
      <w:r>
        <w:rPr>
          <w:rFonts w:ascii="宋体" w:hAnsi="宋体" w:eastAsia="宋体" w:cs="宋体"/>
          <w:kern w:val="0"/>
          <w:sz w:val="24"/>
          <w:szCs w:val="24"/>
        </w:rPr>
        <w:t>3</w:t>
      </w:r>
      <w:r>
        <w:rPr>
          <w:rFonts w:hint="eastAsia" w:ascii="宋体" w:hAnsi="宋体" w:eastAsia="宋体" w:cs="宋体"/>
          <w:kern w:val="0"/>
          <w:sz w:val="24"/>
          <w:szCs w:val="24"/>
        </w:rPr>
        <w:t>、草鹭</w:t>
      </w:r>
    </w:p>
    <w:p w14:paraId="33C3ECFB">
      <w:pPr>
        <w:spacing w:line="300" w:lineRule="auto"/>
        <w:jc w:val="center"/>
        <w:rPr>
          <w:rFonts w:ascii="宋体" w:hAnsi="宋体" w:eastAsia="宋体" w:cs="Times New Roman"/>
          <w:b/>
          <w:bCs/>
          <w:sz w:val="24"/>
          <w:szCs w:val="24"/>
        </w:rPr>
      </w:pPr>
      <w:r>
        <w:rPr>
          <w:rFonts w:ascii="等线" w:hAnsi="等线" w:eastAsia="等线" w:cs="Times New Roman"/>
        </w:rPr>
        <w:drawing>
          <wp:inline distT="0" distB="0" distL="0" distR="0">
            <wp:extent cx="2762250" cy="2114550"/>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pic:cNvPicPr>
                      <a:picLocks noChangeAspect="1"/>
                    </pic:cNvPicPr>
                  </pic:nvPicPr>
                  <pic:blipFill>
                    <a:blip r:embed="rId94"/>
                    <a:stretch>
                      <a:fillRect/>
                    </a:stretch>
                  </pic:blipFill>
                  <pic:spPr>
                    <a:xfrm>
                      <a:off x="0" y="0"/>
                      <a:ext cx="2770072" cy="2120075"/>
                    </a:xfrm>
                    <a:prstGeom prst="rect">
                      <a:avLst/>
                    </a:prstGeom>
                  </pic:spPr>
                </pic:pic>
              </a:graphicData>
            </a:graphic>
          </wp:inline>
        </w:drawing>
      </w:r>
    </w:p>
    <w:p w14:paraId="7E6735CB">
      <w:pPr>
        <w:keepNext/>
        <w:keepLines/>
        <w:spacing w:before="280" w:after="290" w:line="300" w:lineRule="auto"/>
        <w:outlineLvl w:val="4"/>
        <w:rPr>
          <w:rFonts w:ascii="宋体" w:hAnsi="宋体" w:eastAsia="宋体" w:cstheme="majorBidi"/>
          <w:b/>
          <w:bCs/>
          <w:sz w:val="24"/>
          <w:szCs w:val="24"/>
        </w:rPr>
      </w:pPr>
      <w:bookmarkStart w:id="166" w:name="_Toc42459404"/>
      <w:bookmarkStart w:id="167" w:name="_Toc46569943"/>
      <w:bookmarkStart w:id="168" w:name="_Toc41140343"/>
      <w:r>
        <w:rPr>
          <w:rFonts w:hint="eastAsia" w:ascii="宋体" w:hAnsi="宋体" w:eastAsia="宋体" w:cs="Times New Roman"/>
          <w:b/>
          <w:bCs/>
          <w:sz w:val="24"/>
          <w:szCs w:val="24"/>
        </w:rPr>
        <w:t>【</w:t>
      </w:r>
      <w:r>
        <w:rPr>
          <w:rFonts w:ascii="宋体" w:hAnsi="宋体" w:eastAsia="宋体" w:cstheme="majorBidi"/>
          <w:b/>
          <w:bCs/>
          <w:sz w:val="24"/>
          <w:szCs w:val="24"/>
        </w:rPr>
        <w:t>鸥类</w:t>
      </w:r>
      <w:bookmarkEnd w:id="166"/>
      <w:bookmarkEnd w:id="167"/>
      <w:bookmarkEnd w:id="168"/>
      <w:r>
        <w:rPr>
          <w:rFonts w:hint="eastAsia" w:ascii="宋体" w:hAnsi="宋体" w:eastAsia="宋体" w:cs="Times New Roman"/>
          <w:b/>
          <w:bCs/>
          <w:sz w:val="24"/>
          <w:szCs w:val="24"/>
        </w:rPr>
        <w:t>标本一组】</w:t>
      </w:r>
    </w:p>
    <w:p w14:paraId="58879A11">
      <w:pPr>
        <w:spacing w:line="300" w:lineRule="auto"/>
        <w:jc w:val="left"/>
        <w:rPr>
          <w:rFonts w:ascii="宋体" w:hAnsi="宋体" w:eastAsia="宋体" w:cs="Times New Roman"/>
          <w:sz w:val="24"/>
          <w:szCs w:val="24"/>
        </w:rPr>
      </w:pPr>
      <w:r>
        <w:rPr>
          <w:rFonts w:hint="eastAsia" w:ascii="宋体" w:hAnsi="宋体" w:eastAsia="宋体" w:cs="Times New Roman"/>
          <w:b/>
          <w:bCs/>
          <w:sz w:val="24"/>
          <w:szCs w:val="24"/>
        </w:rPr>
        <w:t>【说明】</w:t>
      </w:r>
      <w:r>
        <w:rPr>
          <w:rFonts w:ascii="宋体" w:hAnsi="宋体" w:eastAsia="宋体" w:cs="Times New Roman"/>
          <w:sz w:val="24"/>
          <w:szCs w:val="24"/>
        </w:rPr>
        <w:t>鸥类是</w:t>
      </w:r>
      <w:r>
        <w:rPr>
          <w:rFonts w:hint="eastAsia" w:ascii="宋体" w:hAnsi="宋体" w:eastAsia="宋体" w:cs="Times New Roman"/>
          <w:sz w:val="24"/>
          <w:szCs w:val="24"/>
        </w:rPr>
        <w:t>鸻形</w:t>
      </w:r>
      <w:r>
        <w:rPr>
          <w:rFonts w:ascii="宋体" w:hAnsi="宋体" w:eastAsia="宋体" w:cs="Times New Roman"/>
          <w:sz w:val="24"/>
          <w:szCs w:val="24"/>
        </w:rPr>
        <w:t>目鸥科鸟类，属于中型</w:t>
      </w:r>
      <w:r>
        <w:rPr>
          <w:rFonts w:hint="eastAsia" w:ascii="宋体" w:hAnsi="宋体" w:eastAsia="宋体" w:cs="Times New Roman"/>
          <w:sz w:val="24"/>
          <w:szCs w:val="24"/>
        </w:rPr>
        <w:t>游禽。鸥类大</w:t>
      </w:r>
      <w:r>
        <w:rPr>
          <w:rFonts w:ascii="宋体" w:hAnsi="宋体" w:eastAsia="宋体" w:cs="Times New Roman"/>
          <w:sz w:val="24"/>
          <w:szCs w:val="24"/>
        </w:rPr>
        <w:t>多数栖息于海洋，少数梄息于淡水域地区。洞庭湖的鸥</w:t>
      </w:r>
      <w:r>
        <w:rPr>
          <w:rFonts w:hint="eastAsia" w:ascii="宋体" w:hAnsi="宋体" w:eastAsia="宋体" w:cs="Times New Roman"/>
          <w:sz w:val="24"/>
          <w:szCs w:val="24"/>
        </w:rPr>
        <w:t>类种类不多，主要有银鸥、渔鸥、红嘴鸥、须浮鸥、白翅浮鸥等。</w:t>
      </w:r>
    </w:p>
    <w:p w14:paraId="652E589D">
      <w:pPr>
        <w:spacing w:line="300" w:lineRule="auto"/>
        <w:jc w:val="left"/>
        <w:rPr>
          <w:rFonts w:ascii="宋体" w:hAnsi="宋体" w:eastAsia="宋体" w:cs="Times New Roman"/>
          <w:sz w:val="24"/>
          <w:szCs w:val="24"/>
        </w:rPr>
      </w:pPr>
      <w:r>
        <w:rPr>
          <w:rFonts w:hint="eastAsia" w:ascii="宋体" w:hAnsi="宋体" w:eastAsia="宋体" w:cs="Calibri"/>
          <w:b/>
          <w:bCs/>
          <w:sz w:val="24"/>
          <w:szCs w:val="24"/>
        </w:rPr>
        <w:t>【展品】需制作标本：</w:t>
      </w:r>
      <w:r>
        <w:rPr>
          <w:rFonts w:hint="eastAsia" w:ascii="宋体" w:hAnsi="宋体" w:eastAsia="宋体" w:cs="Times New Roman"/>
          <w:sz w:val="24"/>
          <w:szCs w:val="24"/>
        </w:rPr>
        <w:t>银鸥1、</w:t>
      </w:r>
      <w:bookmarkStart w:id="169" w:name="_Hlk81486309"/>
      <w:r>
        <w:rPr>
          <w:rFonts w:hint="eastAsia" w:ascii="宋体" w:hAnsi="宋体" w:eastAsia="宋体" w:cs="Times New Roman"/>
          <w:sz w:val="24"/>
          <w:szCs w:val="24"/>
        </w:rPr>
        <w:t>红嘴鸥</w:t>
      </w:r>
      <w:bookmarkEnd w:id="169"/>
      <w:r>
        <w:rPr>
          <w:rFonts w:hint="eastAsia" w:ascii="宋体" w:hAnsi="宋体" w:eastAsia="宋体" w:cs="Times New Roman"/>
          <w:sz w:val="24"/>
          <w:szCs w:val="24"/>
        </w:rPr>
        <w:t>1、须浮鸥1、</w:t>
      </w:r>
      <w:bookmarkStart w:id="170" w:name="_Hlk81728833"/>
      <w:r>
        <w:rPr>
          <w:rFonts w:hint="eastAsia" w:ascii="宋体" w:hAnsi="宋体" w:eastAsia="宋体" w:cs="Times New Roman"/>
          <w:sz w:val="24"/>
          <w:szCs w:val="24"/>
        </w:rPr>
        <w:t>白翅浮鸥</w:t>
      </w:r>
      <w:bookmarkEnd w:id="170"/>
      <w:r>
        <w:rPr>
          <w:rFonts w:hint="eastAsia" w:ascii="宋体" w:hAnsi="宋体" w:eastAsia="宋体" w:cs="Times New Roman"/>
          <w:sz w:val="24"/>
          <w:szCs w:val="24"/>
        </w:rPr>
        <w:t>1</w:t>
      </w:r>
    </w:p>
    <w:p w14:paraId="3E0A6217">
      <w:pPr>
        <w:spacing w:line="300" w:lineRule="auto"/>
        <w:jc w:val="left"/>
        <w:rPr>
          <w:rFonts w:ascii="宋体" w:hAnsi="宋体" w:eastAsia="宋体" w:cs="Times New Roman"/>
          <w:b/>
          <w:bCs/>
          <w:sz w:val="24"/>
          <w:szCs w:val="24"/>
        </w:rPr>
      </w:pPr>
      <w:r>
        <w:rPr>
          <w:rFonts w:hint="eastAsia" w:ascii="宋体" w:hAnsi="宋体" w:eastAsia="宋体" w:cs="Times New Roman"/>
          <w:b/>
          <w:bCs/>
          <w:sz w:val="24"/>
          <w:szCs w:val="24"/>
        </w:rPr>
        <w:t>【标本示意图】</w:t>
      </w:r>
    </w:p>
    <w:p w14:paraId="2F61EB24">
      <w:pPr>
        <w:spacing w:line="300" w:lineRule="auto"/>
        <w:ind w:left="420" w:leftChars="200"/>
        <w:jc w:val="left"/>
        <w:rPr>
          <w:rFonts w:ascii="宋体" w:hAnsi="宋体" w:eastAsia="宋体" w:cs="Times New Roman"/>
          <w:sz w:val="24"/>
          <w:szCs w:val="24"/>
        </w:rPr>
      </w:pPr>
      <w:r>
        <w:rPr>
          <w:rFonts w:ascii="宋体" w:hAnsi="宋体" w:eastAsia="宋体" w:cs="Times New Roman"/>
          <w:sz w:val="24"/>
          <w:szCs w:val="24"/>
        </w:rPr>
        <w:t>1</w:t>
      </w:r>
      <w:r>
        <w:rPr>
          <w:rFonts w:hint="eastAsia" w:ascii="宋体" w:hAnsi="宋体" w:eastAsia="宋体" w:cs="Times New Roman"/>
          <w:sz w:val="24"/>
          <w:szCs w:val="24"/>
        </w:rPr>
        <w:t>、银鸥</w:t>
      </w:r>
    </w:p>
    <w:p w14:paraId="5A86954D">
      <w:pPr>
        <w:spacing w:line="300" w:lineRule="auto"/>
        <w:ind w:left="420" w:leftChars="200"/>
        <w:jc w:val="center"/>
        <w:rPr>
          <w:rFonts w:ascii="宋体" w:hAnsi="宋体" w:eastAsia="宋体" w:cs="Times New Roman"/>
          <w:sz w:val="24"/>
          <w:szCs w:val="24"/>
        </w:rPr>
      </w:pPr>
      <w:r>
        <w:rPr>
          <w:rFonts w:ascii="宋体" w:hAnsi="宋体" w:eastAsia="宋体" w:cs="Times New Roman"/>
          <w:sz w:val="24"/>
          <w:szCs w:val="24"/>
        </w:rPr>
        <w:drawing>
          <wp:inline distT="0" distB="0" distL="0" distR="0">
            <wp:extent cx="2812415" cy="1783080"/>
            <wp:effectExtent l="0" t="0" r="6985" b="762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pic:cNvPicPr>
                      <a:picLocks noChangeAspect="1"/>
                    </pic:cNvPicPr>
                  </pic:nvPicPr>
                  <pic:blipFill>
                    <a:blip r:embed="rId95"/>
                    <a:stretch>
                      <a:fillRect/>
                    </a:stretch>
                  </pic:blipFill>
                  <pic:spPr>
                    <a:xfrm>
                      <a:off x="0" y="0"/>
                      <a:ext cx="2827409" cy="1792918"/>
                    </a:xfrm>
                    <a:prstGeom prst="rect">
                      <a:avLst/>
                    </a:prstGeom>
                  </pic:spPr>
                </pic:pic>
              </a:graphicData>
            </a:graphic>
          </wp:inline>
        </w:drawing>
      </w:r>
    </w:p>
    <w:p w14:paraId="781A80EA">
      <w:pPr>
        <w:spacing w:line="300" w:lineRule="auto"/>
        <w:ind w:left="420" w:leftChars="200"/>
        <w:jc w:val="left"/>
        <w:rPr>
          <w:rFonts w:ascii="宋体" w:hAnsi="宋体" w:eastAsia="宋体" w:cs="Times New Roman"/>
          <w:sz w:val="24"/>
          <w:szCs w:val="24"/>
        </w:rPr>
      </w:pPr>
      <w:r>
        <w:rPr>
          <w:rFonts w:hint="eastAsia" w:ascii="宋体" w:hAnsi="宋体" w:eastAsia="宋体" w:cs="Times New Roman"/>
          <w:sz w:val="24"/>
          <w:szCs w:val="24"/>
        </w:rPr>
        <w:t>2、红嘴鸥</w:t>
      </w:r>
    </w:p>
    <w:p w14:paraId="2BD077F6">
      <w:pPr>
        <w:spacing w:line="300" w:lineRule="auto"/>
        <w:jc w:val="center"/>
        <w:rPr>
          <w:rFonts w:ascii="宋体" w:hAnsi="宋体" w:eastAsia="宋体" w:cs="Calibri"/>
          <w:sz w:val="24"/>
          <w:szCs w:val="24"/>
        </w:rPr>
      </w:pPr>
      <w:r>
        <w:rPr>
          <w:rFonts w:ascii="等线" w:hAnsi="等线" w:eastAsia="等线" w:cs="Times New Roman"/>
        </w:rPr>
        <w:drawing>
          <wp:inline distT="0" distB="0" distL="0" distR="0">
            <wp:extent cx="2644775" cy="1647190"/>
            <wp:effectExtent l="0" t="0" r="3175"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3"/>
                    <pic:cNvPicPr>
                      <a:picLocks noChangeAspect="1"/>
                    </pic:cNvPicPr>
                  </pic:nvPicPr>
                  <pic:blipFill>
                    <a:blip r:embed="rId96"/>
                    <a:stretch>
                      <a:fillRect/>
                    </a:stretch>
                  </pic:blipFill>
                  <pic:spPr>
                    <a:xfrm>
                      <a:off x="0" y="0"/>
                      <a:ext cx="2648456" cy="1649467"/>
                    </a:xfrm>
                    <a:prstGeom prst="rect">
                      <a:avLst/>
                    </a:prstGeom>
                  </pic:spPr>
                </pic:pic>
              </a:graphicData>
            </a:graphic>
          </wp:inline>
        </w:drawing>
      </w:r>
    </w:p>
    <w:p w14:paraId="7796E205">
      <w:pPr>
        <w:spacing w:line="300" w:lineRule="auto"/>
        <w:ind w:left="420" w:leftChars="200"/>
        <w:jc w:val="left"/>
        <w:rPr>
          <w:rFonts w:ascii="宋体" w:hAnsi="宋体" w:eastAsia="宋体" w:cs="Times New Roman"/>
          <w:sz w:val="24"/>
          <w:szCs w:val="24"/>
        </w:rPr>
      </w:pPr>
      <w:r>
        <w:rPr>
          <w:rFonts w:hint="eastAsia" w:ascii="宋体" w:hAnsi="宋体" w:eastAsia="宋体" w:cs="Times New Roman"/>
          <w:sz w:val="24"/>
          <w:szCs w:val="24"/>
        </w:rPr>
        <w:t>3、须浮鸥</w:t>
      </w:r>
    </w:p>
    <w:p w14:paraId="7269C8DB">
      <w:pPr>
        <w:spacing w:line="300" w:lineRule="auto"/>
        <w:jc w:val="center"/>
        <w:rPr>
          <w:rFonts w:ascii="宋体" w:hAnsi="宋体" w:eastAsia="宋体" w:cs="Calibri"/>
          <w:sz w:val="24"/>
          <w:szCs w:val="24"/>
        </w:rPr>
      </w:pPr>
      <w:r>
        <w:rPr>
          <w:rFonts w:ascii="等线" w:hAnsi="等线" w:eastAsia="等线" w:cs="Times New Roman"/>
        </w:rPr>
        <w:drawing>
          <wp:inline distT="0" distB="0" distL="0" distR="0">
            <wp:extent cx="2666365" cy="1932940"/>
            <wp:effectExtent l="0" t="0" r="635"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44"/>
                    <pic:cNvPicPr>
                      <a:picLocks noChangeAspect="1"/>
                    </pic:cNvPicPr>
                  </pic:nvPicPr>
                  <pic:blipFill>
                    <a:blip r:embed="rId97"/>
                    <a:stretch>
                      <a:fillRect/>
                    </a:stretch>
                  </pic:blipFill>
                  <pic:spPr>
                    <a:xfrm>
                      <a:off x="0" y="0"/>
                      <a:ext cx="2678148" cy="1941060"/>
                    </a:xfrm>
                    <a:prstGeom prst="rect">
                      <a:avLst/>
                    </a:prstGeom>
                  </pic:spPr>
                </pic:pic>
              </a:graphicData>
            </a:graphic>
          </wp:inline>
        </w:drawing>
      </w:r>
    </w:p>
    <w:p w14:paraId="5F4B8141">
      <w:pPr>
        <w:spacing w:line="300" w:lineRule="auto"/>
        <w:ind w:left="420" w:leftChars="200"/>
        <w:jc w:val="left"/>
        <w:rPr>
          <w:rFonts w:ascii="宋体" w:hAnsi="宋体" w:eastAsia="宋体" w:cs="Times New Roman"/>
          <w:sz w:val="24"/>
          <w:szCs w:val="24"/>
        </w:rPr>
      </w:pPr>
      <w:r>
        <w:rPr>
          <w:rFonts w:hint="eastAsia" w:ascii="宋体" w:hAnsi="宋体" w:eastAsia="宋体" w:cs="Times New Roman"/>
          <w:sz w:val="24"/>
          <w:szCs w:val="24"/>
        </w:rPr>
        <w:t>4、白翅浮鸥</w:t>
      </w:r>
    </w:p>
    <w:p w14:paraId="6EAA72A7">
      <w:pPr>
        <w:spacing w:line="300" w:lineRule="auto"/>
        <w:jc w:val="center"/>
        <w:rPr>
          <w:rFonts w:ascii="宋体" w:hAnsi="宋体" w:eastAsia="宋体" w:cs="Calibri"/>
          <w:sz w:val="24"/>
          <w:szCs w:val="24"/>
        </w:rPr>
      </w:pPr>
      <w:r>
        <w:rPr>
          <w:rFonts w:ascii="等线" w:hAnsi="等线" w:eastAsia="等线" w:cs="Times New Roman"/>
        </w:rPr>
        <w:drawing>
          <wp:inline distT="0" distB="0" distL="0" distR="0">
            <wp:extent cx="2927350" cy="2341880"/>
            <wp:effectExtent l="0" t="0" r="6350" b="127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pic:cNvPicPr>
                      <a:picLocks noChangeAspect="1"/>
                    </pic:cNvPicPr>
                  </pic:nvPicPr>
                  <pic:blipFill>
                    <a:blip r:embed="rId98"/>
                    <a:stretch>
                      <a:fillRect/>
                    </a:stretch>
                  </pic:blipFill>
                  <pic:spPr>
                    <a:xfrm>
                      <a:off x="0" y="0"/>
                      <a:ext cx="2928845" cy="2343146"/>
                    </a:xfrm>
                    <a:prstGeom prst="rect">
                      <a:avLst/>
                    </a:prstGeom>
                  </pic:spPr>
                </pic:pic>
              </a:graphicData>
            </a:graphic>
          </wp:inline>
        </w:drawing>
      </w:r>
    </w:p>
    <w:p w14:paraId="1BFD5AEB">
      <w:pPr>
        <w:spacing w:line="300" w:lineRule="auto"/>
        <w:rPr>
          <w:rFonts w:ascii="宋体" w:hAnsi="宋体" w:eastAsia="宋体" w:cs="Calibri"/>
          <w:b/>
          <w:bCs/>
          <w:sz w:val="24"/>
          <w:szCs w:val="24"/>
        </w:rPr>
      </w:pPr>
      <w:r>
        <w:rPr>
          <w:rFonts w:hint="eastAsia" w:ascii="宋体" w:hAnsi="宋体" w:eastAsia="宋体" w:cs="Calibri"/>
          <w:b/>
          <w:bCs/>
          <w:sz w:val="24"/>
          <w:szCs w:val="24"/>
        </w:rPr>
        <w:t>【辅助图表1】洞庭湖候鸟迁徙图（需专家补充）</w:t>
      </w:r>
    </w:p>
    <w:p w14:paraId="6195B2B9">
      <w:pPr>
        <w:spacing w:line="300" w:lineRule="auto"/>
        <w:rPr>
          <w:rFonts w:ascii="宋体" w:hAnsi="宋体" w:eastAsia="宋体" w:cs="Calibri"/>
          <w:b/>
          <w:bCs/>
          <w:sz w:val="24"/>
          <w:szCs w:val="24"/>
        </w:rPr>
      </w:pPr>
      <w:r>
        <w:rPr>
          <w:rFonts w:hint="eastAsia" w:ascii="宋体" w:hAnsi="宋体" w:eastAsia="宋体" w:cs="Calibri"/>
          <w:b/>
          <w:bCs/>
          <w:sz w:val="24"/>
          <w:szCs w:val="24"/>
        </w:rPr>
        <w:t>【辅助图表2】湖区保护鸟类和濒危鸟类表</w:t>
      </w:r>
    </w:p>
    <w:tbl>
      <w:tblPr>
        <w:tblStyle w:val="21"/>
        <w:tblW w:w="0" w:type="auto"/>
        <w:tblInd w:w="0" w:type="dxa"/>
        <w:tblLayout w:type="autofit"/>
        <w:tblCellMar>
          <w:top w:w="0" w:type="dxa"/>
          <w:left w:w="108" w:type="dxa"/>
          <w:bottom w:w="0" w:type="dxa"/>
          <w:right w:w="108" w:type="dxa"/>
        </w:tblCellMar>
      </w:tblPr>
      <w:tblGrid>
        <w:gridCol w:w="2263"/>
        <w:gridCol w:w="1276"/>
        <w:gridCol w:w="1276"/>
        <w:gridCol w:w="3481"/>
      </w:tblGrid>
      <w:tr w14:paraId="6CAA529A">
        <w:tblPrEx>
          <w:tblCellMar>
            <w:top w:w="0" w:type="dxa"/>
            <w:left w:w="108" w:type="dxa"/>
            <w:bottom w:w="0" w:type="dxa"/>
            <w:right w:w="108" w:type="dxa"/>
          </w:tblCellMar>
        </w:tblPrEx>
        <w:tc>
          <w:tcPr>
            <w:tcW w:w="3539" w:type="dxa"/>
            <w:gridSpan w:val="2"/>
          </w:tcPr>
          <w:p w14:paraId="46F65CBE">
            <w:pPr>
              <w:spacing w:line="300" w:lineRule="auto"/>
              <w:rPr>
                <w:rFonts w:ascii="宋体" w:hAnsi="宋体" w:eastAsia="宋体" w:cs="宋体"/>
                <w:kern w:val="0"/>
                <w:sz w:val="24"/>
                <w:szCs w:val="24"/>
              </w:rPr>
            </w:pPr>
            <w:r>
              <w:rPr>
                <w:rFonts w:hint="eastAsia" w:ascii="宋体" w:hAnsi="宋体" w:eastAsia="宋体" w:cs="宋体"/>
                <w:kern w:val="0"/>
                <w:sz w:val="24"/>
                <w:szCs w:val="24"/>
              </w:rPr>
              <w:t>保护等级</w:t>
            </w:r>
          </w:p>
        </w:tc>
        <w:tc>
          <w:tcPr>
            <w:tcW w:w="1276" w:type="dxa"/>
          </w:tcPr>
          <w:p w14:paraId="7450B053">
            <w:pPr>
              <w:spacing w:line="300" w:lineRule="auto"/>
              <w:rPr>
                <w:rFonts w:ascii="宋体" w:hAnsi="宋体" w:eastAsia="宋体" w:cs="宋体"/>
                <w:kern w:val="0"/>
                <w:sz w:val="24"/>
                <w:szCs w:val="24"/>
              </w:rPr>
            </w:pPr>
            <w:r>
              <w:rPr>
                <w:rFonts w:hint="eastAsia" w:ascii="宋体" w:hAnsi="宋体" w:eastAsia="宋体" w:cs="宋体"/>
                <w:kern w:val="0"/>
                <w:sz w:val="24"/>
                <w:szCs w:val="24"/>
              </w:rPr>
              <w:t>品种数量</w:t>
            </w:r>
          </w:p>
        </w:tc>
        <w:tc>
          <w:tcPr>
            <w:tcW w:w="3481" w:type="dxa"/>
          </w:tcPr>
          <w:p w14:paraId="56894F0C">
            <w:pPr>
              <w:spacing w:line="300" w:lineRule="auto"/>
              <w:rPr>
                <w:rFonts w:ascii="宋体" w:hAnsi="宋体" w:eastAsia="宋体" w:cs="宋体"/>
                <w:kern w:val="0"/>
                <w:sz w:val="24"/>
                <w:szCs w:val="24"/>
              </w:rPr>
            </w:pPr>
            <w:r>
              <w:rPr>
                <w:rFonts w:hint="eastAsia" w:ascii="宋体" w:hAnsi="宋体" w:eastAsia="宋体" w:cs="宋体"/>
                <w:kern w:val="0"/>
                <w:sz w:val="24"/>
                <w:szCs w:val="24"/>
              </w:rPr>
              <w:t>种类</w:t>
            </w:r>
          </w:p>
        </w:tc>
      </w:tr>
      <w:tr w14:paraId="7E6D71A4">
        <w:tblPrEx>
          <w:tblCellMar>
            <w:top w:w="0" w:type="dxa"/>
            <w:left w:w="108" w:type="dxa"/>
            <w:bottom w:w="0" w:type="dxa"/>
            <w:right w:w="108" w:type="dxa"/>
          </w:tblCellMar>
        </w:tblPrEx>
        <w:tc>
          <w:tcPr>
            <w:tcW w:w="3539" w:type="dxa"/>
            <w:gridSpan w:val="2"/>
          </w:tcPr>
          <w:p w14:paraId="5D2FD694">
            <w:pPr>
              <w:spacing w:line="300" w:lineRule="auto"/>
              <w:rPr>
                <w:rFonts w:ascii="宋体" w:hAnsi="宋体" w:eastAsia="宋体" w:cs="宋体"/>
                <w:kern w:val="0"/>
                <w:sz w:val="24"/>
                <w:szCs w:val="24"/>
              </w:rPr>
            </w:pPr>
            <w:r>
              <w:rPr>
                <w:rFonts w:hint="eastAsia" w:ascii="宋体" w:hAnsi="宋体" w:eastAsia="宋体" w:cs="宋体"/>
                <w:kern w:val="0"/>
                <w:sz w:val="24"/>
                <w:szCs w:val="24"/>
              </w:rPr>
              <w:t>国家一级保护鸟类</w:t>
            </w:r>
          </w:p>
        </w:tc>
        <w:tc>
          <w:tcPr>
            <w:tcW w:w="1276" w:type="dxa"/>
          </w:tcPr>
          <w:p w14:paraId="0F47D6B1">
            <w:pPr>
              <w:spacing w:line="300" w:lineRule="auto"/>
              <w:rPr>
                <w:rFonts w:ascii="宋体" w:hAnsi="宋体" w:eastAsia="宋体" w:cs="宋体"/>
                <w:kern w:val="0"/>
                <w:sz w:val="24"/>
                <w:szCs w:val="24"/>
              </w:rPr>
            </w:pPr>
            <w:r>
              <w:rPr>
                <w:rFonts w:hint="eastAsia" w:ascii="宋体" w:hAnsi="宋体" w:eastAsia="宋体" w:cs="宋体"/>
                <w:kern w:val="0"/>
                <w:sz w:val="24"/>
                <w:szCs w:val="24"/>
              </w:rPr>
              <w:t>7</w:t>
            </w:r>
          </w:p>
        </w:tc>
        <w:tc>
          <w:tcPr>
            <w:tcW w:w="3481" w:type="dxa"/>
          </w:tcPr>
          <w:p w14:paraId="5203FF7E">
            <w:pPr>
              <w:spacing w:line="300" w:lineRule="auto"/>
              <w:rPr>
                <w:rFonts w:ascii="宋体" w:hAnsi="宋体" w:eastAsia="宋体" w:cs="宋体"/>
                <w:kern w:val="0"/>
                <w:sz w:val="24"/>
                <w:szCs w:val="24"/>
              </w:rPr>
            </w:pPr>
            <w:r>
              <w:rPr>
                <w:rFonts w:hint="eastAsia" w:ascii="宋体" w:hAnsi="宋体" w:eastAsia="宋体" w:cs="宋体"/>
                <w:kern w:val="0"/>
                <w:sz w:val="24"/>
                <w:szCs w:val="24"/>
              </w:rPr>
              <w:t>黑鹳、东方白鹳、白尾海雕、中华秋沙鸭、白鹤、白头鹤、大鸨</w:t>
            </w:r>
          </w:p>
        </w:tc>
      </w:tr>
      <w:tr w14:paraId="46656799">
        <w:tblPrEx>
          <w:tblCellMar>
            <w:top w:w="0" w:type="dxa"/>
            <w:left w:w="108" w:type="dxa"/>
            <w:bottom w:w="0" w:type="dxa"/>
            <w:right w:w="108" w:type="dxa"/>
          </w:tblCellMar>
        </w:tblPrEx>
        <w:tc>
          <w:tcPr>
            <w:tcW w:w="3539" w:type="dxa"/>
            <w:gridSpan w:val="2"/>
          </w:tcPr>
          <w:p w14:paraId="47AD9DDC">
            <w:pPr>
              <w:spacing w:line="300" w:lineRule="auto"/>
              <w:rPr>
                <w:rFonts w:ascii="宋体" w:hAnsi="宋体" w:eastAsia="宋体" w:cs="宋体"/>
                <w:kern w:val="0"/>
                <w:sz w:val="24"/>
                <w:szCs w:val="24"/>
              </w:rPr>
            </w:pPr>
            <w:r>
              <w:rPr>
                <w:rFonts w:hint="eastAsia" w:ascii="宋体" w:hAnsi="宋体" w:eastAsia="宋体" w:cs="宋体"/>
                <w:kern w:val="0"/>
                <w:sz w:val="24"/>
                <w:szCs w:val="24"/>
              </w:rPr>
              <w:t>国家二级保护鸟类</w:t>
            </w:r>
          </w:p>
        </w:tc>
        <w:tc>
          <w:tcPr>
            <w:tcW w:w="1276" w:type="dxa"/>
          </w:tcPr>
          <w:p w14:paraId="6A8DCF5F">
            <w:pPr>
              <w:spacing w:line="300" w:lineRule="auto"/>
              <w:rPr>
                <w:rFonts w:ascii="宋体" w:hAnsi="宋体" w:eastAsia="宋体" w:cs="宋体"/>
                <w:kern w:val="0"/>
                <w:sz w:val="24"/>
                <w:szCs w:val="24"/>
              </w:rPr>
            </w:pPr>
            <w:r>
              <w:rPr>
                <w:rFonts w:hint="eastAsia" w:ascii="宋体" w:hAnsi="宋体" w:eastAsia="宋体" w:cs="宋体"/>
                <w:kern w:val="0"/>
                <w:sz w:val="24"/>
                <w:szCs w:val="24"/>
              </w:rPr>
              <w:t>4</w:t>
            </w:r>
            <w:r>
              <w:rPr>
                <w:rFonts w:ascii="宋体" w:hAnsi="宋体" w:eastAsia="宋体" w:cs="宋体"/>
                <w:kern w:val="0"/>
                <w:sz w:val="24"/>
                <w:szCs w:val="24"/>
              </w:rPr>
              <w:t>9</w:t>
            </w:r>
          </w:p>
        </w:tc>
        <w:tc>
          <w:tcPr>
            <w:tcW w:w="3481" w:type="dxa"/>
          </w:tcPr>
          <w:p w14:paraId="5D59502B">
            <w:pPr>
              <w:spacing w:line="300" w:lineRule="auto"/>
              <w:rPr>
                <w:rFonts w:ascii="宋体" w:hAnsi="宋体" w:eastAsia="宋体" w:cs="宋体"/>
                <w:kern w:val="0"/>
                <w:sz w:val="24"/>
                <w:szCs w:val="24"/>
              </w:rPr>
            </w:pPr>
            <w:r>
              <w:rPr>
                <w:rFonts w:hint="eastAsia" w:ascii="宋体" w:hAnsi="宋体" w:eastAsia="宋体" w:cs="宋体"/>
                <w:kern w:val="0"/>
                <w:sz w:val="24"/>
                <w:szCs w:val="24"/>
              </w:rPr>
              <w:t>小天鹅、白额雁、白琵鹭、白尾鹞、白枕鹤、黄嘴白鹭、苍鹰等</w:t>
            </w:r>
          </w:p>
        </w:tc>
      </w:tr>
      <w:tr w14:paraId="6946A017">
        <w:tblPrEx>
          <w:tblCellMar>
            <w:top w:w="0" w:type="dxa"/>
            <w:left w:w="108" w:type="dxa"/>
            <w:bottom w:w="0" w:type="dxa"/>
            <w:right w:w="108" w:type="dxa"/>
          </w:tblCellMar>
        </w:tblPrEx>
        <w:tc>
          <w:tcPr>
            <w:tcW w:w="2263" w:type="dxa"/>
            <w:vMerge w:val="restart"/>
          </w:tcPr>
          <w:p w14:paraId="3B443A97">
            <w:pPr>
              <w:spacing w:line="300" w:lineRule="auto"/>
              <w:rPr>
                <w:rFonts w:ascii="宋体" w:hAnsi="宋体" w:eastAsia="宋体" w:cs="宋体"/>
                <w:kern w:val="0"/>
                <w:sz w:val="24"/>
                <w:szCs w:val="24"/>
              </w:rPr>
            </w:pPr>
            <w:r>
              <w:rPr>
                <w:rFonts w:hint="eastAsia" w:ascii="宋体" w:hAnsi="宋体" w:eastAsia="宋体" w:cs="宋体"/>
                <w:kern w:val="0"/>
                <w:sz w:val="24"/>
                <w:szCs w:val="24"/>
              </w:rPr>
              <w:t>全球珍稀濒危鸟类</w:t>
            </w:r>
          </w:p>
        </w:tc>
        <w:tc>
          <w:tcPr>
            <w:tcW w:w="1276" w:type="dxa"/>
          </w:tcPr>
          <w:p w14:paraId="43887CCF">
            <w:pPr>
              <w:spacing w:line="300" w:lineRule="auto"/>
              <w:rPr>
                <w:rFonts w:ascii="宋体" w:hAnsi="宋体" w:eastAsia="宋体" w:cs="宋体"/>
                <w:kern w:val="0"/>
                <w:sz w:val="24"/>
                <w:szCs w:val="24"/>
              </w:rPr>
            </w:pPr>
            <w:r>
              <w:rPr>
                <w:rFonts w:hint="eastAsia" w:ascii="宋体" w:hAnsi="宋体" w:eastAsia="宋体" w:cs="宋体"/>
                <w:kern w:val="0"/>
                <w:sz w:val="24"/>
                <w:szCs w:val="24"/>
              </w:rPr>
              <w:t>极危物种</w:t>
            </w:r>
          </w:p>
        </w:tc>
        <w:tc>
          <w:tcPr>
            <w:tcW w:w="1276" w:type="dxa"/>
          </w:tcPr>
          <w:p w14:paraId="6628F5C0">
            <w:pPr>
              <w:spacing w:line="300" w:lineRule="auto"/>
              <w:rPr>
                <w:rFonts w:ascii="宋体" w:hAnsi="宋体" w:eastAsia="宋体" w:cs="宋体"/>
                <w:kern w:val="0"/>
                <w:sz w:val="24"/>
                <w:szCs w:val="24"/>
              </w:rPr>
            </w:pPr>
            <w:r>
              <w:rPr>
                <w:rFonts w:hint="eastAsia" w:ascii="宋体" w:hAnsi="宋体" w:eastAsia="宋体" w:cs="宋体"/>
                <w:kern w:val="0"/>
                <w:sz w:val="24"/>
                <w:szCs w:val="24"/>
              </w:rPr>
              <w:t>3</w:t>
            </w:r>
          </w:p>
        </w:tc>
        <w:tc>
          <w:tcPr>
            <w:tcW w:w="3481" w:type="dxa"/>
          </w:tcPr>
          <w:p w14:paraId="4C68BDD0">
            <w:pPr>
              <w:spacing w:line="300" w:lineRule="auto"/>
              <w:rPr>
                <w:rFonts w:ascii="宋体" w:hAnsi="宋体" w:eastAsia="宋体" w:cs="宋体"/>
                <w:kern w:val="0"/>
                <w:sz w:val="24"/>
                <w:szCs w:val="24"/>
              </w:rPr>
            </w:pPr>
            <w:r>
              <w:rPr>
                <w:rFonts w:hint="eastAsia" w:ascii="宋体" w:hAnsi="宋体" w:eastAsia="宋体" w:cs="宋体"/>
                <w:kern w:val="0"/>
                <w:sz w:val="24"/>
                <w:szCs w:val="24"/>
              </w:rPr>
              <w:t>白鹤、青头潜鸭、勺嘴鹬</w:t>
            </w:r>
          </w:p>
        </w:tc>
      </w:tr>
      <w:tr w14:paraId="6895233A">
        <w:tblPrEx>
          <w:tblCellMar>
            <w:top w:w="0" w:type="dxa"/>
            <w:left w:w="108" w:type="dxa"/>
            <w:bottom w:w="0" w:type="dxa"/>
            <w:right w:w="108" w:type="dxa"/>
          </w:tblCellMar>
        </w:tblPrEx>
        <w:tc>
          <w:tcPr>
            <w:tcW w:w="2263" w:type="dxa"/>
            <w:vMerge w:val="continue"/>
          </w:tcPr>
          <w:p w14:paraId="55786FCA">
            <w:pPr>
              <w:spacing w:line="300" w:lineRule="auto"/>
              <w:rPr>
                <w:rFonts w:ascii="宋体" w:hAnsi="宋体" w:eastAsia="宋体" w:cs="宋体"/>
                <w:kern w:val="0"/>
                <w:sz w:val="24"/>
                <w:szCs w:val="24"/>
              </w:rPr>
            </w:pPr>
          </w:p>
        </w:tc>
        <w:tc>
          <w:tcPr>
            <w:tcW w:w="1276" w:type="dxa"/>
          </w:tcPr>
          <w:p w14:paraId="086585A2">
            <w:pPr>
              <w:spacing w:line="300" w:lineRule="auto"/>
              <w:rPr>
                <w:rFonts w:ascii="宋体" w:hAnsi="宋体" w:eastAsia="宋体" w:cs="宋体"/>
                <w:kern w:val="0"/>
                <w:sz w:val="24"/>
                <w:szCs w:val="24"/>
              </w:rPr>
            </w:pPr>
            <w:r>
              <w:rPr>
                <w:rFonts w:hint="eastAsia" w:ascii="宋体" w:hAnsi="宋体" w:eastAsia="宋体" w:cs="宋体"/>
                <w:kern w:val="0"/>
                <w:sz w:val="24"/>
                <w:szCs w:val="24"/>
              </w:rPr>
              <w:t>濒危物种</w:t>
            </w:r>
          </w:p>
        </w:tc>
        <w:tc>
          <w:tcPr>
            <w:tcW w:w="1276" w:type="dxa"/>
          </w:tcPr>
          <w:p w14:paraId="39C444E2">
            <w:pPr>
              <w:spacing w:line="300" w:lineRule="auto"/>
              <w:rPr>
                <w:rFonts w:ascii="宋体" w:hAnsi="宋体" w:eastAsia="宋体" w:cs="宋体"/>
                <w:kern w:val="0"/>
                <w:sz w:val="24"/>
                <w:szCs w:val="24"/>
              </w:rPr>
            </w:pPr>
            <w:r>
              <w:rPr>
                <w:rFonts w:hint="eastAsia" w:ascii="宋体" w:hAnsi="宋体" w:eastAsia="宋体" w:cs="宋体"/>
                <w:kern w:val="0"/>
                <w:sz w:val="24"/>
                <w:szCs w:val="24"/>
              </w:rPr>
              <w:t>6</w:t>
            </w:r>
          </w:p>
        </w:tc>
        <w:tc>
          <w:tcPr>
            <w:tcW w:w="3481" w:type="dxa"/>
          </w:tcPr>
          <w:p w14:paraId="3993724F">
            <w:pPr>
              <w:spacing w:line="300" w:lineRule="auto"/>
              <w:rPr>
                <w:rFonts w:ascii="宋体" w:hAnsi="宋体" w:eastAsia="宋体" w:cs="宋体"/>
                <w:kern w:val="0"/>
                <w:sz w:val="24"/>
                <w:szCs w:val="24"/>
              </w:rPr>
            </w:pPr>
            <w:r>
              <w:rPr>
                <w:rFonts w:hint="eastAsia" w:ascii="宋体" w:hAnsi="宋体" w:eastAsia="宋体" w:cs="宋体"/>
                <w:kern w:val="0"/>
                <w:sz w:val="24"/>
                <w:szCs w:val="24"/>
              </w:rPr>
              <w:t>东方白鹳、中华秋沙鸭、红胸黑雁、黑脸琵鹭、小青脚鹬、黄胸鹀</w:t>
            </w:r>
          </w:p>
        </w:tc>
      </w:tr>
      <w:tr w14:paraId="11052FEA">
        <w:tblPrEx>
          <w:tblCellMar>
            <w:top w:w="0" w:type="dxa"/>
            <w:left w:w="108" w:type="dxa"/>
            <w:bottom w:w="0" w:type="dxa"/>
            <w:right w:w="108" w:type="dxa"/>
          </w:tblCellMar>
        </w:tblPrEx>
        <w:tc>
          <w:tcPr>
            <w:tcW w:w="2263" w:type="dxa"/>
            <w:vMerge w:val="continue"/>
          </w:tcPr>
          <w:p w14:paraId="3C7562CE">
            <w:pPr>
              <w:spacing w:line="300" w:lineRule="auto"/>
              <w:rPr>
                <w:rFonts w:ascii="宋体" w:hAnsi="宋体" w:eastAsia="宋体" w:cs="宋体"/>
                <w:kern w:val="0"/>
                <w:sz w:val="24"/>
                <w:szCs w:val="24"/>
              </w:rPr>
            </w:pPr>
          </w:p>
        </w:tc>
        <w:tc>
          <w:tcPr>
            <w:tcW w:w="1276" w:type="dxa"/>
          </w:tcPr>
          <w:p w14:paraId="7E5C408A">
            <w:pPr>
              <w:spacing w:line="300" w:lineRule="auto"/>
              <w:rPr>
                <w:rFonts w:ascii="宋体" w:hAnsi="宋体" w:eastAsia="宋体" w:cs="宋体"/>
                <w:kern w:val="0"/>
                <w:sz w:val="24"/>
                <w:szCs w:val="24"/>
              </w:rPr>
            </w:pPr>
            <w:r>
              <w:rPr>
                <w:rFonts w:hint="eastAsia" w:ascii="宋体" w:hAnsi="宋体" w:eastAsia="宋体" w:cs="宋体"/>
                <w:kern w:val="0"/>
                <w:sz w:val="24"/>
                <w:szCs w:val="24"/>
              </w:rPr>
              <w:t>易危物种</w:t>
            </w:r>
          </w:p>
        </w:tc>
        <w:tc>
          <w:tcPr>
            <w:tcW w:w="1276" w:type="dxa"/>
          </w:tcPr>
          <w:p w14:paraId="3424E7D1">
            <w:pPr>
              <w:spacing w:line="300" w:lineRule="auto"/>
              <w:rPr>
                <w:rFonts w:ascii="宋体" w:hAnsi="宋体" w:eastAsia="宋体" w:cs="宋体"/>
                <w:kern w:val="0"/>
                <w:sz w:val="24"/>
                <w:szCs w:val="24"/>
              </w:rPr>
            </w:pPr>
            <w:r>
              <w:rPr>
                <w:rFonts w:hint="eastAsia" w:ascii="宋体" w:hAnsi="宋体" w:eastAsia="宋体" w:cs="宋体"/>
                <w:kern w:val="0"/>
                <w:sz w:val="24"/>
                <w:szCs w:val="24"/>
              </w:rPr>
              <w:t>1</w:t>
            </w:r>
            <w:r>
              <w:rPr>
                <w:rFonts w:ascii="宋体" w:hAnsi="宋体" w:eastAsia="宋体" w:cs="宋体"/>
                <w:kern w:val="0"/>
                <w:sz w:val="24"/>
                <w:szCs w:val="24"/>
              </w:rPr>
              <w:t>1</w:t>
            </w:r>
          </w:p>
        </w:tc>
        <w:tc>
          <w:tcPr>
            <w:tcW w:w="3481" w:type="dxa"/>
          </w:tcPr>
          <w:p w14:paraId="06DE162B">
            <w:pPr>
              <w:spacing w:line="300" w:lineRule="auto"/>
              <w:rPr>
                <w:rFonts w:ascii="宋体" w:hAnsi="宋体" w:eastAsia="宋体" w:cs="宋体"/>
                <w:kern w:val="0"/>
                <w:sz w:val="24"/>
                <w:szCs w:val="24"/>
              </w:rPr>
            </w:pPr>
            <w:r>
              <w:rPr>
                <w:rFonts w:hint="eastAsia" w:ascii="宋体" w:hAnsi="宋体" w:eastAsia="宋体" w:cs="宋体"/>
                <w:kern w:val="0"/>
                <w:sz w:val="24"/>
                <w:szCs w:val="24"/>
              </w:rPr>
              <w:t>小白额雁、鸿雁、白头鹤、白枕鹤、黄嘴白鹭、卷羽鹈鹕、乌雕、花田鸡、大鸨、大杓鹬、白喉林鹟</w:t>
            </w:r>
          </w:p>
        </w:tc>
      </w:tr>
      <w:tr w14:paraId="7530804C">
        <w:tblPrEx>
          <w:tblCellMar>
            <w:top w:w="0" w:type="dxa"/>
            <w:left w:w="108" w:type="dxa"/>
            <w:bottom w:w="0" w:type="dxa"/>
            <w:right w:w="108" w:type="dxa"/>
          </w:tblCellMar>
        </w:tblPrEx>
        <w:tc>
          <w:tcPr>
            <w:tcW w:w="2263" w:type="dxa"/>
            <w:vMerge w:val="continue"/>
          </w:tcPr>
          <w:p w14:paraId="0F0BD1A4">
            <w:pPr>
              <w:spacing w:line="300" w:lineRule="auto"/>
              <w:rPr>
                <w:rFonts w:ascii="宋体" w:hAnsi="宋体" w:eastAsia="宋体" w:cs="宋体"/>
                <w:kern w:val="0"/>
                <w:sz w:val="24"/>
                <w:szCs w:val="24"/>
              </w:rPr>
            </w:pPr>
          </w:p>
        </w:tc>
        <w:tc>
          <w:tcPr>
            <w:tcW w:w="1276" w:type="dxa"/>
          </w:tcPr>
          <w:p w14:paraId="53764BCE">
            <w:pPr>
              <w:spacing w:line="300" w:lineRule="auto"/>
              <w:rPr>
                <w:rFonts w:ascii="宋体" w:hAnsi="宋体" w:eastAsia="宋体" w:cs="宋体"/>
                <w:kern w:val="0"/>
                <w:sz w:val="24"/>
                <w:szCs w:val="24"/>
              </w:rPr>
            </w:pPr>
            <w:r>
              <w:rPr>
                <w:rFonts w:hint="eastAsia" w:ascii="宋体" w:hAnsi="宋体" w:eastAsia="宋体" w:cs="宋体"/>
                <w:kern w:val="0"/>
                <w:sz w:val="24"/>
                <w:szCs w:val="24"/>
              </w:rPr>
              <w:t>近危物种</w:t>
            </w:r>
          </w:p>
        </w:tc>
        <w:tc>
          <w:tcPr>
            <w:tcW w:w="1276" w:type="dxa"/>
          </w:tcPr>
          <w:p w14:paraId="7C4705C2">
            <w:pPr>
              <w:spacing w:line="300" w:lineRule="auto"/>
              <w:rPr>
                <w:rFonts w:ascii="宋体" w:hAnsi="宋体" w:eastAsia="宋体" w:cs="宋体"/>
                <w:kern w:val="0"/>
                <w:sz w:val="24"/>
                <w:szCs w:val="24"/>
              </w:rPr>
            </w:pPr>
            <w:r>
              <w:rPr>
                <w:rFonts w:hint="eastAsia" w:ascii="宋体" w:hAnsi="宋体" w:eastAsia="宋体" w:cs="宋体"/>
                <w:kern w:val="0"/>
                <w:sz w:val="24"/>
                <w:szCs w:val="24"/>
              </w:rPr>
              <w:t>8</w:t>
            </w:r>
          </w:p>
        </w:tc>
        <w:tc>
          <w:tcPr>
            <w:tcW w:w="3481" w:type="dxa"/>
          </w:tcPr>
          <w:p w14:paraId="4BB4E135">
            <w:pPr>
              <w:spacing w:line="300" w:lineRule="auto"/>
              <w:rPr>
                <w:rFonts w:ascii="宋体" w:hAnsi="宋体" w:eastAsia="宋体" w:cs="宋体"/>
                <w:kern w:val="0"/>
                <w:sz w:val="24"/>
                <w:szCs w:val="24"/>
              </w:rPr>
            </w:pPr>
            <w:r>
              <w:rPr>
                <w:rFonts w:hint="eastAsia" w:ascii="宋体" w:hAnsi="宋体" w:eastAsia="宋体" w:cs="宋体"/>
                <w:kern w:val="0"/>
                <w:sz w:val="24"/>
                <w:szCs w:val="24"/>
              </w:rPr>
              <w:t>罗纹鸭、黑尾塍鹬、白腰杓鹬、斑嘴鹈鹕、红脚隼、日本鹌鹑、斑胁田鸡、小太平鸟</w:t>
            </w:r>
          </w:p>
        </w:tc>
      </w:tr>
    </w:tbl>
    <w:p w14:paraId="60B6DFD7">
      <w:pPr>
        <w:spacing w:line="300" w:lineRule="auto"/>
        <w:rPr>
          <w:rFonts w:ascii="宋体" w:hAnsi="宋体" w:eastAsia="宋体" w:cs="Calibri"/>
          <w:b/>
          <w:bCs/>
          <w:sz w:val="24"/>
          <w:szCs w:val="24"/>
        </w:rPr>
      </w:pPr>
    </w:p>
    <w:p w14:paraId="62B61B3D">
      <w:pPr>
        <w:spacing w:line="300" w:lineRule="auto"/>
        <w:rPr>
          <w:rFonts w:ascii="宋体" w:hAnsi="宋体" w:eastAsia="宋体" w:cs="宋体"/>
          <w:sz w:val="24"/>
          <w:szCs w:val="24"/>
        </w:rPr>
      </w:pPr>
      <w:r>
        <w:rPr>
          <w:rFonts w:hint="eastAsia" w:ascii="宋体" w:hAnsi="宋体" w:eastAsia="宋体" w:cs="Calibri"/>
          <w:b/>
          <w:bCs/>
          <w:sz w:val="24"/>
          <w:szCs w:val="24"/>
        </w:rPr>
        <w:t>【设计建议】</w:t>
      </w:r>
      <w:r>
        <w:rPr>
          <w:rFonts w:hint="eastAsia" w:ascii="宋体" w:hAnsi="宋体" w:eastAsia="宋体" w:cs="宋体"/>
          <w:sz w:val="24"/>
          <w:szCs w:val="24"/>
        </w:rPr>
        <w:t>多媒体游戏（展示上述鸟类的居留习性，以参与难度分级的方式设计活动游戏）</w:t>
      </w:r>
    </w:p>
    <w:p w14:paraId="7F3FCEB8">
      <w:pPr>
        <w:spacing w:line="300" w:lineRule="auto"/>
        <w:rPr>
          <w:rFonts w:ascii="宋体" w:hAnsi="宋体" w:eastAsia="宋体" w:cs="Calibri"/>
          <w:sz w:val="24"/>
          <w:szCs w:val="24"/>
        </w:rPr>
      </w:pPr>
      <w:r>
        <w:rPr>
          <w:rFonts w:hint="eastAsia" w:ascii="宋体" w:hAnsi="宋体" w:eastAsia="宋体" w:cs="Calibri"/>
          <w:b/>
          <w:bCs/>
          <w:sz w:val="24"/>
          <w:szCs w:val="24"/>
        </w:rPr>
        <w:t>【多媒体】</w:t>
      </w:r>
      <w:r>
        <w:rPr>
          <w:rFonts w:hint="eastAsia" w:ascii="宋体" w:hAnsi="宋体" w:eastAsia="宋体" w:cs="Calibri"/>
          <w:sz w:val="24"/>
          <w:szCs w:val="24"/>
        </w:rPr>
        <w:t>以视频形式表现洞庭湖候鸟，包括鸟类迁徙、聚集、栖息的场面</w:t>
      </w:r>
    </w:p>
    <w:p w14:paraId="4DEA67B2">
      <w:pPr>
        <w:spacing w:line="300" w:lineRule="auto"/>
        <w:rPr>
          <w:rFonts w:ascii="宋体" w:hAnsi="宋体" w:eastAsia="宋体" w:cs="宋体"/>
          <w:b/>
          <w:bCs/>
          <w:kern w:val="0"/>
          <w:sz w:val="24"/>
          <w:szCs w:val="24"/>
        </w:rPr>
      </w:pPr>
      <w:r>
        <w:rPr>
          <w:rFonts w:hint="eastAsia" w:ascii="宋体" w:hAnsi="宋体" w:eastAsia="宋体" w:cs="宋体"/>
          <w:b/>
          <w:bCs/>
          <w:kern w:val="0"/>
          <w:sz w:val="24"/>
          <w:szCs w:val="24"/>
        </w:rPr>
        <w:t>或者</w:t>
      </w:r>
    </w:p>
    <w:p w14:paraId="3499056F">
      <w:pPr>
        <w:spacing w:line="300" w:lineRule="auto"/>
        <w:rPr>
          <w:rFonts w:ascii="宋体" w:hAnsi="宋体" w:eastAsia="宋体" w:cs="宋体"/>
          <w:kern w:val="0"/>
          <w:sz w:val="24"/>
          <w:szCs w:val="24"/>
        </w:rPr>
      </w:pPr>
      <w:r>
        <w:rPr>
          <w:rFonts w:hint="eastAsia" w:ascii="宋体" w:hAnsi="宋体" w:eastAsia="宋体" w:cs="宋体"/>
          <w:b/>
          <w:bCs/>
          <w:kern w:val="0"/>
          <w:sz w:val="24"/>
          <w:szCs w:val="24"/>
        </w:rPr>
        <w:t>【视听剧场】</w:t>
      </w:r>
      <w:r>
        <w:rPr>
          <w:rFonts w:hint="eastAsia" w:ascii="宋体" w:hAnsi="宋体" w:eastAsia="宋体" w:cs="宋体"/>
          <w:kern w:val="0"/>
          <w:sz w:val="24"/>
          <w:szCs w:val="24"/>
        </w:rPr>
        <w:t>多媒体、视听剧场展示洞庭湖鸟鸣叫声。</w:t>
      </w:r>
    </w:p>
    <w:p w14:paraId="6D725122">
      <w:pPr>
        <w:spacing w:line="300" w:lineRule="auto"/>
        <w:rPr>
          <w:rFonts w:ascii="宋体" w:hAnsi="宋体" w:eastAsia="宋体" w:cs="宋体"/>
          <w:kern w:val="0"/>
          <w:sz w:val="24"/>
          <w:szCs w:val="24"/>
        </w:rPr>
      </w:pPr>
      <w:r>
        <w:rPr>
          <w:rFonts w:hint="eastAsia" w:ascii="宋体" w:hAnsi="宋体" w:eastAsia="宋体" w:cs="宋体"/>
          <w:b/>
          <w:bCs/>
          <w:kern w:val="0"/>
          <w:sz w:val="24"/>
          <w:szCs w:val="24"/>
        </w:rPr>
        <w:t>【设计意图】</w:t>
      </w:r>
      <w:r>
        <w:rPr>
          <w:rFonts w:hint="eastAsia" w:ascii="宋体" w:hAnsi="宋体" w:eastAsia="宋体" w:cs="宋体"/>
          <w:kern w:val="0"/>
          <w:sz w:val="24"/>
          <w:szCs w:val="24"/>
        </w:rPr>
        <w:t>以封闭的小空间营造鸟类鸣声视听欣赏室，鸟种以洞庭湖的林鸟为主，也可结合部分水鸟，以影像结合鸟类鸣声展现鸟类鸣声行为，让观众感受鸟类鸣声的魅力。</w:t>
      </w:r>
    </w:p>
    <w:p w14:paraId="559F6F13">
      <w:pPr>
        <w:spacing w:line="300" w:lineRule="auto"/>
        <w:rPr>
          <w:rFonts w:ascii="宋体" w:hAnsi="宋体" w:eastAsia="宋体" w:cs="宋体"/>
          <w:kern w:val="0"/>
          <w:sz w:val="24"/>
          <w:szCs w:val="24"/>
        </w:rPr>
      </w:pPr>
    </w:p>
    <w:p w14:paraId="60751121">
      <w:pPr>
        <w:spacing w:line="300" w:lineRule="auto"/>
        <w:rPr>
          <w:rFonts w:ascii="宋体" w:hAnsi="宋体" w:eastAsia="宋体" w:cs="宋体"/>
          <w:b/>
          <w:bCs/>
          <w:kern w:val="0"/>
          <w:sz w:val="24"/>
          <w:szCs w:val="24"/>
        </w:rPr>
      </w:pPr>
      <w:r>
        <w:rPr>
          <w:rFonts w:hint="eastAsia" w:ascii="宋体" w:hAnsi="宋体" w:eastAsia="宋体" w:cs="宋体"/>
          <w:b/>
          <w:bCs/>
          <w:kern w:val="0"/>
          <w:sz w:val="24"/>
          <w:szCs w:val="24"/>
        </w:rPr>
        <w:t>【电子游戏互动】洞庭湖鸟类科普</w:t>
      </w:r>
    </w:p>
    <w:p w14:paraId="061F080B">
      <w:pPr>
        <w:spacing w:line="300" w:lineRule="auto"/>
        <w:rPr>
          <w:rFonts w:ascii="宋体" w:hAnsi="宋体" w:eastAsia="宋体" w:cs="宋体"/>
          <w:b/>
          <w:bCs/>
          <w:kern w:val="0"/>
          <w:sz w:val="24"/>
          <w:szCs w:val="24"/>
        </w:rPr>
      </w:pPr>
      <w:r>
        <w:rPr>
          <w:rFonts w:hint="eastAsia" w:ascii="宋体" w:hAnsi="宋体" w:eastAsia="宋体" w:cs="宋体"/>
          <w:b/>
          <w:bCs/>
          <w:kern w:val="0"/>
          <w:sz w:val="24"/>
          <w:szCs w:val="24"/>
        </w:rPr>
        <w:t>【参考资料】洞庭湖湿地鸟类名录</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17"/>
        <w:gridCol w:w="2376"/>
        <w:gridCol w:w="1817"/>
        <w:gridCol w:w="2286"/>
      </w:tblGrid>
      <w:tr w14:paraId="23F30F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6F84346F">
            <w:pPr>
              <w:jc w:val="center"/>
              <w:rPr>
                <w:rFonts w:ascii="仿宋" w:hAnsi="仿宋" w:eastAsia="仿宋" w:cs="Times New Roman"/>
                <w:b/>
                <w:bCs/>
                <w:sz w:val="18"/>
                <w:szCs w:val="18"/>
              </w:rPr>
            </w:pPr>
            <w:r>
              <w:rPr>
                <w:rFonts w:hint="eastAsia" w:ascii="仿宋" w:hAnsi="仿宋" w:eastAsia="仿宋" w:cs="Times New Roman"/>
                <w:b/>
                <w:bCs/>
                <w:sz w:val="18"/>
                <w:szCs w:val="18"/>
              </w:rPr>
              <w:t>中文名</w:t>
            </w:r>
          </w:p>
        </w:tc>
        <w:tc>
          <w:tcPr>
            <w:tcW w:w="2376" w:type="dxa"/>
          </w:tcPr>
          <w:p w14:paraId="3DDC6722">
            <w:pPr>
              <w:jc w:val="center"/>
              <w:rPr>
                <w:rFonts w:ascii="仿宋" w:hAnsi="仿宋" w:eastAsia="仿宋" w:cs="Times New Roman"/>
                <w:b/>
                <w:bCs/>
                <w:sz w:val="18"/>
                <w:szCs w:val="18"/>
              </w:rPr>
            </w:pPr>
            <w:r>
              <w:rPr>
                <w:rFonts w:hint="eastAsia" w:ascii="仿宋" w:hAnsi="仿宋" w:eastAsia="仿宋" w:cs="Times New Roman"/>
                <w:b/>
                <w:bCs/>
                <w:sz w:val="18"/>
                <w:szCs w:val="18"/>
              </w:rPr>
              <w:t>拉丁名</w:t>
            </w:r>
          </w:p>
        </w:tc>
        <w:tc>
          <w:tcPr>
            <w:tcW w:w="1817" w:type="dxa"/>
          </w:tcPr>
          <w:p w14:paraId="4B6D50E7">
            <w:pPr>
              <w:jc w:val="center"/>
              <w:rPr>
                <w:rFonts w:ascii="仿宋" w:hAnsi="仿宋" w:eastAsia="仿宋" w:cs="Times New Roman"/>
                <w:b/>
                <w:bCs/>
                <w:sz w:val="18"/>
                <w:szCs w:val="18"/>
              </w:rPr>
            </w:pPr>
            <w:r>
              <w:rPr>
                <w:rFonts w:hint="eastAsia" w:ascii="仿宋" w:hAnsi="仿宋" w:eastAsia="仿宋" w:cs="Times New Roman"/>
                <w:b/>
                <w:bCs/>
                <w:sz w:val="18"/>
                <w:szCs w:val="18"/>
              </w:rPr>
              <w:t>中文名</w:t>
            </w:r>
          </w:p>
        </w:tc>
        <w:tc>
          <w:tcPr>
            <w:tcW w:w="2286" w:type="dxa"/>
          </w:tcPr>
          <w:p w14:paraId="3BC587AF">
            <w:pPr>
              <w:jc w:val="center"/>
              <w:rPr>
                <w:rFonts w:ascii="仿宋" w:hAnsi="仿宋" w:eastAsia="仿宋" w:cs="Times New Roman"/>
                <w:b/>
                <w:bCs/>
                <w:sz w:val="18"/>
                <w:szCs w:val="18"/>
              </w:rPr>
            </w:pPr>
            <w:r>
              <w:rPr>
                <w:rFonts w:hint="eastAsia" w:ascii="仿宋" w:hAnsi="仿宋" w:eastAsia="仿宋" w:cs="Times New Roman"/>
                <w:b/>
                <w:bCs/>
                <w:sz w:val="18"/>
                <w:szCs w:val="18"/>
              </w:rPr>
              <w:t>拉丁名</w:t>
            </w:r>
          </w:p>
        </w:tc>
      </w:tr>
      <w:tr w14:paraId="25202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3E9DF44E">
            <w:pPr>
              <w:jc w:val="center"/>
              <w:rPr>
                <w:rFonts w:ascii="仿宋" w:hAnsi="仿宋" w:eastAsia="仿宋" w:cs="Times New Roman"/>
                <w:b/>
                <w:bCs/>
                <w:sz w:val="18"/>
                <w:szCs w:val="18"/>
              </w:rPr>
            </w:pPr>
            <w:r>
              <w:rPr>
                <w:rFonts w:hint="eastAsia" w:ascii="仿宋" w:hAnsi="仿宋" w:eastAsia="仿宋" w:cs="Times New Roman"/>
                <w:sz w:val="18"/>
                <w:szCs w:val="18"/>
              </w:rPr>
              <w:t>雉科</w:t>
            </w:r>
          </w:p>
        </w:tc>
        <w:tc>
          <w:tcPr>
            <w:tcW w:w="2376" w:type="dxa"/>
          </w:tcPr>
          <w:p w14:paraId="4CB22230">
            <w:pPr>
              <w:jc w:val="center"/>
              <w:rPr>
                <w:rFonts w:ascii="仿宋" w:hAnsi="仿宋" w:eastAsia="仿宋" w:cs="Times New Roman"/>
                <w:b/>
                <w:bCs/>
                <w:sz w:val="18"/>
                <w:szCs w:val="18"/>
              </w:rPr>
            </w:pPr>
            <w:r>
              <w:rPr>
                <w:rFonts w:hint="eastAsia" w:ascii="仿宋" w:hAnsi="仿宋" w:eastAsia="仿宋" w:cs="Times New Roman"/>
                <w:sz w:val="18"/>
                <w:szCs w:val="18"/>
              </w:rPr>
              <w:t>Phasianidae</w:t>
            </w:r>
          </w:p>
        </w:tc>
        <w:tc>
          <w:tcPr>
            <w:tcW w:w="1817" w:type="dxa"/>
          </w:tcPr>
          <w:p w14:paraId="68D65AB6">
            <w:pPr>
              <w:jc w:val="center"/>
              <w:rPr>
                <w:rFonts w:ascii="仿宋" w:hAnsi="仿宋" w:eastAsia="仿宋" w:cs="Times New Roman"/>
                <w:b/>
                <w:bCs/>
                <w:sz w:val="18"/>
                <w:szCs w:val="18"/>
              </w:rPr>
            </w:pPr>
            <w:r>
              <w:rPr>
                <w:rFonts w:hint="eastAsia" w:ascii="仿宋" w:hAnsi="仿宋" w:eastAsia="仿宋" w:cs="Times New Roman"/>
                <w:sz w:val="18"/>
                <w:szCs w:val="18"/>
              </w:rPr>
              <w:t>䴙䴘科</w:t>
            </w:r>
          </w:p>
        </w:tc>
        <w:tc>
          <w:tcPr>
            <w:tcW w:w="2286" w:type="dxa"/>
          </w:tcPr>
          <w:p w14:paraId="0262D8B4">
            <w:pPr>
              <w:jc w:val="center"/>
              <w:rPr>
                <w:rFonts w:ascii="仿宋" w:hAnsi="仿宋" w:eastAsia="仿宋" w:cs="Times New Roman"/>
                <w:b/>
                <w:bCs/>
                <w:sz w:val="18"/>
                <w:szCs w:val="18"/>
              </w:rPr>
            </w:pPr>
            <w:r>
              <w:rPr>
                <w:rFonts w:hint="eastAsia" w:ascii="仿宋" w:hAnsi="仿宋" w:eastAsia="仿宋" w:cs="Times New Roman"/>
                <w:sz w:val="18"/>
                <w:szCs w:val="18"/>
              </w:rPr>
              <w:t>Podicipedidae</w:t>
            </w:r>
          </w:p>
        </w:tc>
      </w:tr>
      <w:tr w14:paraId="3C2955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5DF98166">
            <w:pPr>
              <w:jc w:val="center"/>
              <w:rPr>
                <w:rFonts w:ascii="仿宋" w:hAnsi="仿宋" w:eastAsia="仿宋" w:cs="Times New Roman"/>
                <w:b/>
                <w:bCs/>
                <w:sz w:val="18"/>
                <w:szCs w:val="18"/>
              </w:rPr>
            </w:pPr>
            <w:r>
              <w:rPr>
                <w:rFonts w:hint="eastAsia" w:ascii="仿宋" w:hAnsi="仿宋" w:eastAsia="仿宋" w:cs="Times New Roman"/>
                <w:sz w:val="18"/>
                <w:szCs w:val="18"/>
              </w:rPr>
              <w:t>鹌鹑</w:t>
            </w:r>
          </w:p>
        </w:tc>
        <w:tc>
          <w:tcPr>
            <w:tcW w:w="2376" w:type="dxa"/>
          </w:tcPr>
          <w:p w14:paraId="47E606A3">
            <w:pPr>
              <w:jc w:val="center"/>
              <w:rPr>
                <w:rFonts w:ascii="仿宋" w:hAnsi="仿宋" w:eastAsia="仿宋" w:cs="Times New Roman"/>
                <w:b/>
                <w:bCs/>
                <w:sz w:val="18"/>
                <w:szCs w:val="18"/>
              </w:rPr>
            </w:pPr>
            <w:r>
              <w:rPr>
                <w:rFonts w:hint="eastAsia" w:ascii="仿宋" w:hAnsi="仿宋" w:eastAsia="仿宋" w:cs="Times New Roman"/>
                <w:sz w:val="18"/>
                <w:szCs w:val="18"/>
              </w:rPr>
              <w:t>Coturnix coturnix</w:t>
            </w:r>
          </w:p>
        </w:tc>
        <w:tc>
          <w:tcPr>
            <w:tcW w:w="1817" w:type="dxa"/>
          </w:tcPr>
          <w:p w14:paraId="5E997A39">
            <w:pPr>
              <w:jc w:val="center"/>
              <w:rPr>
                <w:rFonts w:ascii="仿宋" w:hAnsi="仿宋" w:eastAsia="仿宋" w:cs="Times New Roman"/>
                <w:b/>
                <w:bCs/>
                <w:sz w:val="18"/>
                <w:szCs w:val="18"/>
              </w:rPr>
            </w:pPr>
            <w:r>
              <w:rPr>
                <w:rFonts w:hint="eastAsia" w:ascii="仿宋" w:hAnsi="仿宋" w:eastAsia="仿宋" w:cs="Times New Roman"/>
                <w:sz w:val="18"/>
                <w:szCs w:val="18"/>
              </w:rPr>
              <w:t>小䴙䴘</w:t>
            </w:r>
          </w:p>
        </w:tc>
        <w:tc>
          <w:tcPr>
            <w:tcW w:w="2286" w:type="dxa"/>
          </w:tcPr>
          <w:p w14:paraId="40F2C2D6">
            <w:pPr>
              <w:jc w:val="center"/>
              <w:rPr>
                <w:rFonts w:ascii="仿宋" w:hAnsi="仿宋" w:eastAsia="仿宋" w:cs="Times New Roman"/>
                <w:b/>
                <w:bCs/>
                <w:sz w:val="18"/>
                <w:szCs w:val="18"/>
              </w:rPr>
            </w:pPr>
            <w:r>
              <w:rPr>
                <w:rFonts w:hint="eastAsia" w:ascii="仿宋" w:hAnsi="仿宋" w:eastAsia="仿宋" w:cs="Times New Roman"/>
                <w:sz w:val="18"/>
                <w:szCs w:val="18"/>
              </w:rPr>
              <w:t>Tachybaptus rufucollis</w:t>
            </w:r>
          </w:p>
        </w:tc>
      </w:tr>
      <w:tr w14:paraId="77DFB53F">
        <w:tblPrEx>
          <w:tblCellMar>
            <w:top w:w="0" w:type="dxa"/>
            <w:left w:w="108" w:type="dxa"/>
            <w:bottom w:w="0" w:type="dxa"/>
            <w:right w:w="108" w:type="dxa"/>
          </w:tblCellMar>
        </w:tblPrEx>
        <w:tc>
          <w:tcPr>
            <w:tcW w:w="1817" w:type="dxa"/>
          </w:tcPr>
          <w:p w14:paraId="18BB12DE">
            <w:pPr>
              <w:jc w:val="center"/>
              <w:rPr>
                <w:rFonts w:ascii="仿宋" w:hAnsi="仿宋" w:eastAsia="仿宋" w:cs="Times New Roman"/>
                <w:b/>
                <w:bCs/>
                <w:sz w:val="18"/>
                <w:szCs w:val="18"/>
              </w:rPr>
            </w:pPr>
            <w:r>
              <w:rPr>
                <w:rFonts w:hint="eastAsia" w:ascii="仿宋" w:hAnsi="仿宋" w:eastAsia="仿宋" w:cs="Times New Roman"/>
                <w:sz w:val="18"/>
                <w:szCs w:val="18"/>
              </w:rPr>
              <w:t>日本鹤鹑</w:t>
            </w:r>
          </w:p>
        </w:tc>
        <w:tc>
          <w:tcPr>
            <w:tcW w:w="2376" w:type="dxa"/>
          </w:tcPr>
          <w:p w14:paraId="5BCF8D96">
            <w:pPr>
              <w:jc w:val="center"/>
              <w:rPr>
                <w:rFonts w:ascii="仿宋" w:hAnsi="仿宋" w:eastAsia="仿宋" w:cs="Times New Roman"/>
                <w:b/>
                <w:bCs/>
                <w:sz w:val="18"/>
                <w:szCs w:val="18"/>
              </w:rPr>
            </w:pPr>
            <w:r>
              <w:rPr>
                <w:rFonts w:hint="eastAsia" w:ascii="仿宋" w:hAnsi="仿宋" w:eastAsia="仿宋" w:cs="Times New Roman"/>
                <w:sz w:val="18"/>
                <w:szCs w:val="18"/>
              </w:rPr>
              <w:t>Coturnix japonica</w:t>
            </w:r>
          </w:p>
        </w:tc>
        <w:tc>
          <w:tcPr>
            <w:tcW w:w="1817" w:type="dxa"/>
          </w:tcPr>
          <w:p w14:paraId="4477A383">
            <w:pPr>
              <w:jc w:val="center"/>
              <w:rPr>
                <w:rFonts w:ascii="仿宋" w:hAnsi="仿宋" w:eastAsia="仿宋" w:cs="Times New Roman"/>
                <w:b/>
                <w:bCs/>
                <w:sz w:val="18"/>
                <w:szCs w:val="18"/>
              </w:rPr>
            </w:pPr>
            <w:r>
              <w:rPr>
                <w:rFonts w:hint="eastAsia" w:ascii="仿宋" w:hAnsi="仿宋" w:eastAsia="仿宋" w:cs="Times New Roman"/>
                <w:sz w:val="18"/>
                <w:szCs w:val="18"/>
              </w:rPr>
              <w:t>凤头䴙䴘</w:t>
            </w:r>
          </w:p>
        </w:tc>
        <w:tc>
          <w:tcPr>
            <w:tcW w:w="2286" w:type="dxa"/>
          </w:tcPr>
          <w:p w14:paraId="3CC8A145">
            <w:pPr>
              <w:jc w:val="center"/>
              <w:rPr>
                <w:rFonts w:ascii="仿宋" w:hAnsi="仿宋" w:eastAsia="仿宋" w:cs="Times New Roman"/>
                <w:b/>
                <w:bCs/>
                <w:sz w:val="18"/>
                <w:szCs w:val="18"/>
              </w:rPr>
            </w:pPr>
            <w:r>
              <w:rPr>
                <w:rFonts w:hint="eastAsia" w:ascii="仿宋" w:hAnsi="仿宋" w:eastAsia="仿宋" w:cs="Times New Roman"/>
                <w:sz w:val="18"/>
                <w:szCs w:val="18"/>
              </w:rPr>
              <w:t>Podiceps cristatus</w:t>
            </w:r>
          </w:p>
        </w:tc>
      </w:tr>
      <w:tr w14:paraId="6DFBF1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5C392247">
            <w:pPr>
              <w:jc w:val="center"/>
              <w:rPr>
                <w:rFonts w:ascii="仿宋" w:hAnsi="仿宋" w:eastAsia="仿宋" w:cs="Times New Roman"/>
                <w:b/>
                <w:bCs/>
                <w:sz w:val="18"/>
                <w:szCs w:val="18"/>
              </w:rPr>
            </w:pPr>
            <w:r>
              <w:rPr>
                <w:rFonts w:hint="eastAsia" w:ascii="仿宋" w:hAnsi="仿宋" w:eastAsia="仿宋" w:cs="Times New Roman"/>
                <w:sz w:val="18"/>
                <w:szCs w:val="18"/>
              </w:rPr>
              <w:t>灰胸竹鸡</w:t>
            </w:r>
          </w:p>
        </w:tc>
        <w:tc>
          <w:tcPr>
            <w:tcW w:w="2376" w:type="dxa"/>
          </w:tcPr>
          <w:p w14:paraId="16E4E951">
            <w:pPr>
              <w:jc w:val="center"/>
              <w:rPr>
                <w:rFonts w:ascii="仿宋" w:hAnsi="仿宋" w:eastAsia="仿宋" w:cs="Times New Roman"/>
                <w:b/>
                <w:bCs/>
                <w:sz w:val="18"/>
                <w:szCs w:val="18"/>
              </w:rPr>
            </w:pPr>
            <w:r>
              <w:rPr>
                <w:rFonts w:hint="eastAsia" w:ascii="仿宋" w:hAnsi="仿宋" w:eastAsia="仿宋" w:cs="Times New Roman"/>
                <w:sz w:val="18"/>
                <w:szCs w:val="18"/>
              </w:rPr>
              <w:t>Bambusicola thoracica</w:t>
            </w:r>
          </w:p>
        </w:tc>
        <w:tc>
          <w:tcPr>
            <w:tcW w:w="1817" w:type="dxa"/>
          </w:tcPr>
          <w:p w14:paraId="66D79500">
            <w:pPr>
              <w:jc w:val="center"/>
              <w:rPr>
                <w:rFonts w:ascii="仿宋" w:hAnsi="仿宋" w:eastAsia="仿宋" w:cs="Times New Roman"/>
                <w:b/>
                <w:bCs/>
                <w:sz w:val="18"/>
                <w:szCs w:val="18"/>
              </w:rPr>
            </w:pPr>
            <w:r>
              <w:rPr>
                <w:rFonts w:hint="eastAsia" w:ascii="仿宋" w:hAnsi="仿宋" w:eastAsia="仿宋" w:cs="Times New Roman"/>
                <w:sz w:val="18"/>
                <w:szCs w:val="18"/>
              </w:rPr>
              <w:t>赤颈䴙䴘</w:t>
            </w:r>
          </w:p>
        </w:tc>
        <w:tc>
          <w:tcPr>
            <w:tcW w:w="2286" w:type="dxa"/>
          </w:tcPr>
          <w:p w14:paraId="777C1343">
            <w:pPr>
              <w:jc w:val="center"/>
              <w:rPr>
                <w:rFonts w:ascii="仿宋" w:hAnsi="仿宋" w:eastAsia="仿宋" w:cs="Times New Roman"/>
                <w:b/>
                <w:bCs/>
                <w:sz w:val="18"/>
                <w:szCs w:val="18"/>
              </w:rPr>
            </w:pPr>
            <w:r>
              <w:rPr>
                <w:rFonts w:hint="eastAsia" w:ascii="仿宋" w:hAnsi="仿宋" w:eastAsia="仿宋" w:cs="Times New Roman"/>
                <w:sz w:val="18"/>
                <w:szCs w:val="18"/>
              </w:rPr>
              <w:t>Podiceps grisegena</w:t>
            </w:r>
          </w:p>
        </w:tc>
      </w:tr>
      <w:tr w14:paraId="666FA3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75711309">
            <w:pPr>
              <w:jc w:val="center"/>
              <w:rPr>
                <w:rFonts w:ascii="仿宋" w:hAnsi="仿宋" w:eastAsia="仿宋" w:cs="Times New Roman"/>
                <w:b/>
                <w:bCs/>
                <w:sz w:val="18"/>
                <w:szCs w:val="18"/>
              </w:rPr>
            </w:pPr>
            <w:r>
              <w:rPr>
                <w:rFonts w:hint="eastAsia" w:ascii="仿宋" w:hAnsi="仿宋" w:eastAsia="仿宋" w:cs="Times New Roman"/>
                <w:sz w:val="18"/>
                <w:szCs w:val="18"/>
              </w:rPr>
              <w:t>白鹇</w:t>
            </w:r>
          </w:p>
        </w:tc>
        <w:tc>
          <w:tcPr>
            <w:tcW w:w="2376" w:type="dxa"/>
          </w:tcPr>
          <w:p w14:paraId="0DF43BFB">
            <w:pPr>
              <w:jc w:val="center"/>
              <w:rPr>
                <w:rFonts w:ascii="仿宋" w:hAnsi="仿宋" w:eastAsia="仿宋" w:cs="Times New Roman"/>
                <w:b/>
                <w:bCs/>
                <w:sz w:val="18"/>
                <w:szCs w:val="18"/>
              </w:rPr>
            </w:pPr>
            <w:r>
              <w:rPr>
                <w:rFonts w:hint="eastAsia" w:ascii="仿宋" w:hAnsi="仿宋" w:eastAsia="仿宋" w:cs="Times New Roman"/>
                <w:sz w:val="18"/>
                <w:szCs w:val="18"/>
              </w:rPr>
              <w:t>Lophura nycthemera</w:t>
            </w:r>
          </w:p>
        </w:tc>
        <w:tc>
          <w:tcPr>
            <w:tcW w:w="1817" w:type="dxa"/>
          </w:tcPr>
          <w:p w14:paraId="6DADBB76">
            <w:pPr>
              <w:jc w:val="center"/>
              <w:rPr>
                <w:rFonts w:ascii="仿宋" w:hAnsi="仿宋" w:eastAsia="仿宋" w:cs="Times New Roman"/>
                <w:b/>
                <w:bCs/>
                <w:sz w:val="18"/>
                <w:szCs w:val="18"/>
              </w:rPr>
            </w:pPr>
            <w:r>
              <w:rPr>
                <w:rFonts w:hint="eastAsia" w:ascii="仿宋" w:hAnsi="仿宋" w:eastAsia="仿宋" w:cs="Times New Roman"/>
                <w:sz w:val="18"/>
                <w:szCs w:val="18"/>
              </w:rPr>
              <w:t>角䴙䴘</w:t>
            </w:r>
          </w:p>
        </w:tc>
        <w:tc>
          <w:tcPr>
            <w:tcW w:w="2286" w:type="dxa"/>
          </w:tcPr>
          <w:p w14:paraId="3CFD8F4F">
            <w:pPr>
              <w:jc w:val="center"/>
              <w:rPr>
                <w:rFonts w:ascii="仿宋" w:hAnsi="仿宋" w:eastAsia="仿宋" w:cs="Times New Roman"/>
                <w:b/>
                <w:bCs/>
                <w:sz w:val="18"/>
                <w:szCs w:val="18"/>
              </w:rPr>
            </w:pPr>
            <w:r>
              <w:rPr>
                <w:rFonts w:hint="eastAsia" w:ascii="仿宋" w:hAnsi="仿宋" w:eastAsia="仿宋" w:cs="Times New Roman"/>
                <w:sz w:val="18"/>
                <w:szCs w:val="18"/>
              </w:rPr>
              <w:t>Podiceps auritus</w:t>
            </w:r>
          </w:p>
        </w:tc>
      </w:tr>
      <w:tr w14:paraId="0234BF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63ED3649">
            <w:pPr>
              <w:jc w:val="center"/>
              <w:rPr>
                <w:rFonts w:ascii="仿宋" w:hAnsi="仿宋" w:eastAsia="仿宋" w:cs="Times New Roman"/>
                <w:b/>
                <w:bCs/>
                <w:sz w:val="18"/>
                <w:szCs w:val="18"/>
              </w:rPr>
            </w:pPr>
            <w:r>
              <w:rPr>
                <w:rFonts w:hint="eastAsia" w:ascii="仿宋" w:hAnsi="仿宋" w:eastAsia="仿宋" w:cs="Times New Roman"/>
                <w:sz w:val="18"/>
                <w:szCs w:val="18"/>
              </w:rPr>
              <w:t>雉鸡</w:t>
            </w:r>
          </w:p>
        </w:tc>
        <w:tc>
          <w:tcPr>
            <w:tcW w:w="2376" w:type="dxa"/>
          </w:tcPr>
          <w:p w14:paraId="1E487DCA">
            <w:pPr>
              <w:jc w:val="center"/>
              <w:rPr>
                <w:rFonts w:ascii="仿宋" w:hAnsi="仿宋" w:eastAsia="仿宋" w:cs="Times New Roman"/>
                <w:b/>
                <w:bCs/>
                <w:sz w:val="18"/>
                <w:szCs w:val="18"/>
              </w:rPr>
            </w:pPr>
            <w:r>
              <w:rPr>
                <w:rFonts w:hint="eastAsia" w:ascii="仿宋" w:hAnsi="仿宋" w:eastAsia="仿宋" w:cs="Times New Roman"/>
                <w:sz w:val="18"/>
                <w:szCs w:val="18"/>
              </w:rPr>
              <w:t>Phasianus colchicus</w:t>
            </w:r>
          </w:p>
        </w:tc>
        <w:tc>
          <w:tcPr>
            <w:tcW w:w="1817" w:type="dxa"/>
          </w:tcPr>
          <w:p w14:paraId="5E0E7E1B">
            <w:pPr>
              <w:jc w:val="center"/>
              <w:rPr>
                <w:rFonts w:ascii="仿宋" w:hAnsi="仿宋" w:eastAsia="仿宋" w:cs="Times New Roman"/>
                <w:b/>
                <w:bCs/>
                <w:sz w:val="18"/>
                <w:szCs w:val="18"/>
              </w:rPr>
            </w:pPr>
            <w:r>
              <w:rPr>
                <w:rFonts w:hint="eastAsia" w:ascii="仿宋" w:hAnsi="仿宋" w:eastAsia="仿宋" w:cs="Times New Roman"/>
                <w:sz w:val="18"/>
                <w:szCs w:val="18"/>
              </w:rPr>
              <w:t>黑颈䴙䴘</w:t>
            </w:r>
          </w:p>
        </w:tc>
        <w:tc>
          <w:tcPr>
            <w:tcW w:w="2286" w:type="dxa"/>
          </w:tcPr>
          <w:p w14:paraId="6D08B5D6">
            <w:pPr>
              <w:jc w:val="center"/>
              <w:rPr>
                <w:rFonts w:ascii="仿宋" w:hAnsi="仿宋" w:eastAsia="仿宋" w:cs="Times New Roman"/>
                <w:b/>
                <w:bCs/>
                <w:sz w:val="18"/>
                <w:szCs w:val="18"/>
              </w:rPr>
            </w:pPr>
            <w:r>
              <w:rPr>
                <w:rFonts w:hint="eastAsia" w:ascii="仿宋" w:hAnsi="仿宋" w:eastAsia="仿宋" w:cs="Times New Roman"/>
                <w:sz w:val="18"/>
                <w:szCs w:val="18"/>
              </w:rPr>
              <w:t>Podiceps nigricollis</w:t>
            </w:r>
          </w:p>
        </w:tc>
      </w:tr>
      <w:tr w14:paraId="01196B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3C9F217E">
            <w:pPr>
              <w:jc w:val="center"/>
              <w:rPr>
                <w:rFonts w:ascii="仿宋" w:hAnsi="仿宋" w:eastAsia="仿宋" w:cs="Times New Roman"/>
                <w:sz w:val="18"/>
                <w:szCs w:val="18"/>
              </w:rPr>
            </w:pPr>
            <w:r>
              <w:rPr>
                <w:rFonts w:hint="eastAsia" w:ascii="仿宋" w:hAnsi="仿宋" w:eastAsia="仿宋" w:cs="Times New Roman"/>
                <w:sz w:val="18"/>
                <w:szCs w:val="18"/>
              </w:rPr>
              <w:t>鸭科</w:t>
            </w:r>
          </w:p>
        </w:tc>
        <w:tc>
          <w:tcPr>
            <w:tcW w:w="2376" w:type="dxa"/>
          </w:tcPr>
          <w:p w14:paraId="3FD4A12A">
            <w:pPr>
              <w:jc w:val="center"/>
              <w:rPr>
                <w:rFonts w:ascii="仿宋" w:hAnsi="仿宋" w:eastAsia="仿宋" w:cs="Times New Roman"/>
                <w:b/>
                <w:bCs/>
                <w:sz w:val="18"/>
                <w:szCs w:val="18"/>
              </w:rPr>
            </w:pPr>
            <w:r>
              <w:rPr>
                <w:rFonts w:hint="eastAsia" w:ascii="仿宋" w:hAnsi="仿宋" w:eastAsia="仿宋" w:cs="Times New Roman"/>
                <w:sz w:val="18"/>
                <w:szCs w:val="18"/>
              </w:rPr>
              <w:t>Anatidae</w:t>
            </w:r>
          </w:p>
        </w:tc>
        <w:tc>
          <w:tcPr>
            <w:tcW w:w="1817" w:type="dxa"/>
          </w:tcPr>
          <w:p w14:paraId="5B379030">
            <w:pPr>
              <w:jc w:val="center"/>
              <w:rPr>
                <w:rFonts w:ascii="仿宋" w:hAnsi="仿宋" w:eastAsia="仿宋" w:cs="Times New Roman"/>
                <w:b/>
                <w:bCs/>
                <w:sz w:val="18"/>
                <w:szCs w:val="18"/>
              </w:rPr>
            </w:pPr>
            <w:r>
              <w:rPr>
                <w:rFonts w:hint="eastAsia" w:ascii="仿宋" w:hAnsi="仿宋" w:eastAsia="仿宋" w:cs="Times New Roman"/>
                <w:sz w:val="18"/>
                <w:szCs w:val="18"/>
              </w:rPr>
              <w:t>鸬鹚科</w:t>
            </w:r>
          </w:p>
        </w:tc>
        <w:tc>
          <w:tcPr>
            <w:tcW w:w="2286" w:type="dxa"/>
          </w:tcPr>
          <w:p w14:paraId="7DA369A9">
            <w:pPr>
              <w:jc w:val="center"/>
              <w:rPr>
                <w:rFonts w:ascii="仿宋" w:hAnsi="仿宋" w:eastAsia="仿宋" w:cs="Times New Roman"/>
                <w:b/>
                <w:bCs/>
                <w:sz w:val="18"/>
                <w:szCs w:val="18"/>
              </w:rPr>
            </w:pPr>
            <w:r>
              <w:rPr>
                <w:rFonts w:hint="eastAsia" w:ascii="仿宋" w:hAnsi="仿宋" w:eastAsia="仿宋" w:cs="Times New Roman"/>
                <w:sz w:val="18"/>
                <w:szCs w:val="18"/>
              </w:rPr>
              <w:t>Phalacrocoracidae</w:t>
            </w:r>
          </w:p>
        </w:tc>
      </w:tr>
      <w:tr w14:paraId="6FC077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47430DC7">
            <w:pPr>
              <w:jc w:val="center"/>
              <w:rPr>
                <w:rFonts w:ascii="仿宋" w:hAnsi="仿宋" w:eastAsia="仿宋" w:cs="Times New Roman"/>
                <w:sz w:val="18"/>
                <w:szCs w:val="18"/>
              </w:rPr>
            </w:pPr>
            <w:r>
              <w:rPr>
                <w:rFonts w:hint="eastAsia" w:ascii="仿宋" w:hAnsi="仿宋" w:eastAsia="仿宋" w:cs="Times New Roman"/>
                <w:sz w:val="18"/>
                <w:szCs w:val="18"/>
              </w:rPr>
              <w:t>大天鹅</w:t>
            </w:r>
          </w:p>
        </w:tc>
        <w:tc>
          <w:tcPr>
            <w:tcW w:w="2376" w:type="dxa"/>
          </w:tcPr>
          <w:p w14:paraId="727462A8">
            <w:pPr>
              <w:jc w:val="center"/>
              <w:rPr>
                <w:rFonts w:ascii="仿宋" w:hAnsi="仿宋" w:eastAsia="仿宋" w:cs="Times New Roman"/>
                <w:b/>
                <w:bCs/>
                <w:sz w:val="18"/>
                <w:szCs w:val="18"/>
              </w:rPr>
            </w:pPr>
            <w:r>
              <w:rPr>
                <w:rFonts w:hint="eastAsia" w:ascii="仿宋" w:hAnsi="仿宋" w:eastAsia="仿宋" w:cs="Times New Roman"/>
                <w:sz w:val="18"/>
                <w:szCs w:val="18"/>
              </w:rPr>
              <w:t>Cygnus cygnus</w:t>
            </w:r>
          </w:p>
        </w:tc>
        <w:tc>
          <w:tcPr>
            <w:tcW w:w="1817" w:type="dxa"/>
          </w:tcPr>
          <w:p w14:paraId="75F9CAC1">
            <w:pPr>
              <w:jc w:val="center"/>
              <w:rPr>
                <w:rFonts w:ascii="仿宋" w:hAnsi="仿宋" w:eastAsia="仿宋" w:cs="Times New Roman"/>
                <w:b/>
                <w:bCs/>
                <w:sz w:val="18"/>
                <w:szCs w:val="18"/>
              </w:rPr>
            </w:pPr>
            <w:r>
              <w:rPr>
                <w:rFonts w:hint="eastAsia" w:ascii="仿宋" w:hAnsi="仿宋" w:eastAsia="仿宋" w:cs="Times New Roman"/>
                <w:sz w:val="18"/>
                <w:szCs w:val="18"/>
              </w:rPr>
              <w:t>普通鸬鹚</w:t>
            </w:r>
          </w:p>
        </w:tc>
        <w:tc>
          <w:tcPr>
            <w:tcW w:w="2286" w:type="dxa"/>
          </w:tcPr>
          <w:p w14:paraId="0AE4348B">
            <w:pPr>
              <w:jc w:val="center"/>
              <w:rPr>
                <w:rFonts w:ascii="仿宋" w:hAnsi="仿宋" w:eastAsia="仿宋" w:cs="Times New Roman"/>
                <w:b/>
                <w:bCs/>
                <w:sz w:val="18"/>
                <w:szCs w:val="18"/>
              </w:rPr>
            </w:pPr>
            <w:r>
              <w:rPr>
                <w:rFonts w:hint="eastAsia" w:ascii="仿宋" w:hAnsi="仿宋" w:eastAsia="仿宋" w:cs="Times New Roman"/>
                <w:sz w:val="18"/>
                <w:szCs w:val="18"/>
              </w:rPr>
              <w:t>Phalacrocorax carbo</w:t>
            </w:r>
          </w:p>
        </w:tc>
      </w:tr>
      <w:tr w14:paraId="62F22C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45BB6CF4">
            <w:pPr>
              <w:jc w:val="center"/>
              <w:rPr>
                <w:rFonts w:ascii="仿宋" w:hAnsi="仿宋" w:eastAsia="仿宋" w:cs="Times New Roman"/>
                <w:sz w:val="18"/>
                <w:szCs w:val="18"/>
              </w:rPr>
            </w:pPr>
            <w:r>
              <w:rPr>
                <w:rFonts w:hint="eastAsia" w:ascii="仿宋" w:hAnsi="仿宋" w:eastAsia="仿宋" w:cs="Times New Roman"/>
                <w:sz w:val="18"/>
                <w:szCs w:val="18"/>
              </w:rPr>
              <w:t>小天鹅</w:t>
            </w:r>
          </w:p>
        </w:tc>
        <w:tc>
          <w:tcPr>
            <w:tcW w:w="2376" w:type="dxa"/>
          </w:tcPr>
          <w:p w14:paraId="424FAF79">
            <w:pPr>
              <w:jc w:val="center"/>
              <w:rPr>
                <w:rFonts w:ascii="仿宋" w:hAnsi="仿宋" w:eastAsia="仿宋" w:cs="Times New Roman"/>
                <w:b/>
                <w:bCs/>
                <w:sz w:val="18"/>
                <w:szCs w:val="18"/>
              </w:rPr>
            </w:pPr>
            <w:r>
              <w:rPr>
                <w:rFonts w:hint="eastAsia" w:ascii="仿宋" w:hAnsi="仿宋" w:eastAsia="仿宋" w:cs="Times New Roman"/>
                <w:sz w:val="18"/>
                <w:szCs w:val="18"/>
              </w:rPr>
              <w:t>Cygnus columbianus</w:t>
            </w:r>
          </w:p>
        </w:tc>
        <w:tc>
          <w:tcPr>
            <w:tcW w:w="1817" w:type="dxa"/>
          </w:tcPr>
          <w:p w14:paraId="060B7ED7">
            <w:pPr>
              <w:jc w:val="center"/>
              <w:rPr>
                <w:rFonts w:ascii="仿宋" w:hAnsi="仿宋" w:eastAsia="仿宋" w:cs="Times New Roman"/>
                <w:b/>
                <w:bCs/>
                <w:sz w:val="18"/>
                <w:szCs w:val="18"/>
              </w:rPr>
            </w:pPr>
            <w:r>
              <w:rPr>
                <w:rFonts w:hint="eastAsia" w:ascii="仿宋" w:hAnsi="仿宋" w:eastAsia="仿宋" w:cs="Times New Roman"/>
                <w:sz w:val="18"/>
                <w:szCs w:val="18"/>
              </w:rPr>
              <w:t>鹭科</w:t>
            </w:r>
          </w:p>
        </w:tc>
        <w:tc>
          <w:tcPr>
            <w:tcW w:w="2286" w:type="dxa"/>
          </w:tcPr>
          <w:p w14:paraId="020DB555">
            <w:pPr>
              <w:jc w:val="center"/>
              <w:rPr>
                <w:rFonts w:ascii="仿宋" w:hAnsi="仿宋" w:eastAsia="仿宋" w:cs="Times New Roman"/>
                <w:b/>
                <w:bCs/>
                <w:sz w:val="18"/>
                <w:szCs w:val="18"/>
              </w:rPr>
            </w:pPr>
            <w:r>
              <w:rPr>
                <w:rFonts w:hint="eastAsia" w:ascii="仿宋" w:hAnsi="仿宋" w:eastAsia="仿宋" w:cs="Times New Roman"/>
                <w:sz w:val="18"/>
                <w:szCs w:val="18"/>
              </w:rPr>
              <w:t>Ardeidae</w:t>
            </w:r>
          </w:p>
        </w:tc>
      </w:tr>
      <w:tr w14:paraId="6AB38F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7F9BAA65">
            <w:pPr>
              <w:jc w:val="center"/>
              <w:rPr>
                <w:rFonts w:ascii="仿宋" w:hAnsi="仿宋" w:eastAsia="仿宋" w:cs="Times New Roman"/>
                <w:sz w:val="18"/>
                <w:szCs w:val="18"/>
              </w:rPr>
            </w:pPr>
            <w:r>
              <w:rPr>
                <w:rFonts w:hint="eastAsia" w:ascii="仿宋" w:hAnsi="仿宋" w:eastAsia="仿宋" w:cs="Times New Roman"/>
                <w:sz w:val="18"/>
                <w:szCs w:val="18"/>
              </w:rPr>
              <w:t>鸿雁</w:t>
            </w:r>
          </w:p>
        </w:tc>
        <w:tc>
          <w:tcPr>
            <w:tcW w:w="2376" w:type="dxa"/>
          </w:tcPr>
          <w:p w14:paraId="11E4DCA8">
            <w:pPr>
              <w:jc w:val="center"/>
              <w:rPr>
                <w:rFonts w:ascii="仿宋" w:hAnsi="仿宋" w:eastAsia="仿宋" w:cs="Times New Roman"/>
                <w:b/>
                <w:bCs/>
                <w:sz w:val="18"/>
                <w:szCs w:val="18"/>
              </w:rPr>
            </w:pPr>
            <w:r>
              <w:rPr>
                <w:rFonts w:hint="eastAsia" w:ascii="仿宋" w:hAnsi="仿宋" w:eastAsia="仿宋" w:cs="Times New Roman"/>
                <w:sz w:val="18"/>
                <w:szCs w:val="18"/>
              </w:rPr>
              <w:t>Anser cygnoides</w:t>
            </w:r>
          </w:p>
        </w:tc>
        <w:tc>
          <w:tcPr>
            <w:tcW w:w="1817" w:type="dxa"/>
          </w:tcPr>
          <w:p w14:paraId="13F1C52B">
            <w:pPr>
              <w:jc w:val="center"/>
              <w:rPr>
                <w:rFonts w:ascii="仿宋" w:hAnsi="仿宋" w:eastAsia="仿宋" w:cs="Times New Roman"/>
                <w:b/>
                <w:bCs/>
                <w:sz w:val="18"/>
                <w:szCs w:val="18"/>
              </w:rPr>
            </w:pPr>
            <w:r>
              <w:rPr>
                <w:rFonts w:hint="eastAsia" w:ascii="仿宋" w:hAnsi="仿宋" w:eastAsia="仿宋" w:cs="Times New Roman"/>
                <w:sz w:val="18"/>
                <w:szCs w:val="18"/>
              </w:rPr>
              <w:t>白鹭</w:t>
            </w:r>
          </w:p>
        </w:tc>
        <w:tc>
          <w:tcPr>
            <w:tcW w:w="2286" w:type="dxa"/>
          </w:tcPr>
          <w:p w14:paraId="3D25B593">
            <w:pPr>
              <w:jc w:val="center"/>
              <w:rPr>
                <w:rFonts w:ascii="仿宋" w:hAnsi="仿宋" w:eastAsia="仿宋" w:cs="Times New Roman"/>
                <w:b/>
                <w:bCs/>
                <w:sz w:val="18"/>
                <w:szCs w:val="18"/>
              </w:rPr>
            </w:pPr>
            <w:r>
              <w:rPr>
                <w:rFonts w:hint="eastAsia" w:ascii="仿宋" w:hAnsi="仿宋" w:eastAsia="仿宋" w:cs="Times New Roman"/>
                <w:sz w:val="18"/>
                <w:szCs w:val="18"/>
              </w:rPr>
              <w:t>Egretta garzetta</w:t>
            </w:r>
          </w:p>
        </w:tc>
      </w:tr>
      <w:tr w14:paraId="71E1DF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059B1646">
            <w:pPr>
              <w:jc w:val="center"/>
              <w:rPr>
                <w:rFonts w:ascii="仿宋" w:hAnsi="仿宋" w:eastAsia="仿宋" w:cs="Times New Roman"/>
                <w:sz w:val="18"/>
                <w:szCs w:val="18"/>
              </w:rPr>
            </w:pPr>
            <w:r>
              <w:rPr>
                <w:rFonts w:hint="eastAsia" w:ascii="仿宋" w:hAnsi="仿宋" w:eastAsia="仿宋" w:cs="Times New Roman"/>
                <w:sz w:val="18"/>
                <w:szCs w:val="18"/>
              </w:rPr>
              <w:t>豆雁</w:t>
            </w:r>
          </w:p>
        </w:tc>
        <w:tc>
          <w:tcPr>
            <w:tcW w:w="2376" w:type="dxa"/>
          </w:tcPr>
          <w:p w14:paraId="29B220AC">
            <w:pPr>
              <w:jc w:val="center"/>
              <w:rPr>
                <w:rFonts w:ascii="仿宋" w:hAnsi="仿宋" w:eastAsia="仿宋" w:cs="Times New Roman"/>
                <w:b/>
                <w:bCs/>
                <w:sz w:val="18"/>
                <w:szCs w:val="18"/>
              </w:rPr>
            </w:pPr>
            <w:r>
              <w:rPr>
                <w:rFonts w:hint="eastAsia" w:ascii="仿宋" w:hAnsi="仿宋" w:eastAsia="仿宋" w:cs="Times New Roman"/>
                <w:sz w:val="18"/>
                <w:szCs w:val="18"/>
              </w:rPr>
              <w:t>Anser fabalis</w:t>
            </w:r>
          </w:p>
        </w:tc>
        <w:tc>
          <w:tcPr>
            <w:tcW w:w="1817" w:type="dxa"/>
          </w:tcPr>
          <w:p w14:paraId="319C2487">
            <w:pPr>
              <w:jc w:val="center"/>
              <w:rPr>
                <w:rFonts w:ascii="仿宋" w:hAnsi="仿宋" w:eastAsia="仿宋" w:cs="Times New Roman"/>
                <w:b/>
                <w:bCs/>
                <w:sz w:val="18"/>
                <w:szCs w:val="18"/>
              </w:rPr>
            </w:pPr>
            <w:r>
              <w:rPr>
                <w:rFonts w:hint="eastAsia" w:ascii="仿宋" w:hAnsi="仿宋" w:eastAsia="仿宋" w:cs="Times New Roman"/>
                <w:sz w:val="18"/>
                <w:szCs w:val="18"/>
              </w:rPr>
              <w:t>黄嘴白鹭</w:t>
            </w:r>
          </w:p>
        </w:tc>
        <w:tc>
          <w:tcPr>
            <w:tcW w:w="2286" w:type="dxa"/>
          </w:tcPr>
          <w:p w14:paraId="4E3211CE">
            <w:pPr>
              <w:jc w:val="center"/>
              <w:rPr>
                <w:rFonts w:ascii="仿宋" w:hAnsi="仿宋" w:eastAsia="仿宋" w:cs="Times New Roman"/>
                <w:b/>
                <w:bCs/>
                <w:sz w:val="18"/>
                <w:szCs w:val="18"/>
              </w:rPr>
            </w:pPr>
            <w:r>
              <w:rPr>
                <w:rFonts w:hint="eastAsia" w:ascii="仿宋" w:hAnsi="仿宋" w:eastAsia="仿宋" w:cs="Times New Roman"/>
                <w:sz w:val="18"/>
                <w:szCs w:val="18"/>
              </w:rPr>
              <w:t>Egretta eulophotes</w:t>
            </w:r>
          </w:p>
        </w:tc>
      </w:tr>
      <w:tr w14:paraId="556793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014C1A00">
            <w:pPr>
              <w:jc w:val="center"/>
              <w:rPr>
                <w:rFonts w:ascii="仿宋" w:hAnsi="仿宋" w:eastAsia="仿宋" w:cs="Times New Roman"/>
                <w:sz w:val="18"/>
                <w:szCs w:val="18"/>
              </w:rPr>
            </w:pPr>
            <w:r>
              <w:rPr>
                <w:rFonts w:hint="eastAsia" w:ascii="仿宋" w:hAnsi="仿宋" w:eastAsia="仿宋" w:cs="Times New Roman"/>
                <w:sz w:val="18"/>
                <w:szCs w:val="18"/>
              </w:rPr>
              <w:t>白额雁</w:t>
            </w:r>
          </w:p>
        </w:tc>
        <w:tc>
          <w:tcPr>
            <w:tcW w:w="2376" w:type="dxa"/>
          </w:tcPr>
          <w:p w14:paraId="5F8E19A3">
            <w:pPr>
              <w:jc w:val="center"/>
              <w:rPr>
                <w:rFonts w:ascii="仿宋" w:hAnsi="仿宋" w:eastAsia="仿宋" w:cs="Times New Roman"/>
                <w:b/>
                <w:bCs/>
                <w:sz w:val="18"/>
                <w:szCs w:val="18"/>
              </w:rPr>
            </w:pPr>
            <w:r>
              <w:rPr>
                <w:rFonts w:hint="eastAsia" w:ascii="仿宋" w:hAnsi="仿宋" w:eastAsia="仿宋" w:cs="Times New Roman"/>
                <w:sz w:val="18"/>
                <w:szCs w:val="18"/>
              </w:rPr>
              <w:t>Anser albifrons</w:t>
            </w:r>
          </w:p>
        </w:tc>
        <w:tc>
          <w:tcPr>
            <w:tcW w:w="1817" w:type="dxa"/>
          </w:tcPr>
          <w:p w14:paraId="697A5F6D">
            <w:pPr>
              <w:jc w:val="center"/>
              <w:rPr>
                <w:rFonts w:ascii="仿宋" w:hAnsi="仿宋" w:eastAsia="仿宋" w:cs="Times New Roman"/>
                <w:b/>
                <w:bCs/>
                <w:sz w:val="18"/>
                <w:szCs w:val="18"/>
              </w:rPr>
            </w:pPr>
            <w:r>
              <w:rPr>
                <w:rFonts w:hint="eastAsia" w:ascii="仿宋" w:hAnsi="仿宋" w:eastAsia="仿宋" w:cs="Times New Roman"/>
                <w:sz w:val="18"/>
                <w:szCs w:val="18"/>
              </w:rPr>
              <w:t>苍鹭</w:t>
            </w:r>
          </w:p>
        </w:tc>
        <w:tc>
          <w:tcPr>
            <w:tcW w:w="2286" w:type="dxa"/>
          </w:tcPr>
          <w:p w14:paraId="16ABBC68">
            <w:pPr>
              <w:jc w:val="center"/>
              <w:rPr>
                <w:rFonts w:ascii="仿宋" w:hAnsi="仿宋" w:eastAsia="仿宋" w:cs="Times New Roman"/>
                <w:b/>
                <w:bCs/>
                <w:sz w:val="18"/>
                <w:szCs w:val="18"/>
              </w:rPr>
            </w:pPr>
            <w:r>
              <w:rPr>
                <w:rFonts w:hint="eastAsia" w:ascii="仿宋" w:hAnsi="仿宋" w:eastAsia="仿宋" w:cs="Times New Roman"/>
                <w:sz w:val="18"/>
                <w:szCs w:val="18"/>
              </w:rPr>
              <w:t>Ardea cinerea</w:t>
            </w:r>
          </w:p>
        </w:tc>
      </w:tr>
      <w:tr w14:paraId="4B44F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01855A46">
            <w:pPr>
              <w:jc w:val="center"/>
              <w:rPr>
                <w:rFonts w:ascii="仿宋" w:hAnsi="仿宋" w:eastAsia="仿宋" w:cs="Times New Roman"/>
                <w:sz w:val="18"/>
                <w:szCs w:val="18"/>
              </w:rPr>
            </w:pPr>
            <w:r>
              <w:rPr>
                <w:rFonts w:hint="eastAsia" w:ascii="仿宋" w:hAnsi="仿宋" w:eastAsia="仿宋" w:cs="Times New Roman"/>
                <w:sz w:val="18"/>
                <w:szCs w:val="18"/>
              </w:rPr>
              <w:t>小白额雁</w:t>
            </w:r>
          </w:p>
        </w:tc>
        <w:tc>
          <w:tcPr>
            <w:tcW w:w="2376" w:type="dxa"/>
          </w:tcPr>
          <w:p w14:paraId="73E4E2C1">
            <w:pPr>
              <w:jc w:val="center"/>
              <w:rPr>
                <w:rFonts w:ascii="仿宋" w:hAnsi="仿宋" w:eastAsia="仿宋" w:cs="Times New Roman"/>
                <w:b/>
                <w:bCs/>
                <w:sz w:val="18"/>
                <w:szCs w:val="18"/>
              </w:rPr>
            </w:pPr>
            <w:r>
              <w:rPr>
                <w:rFonts w:hint="eastAsia" w:ascii="仿宋" w:hAnsi="仿宋" w:eastAsia="仿宋" w:cs="Times New Roman"/>
                <w:sz w:val="18"/>
                <w:szCs w:val="18"/>
              </w:rPr>
              <w:t>Arser erythropus</w:t>
            </w:r>
          </w:p>
        </w:tc>
        <w:tc>
          <w:tcPr>
            <w:tcW w:w="1817" w:type="dxa"/>
          </w:tcPr>
          <w:p w14:paraId="2EDBF037">
            <w:pPr>
              <w:jc w:val="center"/>
              <w:rPr>
                <w:rFonts w:ascii="仿宋" w:hAnsi="仿宋" w:eastAsia="仿宋" w:cs="Times New Roman"/>
                <w:b/>
                <w:bCs/>
                <w:sz w:val="18"/>
                <w:szCs w:val="18"/>
              </w:rPr>
            </w:pPr>
            <w:r>
              <w:rPr>
                <w:rFonts w:hint="eastAsia" w:ascii="仿宋" w:hAnsi="仿宋" w:eastAsia="仿宋" w:cs="Times New Roman"/>
                <w:sz w:val="18"/>
                <w:szCs w:val="18"/>
              </w:rPr>
              <w:t>草鹭</w:t>
            </w:r>
          </w:p>
        </w:tc>
        <w:tc>
          <w:tcPr>
            <w:tcW w:w="2286" w:type="dxa"/>
          </w:tcPr>
          <w:p w14:paraId="469B34CA">
            <w:pPr>
              <w:jc w:val="center"/>
              <w:rPr>
                <w:rFonts w:ascii="仿宋" w:hAnsi="仿宋" w:eastAsia="仿宋" w:cs="Times New Roman"/>
                <w:b/>
                <w:bCs/>
                <w:sz w:val="18"/>
                <w:szCs w:val="18"/>
              </w:rPr>
            </w:pPr>
            <w:r>
              <w:rPr>
                <w:rFonts w:hint="eastAsia" w:ascii="仿宋" w:hAnsi="仿宋" w:eastAsia="仿宋" w:cs="Times New Roman"/>
                <w:sz w:val="18"/>
                <w:szCs w:val="18"/>
              </w:rPr>
              <w:t>Ardea purpurea</w:t>
            </w:r>
          </w:p>
        </w:tc>
      </w:tr>
      <w:tr w14:paraId="44DB04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2F96EA88">
            <w:pPr>
              <w:jc w:val="center"/>
              <w:rPr>
                <w:rFonts w:ascii="仿宋" w:hAnsi="仿宋" w:eastAsia="仿宋" w:cs="Times New Roman"/>
                <w:sz w:val="18"/>
                <w:szCs w:val="18"/>
              </w:rPr>
            </w:pPr>
            <w:r>
              <w:rPr>
                <w:rFonts w:hint="eastAsia" w:ascii="仿宋" w:hAnsi="仿宋" w:eastAsia="仿宋" w:cs="Times New Roman"/>
                <w:sz w:val="18"/>
                <w:szCs w:val="18"/>
              </w:rPr>
              <w:t>灰雁</w:t>
            </w:r>
          </w:p>
        </w:tc>
        <w:tc>
          <w:tcPr>
            <w:tcW w:w="2376" w:type="dxa"/>
          </w:tcPr>
          <w:p w14:paraId="4BB01F33">
            <w:pPr>
              <w:jc w:val="center"/>
              <w:rPr>
                <w:rFonts w:ascii="仿宋" w:hAnsi="仿宋" w:eastAsia="仿宋" w:cs="Times New Roman"/>
                <w:b/>
                <w:bCs/>
                <w:sz w:val="18"/>
                <w:szCs w:val="18"/>
              </w:rPr>
            </w:pPr>
            <w:r>
              <w:rPr>
                <w:rFonts w:hint="eastAsia" w:ascii="仿宋" w:hAnsi="仿宋" w:eastAsia="仿宋" w:cs="Times New Roman"/>
                <w:sz w:val="18"/>
                <w:szCs w:val="18"/>
              </w:rPr>
              <w:t>Anser anser</w:t>
            </w:r>
          </w:p>
        </w:tc>
        <w:tc>
          <w:tcPr>
            <w:tcW w:w="1817" w:type="dxa"/>
          </w:tcPr>
          <w:p w14:paraId="3EA9BF6B">
            <w:pPr>
              <w:jc w:val="center"/>
              <w:rPr>
                <w:rFonts w:ascii="仿宋" w:hAnsi="仿宋" w:eastAsia="仿宋" w:cs="Times New Roman"/>
                <w:b/>
                <w:bCs/>
                <w:sz w:val="18"/>
                <w:szCs w:val="18"/>
              </w:rPr>
            </w:pPr>
            <w:r>
              <w:rPr>
                <w:rFonts w:hint="eastAsia" w:ascii="仿宋" w:hAnsi="仿宋" w:eastAsia="仿宋" w:cs="Times New Roman"/>
                <w:sz w:val="18"/>
                <w:szCs w:val="18"/>
              </w:rPr>
              <w:t>大白鹭</w:t>
            </w:r>
          </w:p>
        </w:tc>
        <w:tc>
          <w:tcPr>
            <w:tcW w:w="2286" w:type="dxa"/>
          </w:tcPr>
          <w:p w14:paraId="11214830">
            <w:pPr>
              <w:jc w:val="center"/>
              <w:rPr>
                <w:rFonts w:ascii="仿宋" w:hAnsi="仿宋" w:eastAsia="仿宋" w:cs="Times New Roman"/>
                <w:b/>
                <w:bCs/>
                <w:sz w:val="18"/>
                <w:szCs w:val="18"/>
              </w:rPr>
            </w:pPr>
            <w:r>
              <w:rPr>
                <w:rFonts w:hint="eastAsia" w:ascii="仿宋" w:hAnsi="仿宋" w:eastAsia="仿宋" w:cs="Times New Roman"/>
                <w:sz w:val="18"/>
                <w:szCs w:val="18"/>
              </w:rPr>
              <w:t>Casmerodius albus</w:t>
            </w:r>
          </w:p>
        </w:tc>
      </w:tr>
      <w:tr w14:paraId="7DF17C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21494D2B">
            <w:pPr>
              <w:jc w:val="center"/>
              <w:rPr>
                <w:rFonts w:ascii="仿宋" w:hAnsi="仿宋" w:eastAsia="仿宋" w:cs="Times New Roman"/>
                <w:sz w:val="18"/>
                <w:szCs w:val="18"/>
              </w:rPr>
            </w:pPr>
            <w:r>
              <w:rPr>
                <w:rFonts w:hint="eastAsia" w:ascii="仿宋" w:hAnsi="仿宋" w:eastAsia="仿宋" w:cs="Times New Roman"/>
                <w:sz w:val="18"/>
                <w:szCs w:val="18"/>
              </w:rPr>
              <w:t>斑头雁</w:t>
            </w:r>
          </w:p>
        </w:tc>
        <w:tc>
          <w:tcPr>
            <w:tcW w:w="2376" w:type="dxa"/>
          </w:tcPr>
          <w:p w14:paraId="14221ED9">
            <w:pPr>
              <w:jc w:val="center"/>
              <w:rPr>
                <w:rFonts w:ascii="仿宋" w:hAnsi="仿宋" w:eastAsia="仿宋" w:cs="Times New Roman"/>
                <w:b/>
                <w:bCs/>
                <w:sz w:val="18"/>
                <w:szCs w:val="18"/>
              </w:rPr>
            </w:pPr>
            <w:r>
              <w:rPr>
                <w:rFonts w:hint="eastAsia" w:ascii="仿宋" w:hAnsi="仿宋" w:eastAsia="仿宋" w:cs="Times New Roman"/>
                <w:sz w:val="18"/>
                <w:szCs w:val="18"/>
              </w:rPr>
              <w:t>Anser indicus</w:t>
            </w:r>
          </w:p>
        </w:tc>
        <w:tc>
          <w:tcPr>
            <w:tcW w:w="1817" w:type="dxa"/>
          </w:tcPr>
          <w:p w14:paraId="7C063575">
            <w:pPr>
              <w:jc w:val="center"/>
              <w:rPr>
                <w:rFonts w:ascii="仿宋" w:hAnsi="仿宋" w:eastAsia="仿宋" w:cs="Times New Roman"/>
                <w:b/>
                <w:bCs/>
                <w:sz w:val="18"/>
                <w:szCs w:val="18"/>
              </w:rPr>
            </w:pPr>
            <w:r>
              <w:rPr>
                <w:rFonts w:hint="eastAsia" w:ascii="仿宋" w:hAnsi="仿宋" w:eastAsia="仿宋" w:cs="Times New Roman"/>
                <w:sz w:val="18"/>
                <w:szCs w:val="18"/>
              </w:rPr>
              <w:t>中白鹭</w:t>
            </w:r>
          </w:p>
        </w:tc>
        <w:tc>
          <w:tcPr>
            <w:tcW w:w="2286" w:type="dxa"/>
          </w:tcPr>
          <w:p w14:paraId="153DC66A">
            <w:pPr>
              <w:jc w:val="center"/>
              <w:rPr>
                <w:rFonts w:ascii="仿宋" w:hAnsi="仿宋" w:eastAsia="仿宋" w:cs="Times New Roman"/>
                <w:b/>
                <w:bCs/>
                <w:sz w:val="18"/>
                <w:szCs w:val="18"/>
              </w:rPr>
            </w:pPr>
            <w:r>
              <w:rPr>
                <w:rFonts w:hint="eastAsia" w:ascii="仿宋" w:hAnsi="仿宋" w:eastAsia="仿宋" w:cs="Times New Roman"/>
                <w:sz w:val="18"/>
                <w:szCs w:val="18"/>
              </w:rPr>
              <w:t>Mesophoyx intermedia</w:t>
            </w:r>
          </w:p>
        </w:tc>
      </w:tr>
      <w:tr w14:paraId="2135A7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343639AB">
            <w:pPr>
              <w:jc w:val="center"/>
              <w:rPr>
                <w:rFonts w:ascii="仿宋" w:hAnsi="仿宋" w:eastAsia="仿宋" w:cs="Times New Roman"/>
                <w:sz w:val="18"/>
                <w:szCs w:val="18"/>
              </w:rPr>
            </w:pPr>
            <w:r>
              <w:rPr>
                <w:rFonts w:hint="eastAsia" w:ascii="仿宋" w:hAnsi="仿宋" w:eastAsia="仿宋" w:cs="Times New Roman"/>
                <w:sz w:val="18"/>
                <w:szCs w:val="18"/>
              </w:rPr>
              <w:t>雪雁</w:t>
            </w:r>
          </w:p>
        </w:tc>
        <w:tc>
          <w:tcPr>
            <w:tcW w:w="2376" w:type="dxa"/>
          </w:tcPr>
          <w:p w14:paraId="1F4F3542">
            <w:pPr>
              <w:jc w:val="center"/>
              <w:rPr>
                <w:rFonts w:ascii="仿宋" w:hAnsi="仿宋" w:eastAsia="仿宋" w:cs="Times New Roman"/>
                <w:b/>
                <w:bCs/>
                <w:sz w:val="18"/>
                <w:szCs w:val="18"/>
              </w:rPr>
            </w:pPr>
            <w:r>
              <w:rPr>
                <w:rFonts w:hint="eastAsia" w:ascii="仿宋" w:hAnsi="仿宋" w:eastAsia="仿宋" w:cs="Times New Roman"/>
                <w:sz w:val="18"/>
                <w:szCs w:val="18"/>
              </w:rPr>
              <w:t>Anser caerulescens</w:t>
            </w:r>
          </w:p>
        </w:tc>
        <w:tc>
          <w:tcPr>
            <w:tcW w:w="1817" w:type="dxa"/>
          </w:tcPr>
          <w:p w14:paraId="3CBADA2D">
            <w:pPr>
              <w:jc w:val="center"/>
              <w:rPr>
                <w:rFonts w:ascii="仿宋" w:hAnsi="仿宋" w:eastAsia="仿宋" w:cs="Times New Roman"/>
                <w:b/>
                <w:bCs/>
                <w:sz w:val="18"/>
                <w:szCs w:val="18"/>
              </w:rPr>
            </w:pPr>
            <w:r>
              <w:rPr>
                <w:rFonts w:hint="eastAsia" w:ascii="仿宋" w:hAnsi="仿宋" w:eastAsia="仿宋" w:cs="Times New Roman"/>
                <w:sz w:val="18"/>
                <w:szCs w:val="18"/>
              </w:rPr>
              <w:t>牛背鹭</w:t>
            </w:r>
          </w:p>
        </w:tc>
        <w:tc>
          <w:tcPr>
            <w:tcW w:w="2286" w:type="dxa"/>
          </w:tcPr>
          <w:p w14:paraId="6750C8D6">
            <w:pPr>
              <w:jc w:val="center"/>
              <w:rPr>
                <w:rFonts w:ascii="仿宋" w:hAnsi="仿宋" w:eastAsia="仿宋" w:cs="Times New Roman"/>
                <w:b/>
                <w:bCs/>
                <w:sz w:val="18"/>
                <w:szCs w:val="18"/>
              </w:rPr>
            </w:pPr>
            <w:r>
              <w:rPr>
                <w:rFonts w:hint="eastAsia" w:ascii="仿宋" w:hAnsi="仿宋" w:eastAsia="仿宋" w:cs="Times New Roman"/>
                <w:sz w:val="18"/>
                <w:szCs w:val="18"/>
              </w:rPr>
              <w:t>Bubulcus ibis</w:t>
            </w:r>
          </w:p>
        </w:tc>
      </w:tr>
      <w:tr w14:paraId="0A7844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22654A88">
            <w:pPr>
              <w:jc w:val="center"/>
              <w:rPr>
                <w:rFonts w:ascii="仿宋" w:hAnsi="仿宋" w:eastAsia="仿宋" w:cs="Times New Roman"/>
                <w:sz w:val="18"/>
                <w:szCs w:val="18"/>
              </w:rPr>
            </w:pPr>
            <w:r>
              <w:rPr>
                <w:rFonts w:hint="eastAsia" w:ascii="仿宋" w:hAnsi="仿宋" w:eastAsia="仿宋" w:cs="Times New Roman"/>
                <w:sz w:val="18"/>
                <w:szCs w:val="18"/>
              </w:rPr>
              <w:t>黑雁</w:t>
            </w:r>
          </w:p>
        </w:tc>
        <w:tc>
          <w:tcPr>
            <w:tcW w:w="2376" w:type="dxa"/>
          </w:tcPr>
          <w:p w14:paraId="22E90AE4">
            <w:pPr>
              <w:jc w:val="center"/>
              <w:rPr>
                <w:rFonts w:ascii="仿宋" w:hAnsi="仿宋" w:eastAsia="仿宋" w:cs="Times New Roman"/>
                <w:b/>
                <w:bCs/>
                <w:sz w:val="18"/>
                <w:szCs w:val="18"/>
              </w:rPr>
            </w:pPr>
            <w:r>
              <w:rPr>
                <w:rFonts w:hint="eastAsia" w:ascii="仿宋" w:hAnsi="仿宋" w:eastAsia="仿宋" w:cs="Times New Roman"/>
                <w:sz w:val="18"/>
                <w:szCs w:val="18"/>
              </w:rPr>
              <w:t>Branta bernicla</w:t>
            </w:r>
          </w:p>
        </w:tc>
        <w:tc>
          <w:tcPr>
            <w:tcW w:w="1817" w:type="dxa"/>
          </w:tcPr>
          <w:p w14:paraId="61538B3E">
            <w:pPr>
              <w:jc w:val="center"/>
              <w:rPr>
                <w:rFonts w:ascii="仿宋" w:hAnsi="仿宋" w:eastAsia="仿宋" w:cs="Times New Roman"/>
                <w:b/>
                <w:bCs/>
                <w:sz w:val="18"/>
                <w:szCs w:val="18"/>
              </w:rPr>
            </w:pPr>
            <w:r>
              <w:rPr>
                <w:rFonts w:hint="eastAsia" w:ascii="仿宋" w:hAnsi="仿宋" w:eastAsia="仿宋" w:cs="Times New Roman"/>
                <w:sz w:val="18"/>
                <w:szCs w:val="18"/>
              </w:rPr>
              <w:t>池鹭</w:t>
            </w:r>
          </w:p>
        </w:tc>
        <w:tc>
          <w:tcPr>
            <w:tcW w:w="2286" w:type="dxa"/>
          </w:tcPr>
          <w:p w14:paraId="5D11AF20">
            <w:pPr>
              <w:jc w:val="center"/>
              <w:rPr>
                <w:rFonts w:ascii="仿宋" w:hAnsi="仿宋" w:eastAsia="仿宋" w:cs="Times New Roman"/>
                <w:b/>
                <w:bCs/>
                <w:sz w:val="18"/>
                <w:szCs w:val="18"/>
              </w:rPr>
            </w:pPr>
            <w:r>
              <w:rPr>
                <w:rFonts w:hint="eastAsia" w:ascii="仿宋" w:hAnsi="仿宋" w:eastAsia="仿宋" w:cs="Times New Roman"/>
                <w:sz w:val="18"/>
                <w:szCs w:val="18"/>
              </w:rPr>
              <w:t>Ardeola bacchus</w:t>
            </w:r>
          </w:p>
        </w:tc>
      </w:tr>
      <w:tr w14:paraId="0E5264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42DB6ABA">
            <w:pPr>
              <w:jc w:val="center"/>
              <w:rPr>
                <w:rFonts w:ascii="仿宋" w:hAnsi="仿宋" w:eastAsia="仿宋" w:cs="Times New Roman"/>
                <w:sz w:val="18"/>
                <w:szCs w:val="18"/>
              </w:rPr>
            </w:pPr>
            <w:r>
              <w:rPr>
                <w:rFonts w:hint="eastAsia" w:ascii="仿宋" w:hAnsi="仿宋" w:eastAsia="仿宋" w:cs="Times New Roman"/>
                <w:sz w:val="18"/>
                <w:szCs w:val="18"/>
              </w:rPr>
              <w:t>红胸黑雁</w:t>
            </w:r>
          </w:p>
        </w:tc>
        <w:tc>
          <w:tcPr>
            <w:tcW w:w="2376" w:type="dxa"/>
          </w:tcPr>
          <w:p w14:paraId="769A443F">
            <w:pPr>
              <w:jc w:val="center"/>
              <w:rPr>
                <w:rFonts w:ascii="仿宋" w:hAnsi="仿宋" w:eastAsia="仿宋" w:cs="Times New Roman"/>
                <w:b/>
                <w:bCs/>
                <w:sz w:val="18"/>
                <w:szCs w:val="18"/>
              </w:rPr>
            </w:pPr>
            <w:r>
              <w:rPr>
                <w:rFonts w:hint="eastAsia" w:ascii="仿宋" w:hAnsi="仿宋" w:eastAsia="仿宋" w:cs="Times New Roman"/>
                <w:sz w:val="18"/>
                <w:szCs w:val="18"/>
              </w:rPr>
              <w:t>Branta ruficollis</w:t>
            </w:r>
          </w:p>
        </w:tc>
        <w:tc>
          <w:tcPr>
            <w:tcW w:w="1817" w:type="dxa"/>
          </w:tcPr>
          <w:p w14:paraId="17392D8F">
            <w:pPr>
              <w:jc w:val="center"/>
              <w:rPr>
                <w:rFonts w:ascii="仿宋" w:hAnsi="仿宋" w:eastAsia="仿宋" w:cs="Times New Roman"/>
                <w:b/>
                <w:bCs/>
                <w:sz w:val="18"/>
                <w:szCs w:val="18"/>
              </w:rPr>
            </w:pPr>
            <w:r>
              <w:rPr>
                <w:rFonts w:hint="eastAsia" w:ascii="仿宋" w:hAnsi="仿宋" w:eastAsia="仿宋" w:cs="Times New Roman"/>
                <w:sz w:val="18"/>
                <w:szCs w:val="18"/>
              </w:rPr>
              <w:t>夜鹭</w:t>
            </w:r>
          </w:p>
        </w:tc>
        <w:tc>
          <w:tcPr>
            <w:tcW w:w="2286" w:type="dxa"/>
          </w:tcPr>
          <w:p w14:paraId="0795866B">
            <w:pPr>
              <w:jc w:val="center"/>
              <w:rPr>
                <w:rFonts w:ascii="仿宋" w:hAnsi="仿宋" w:eastAsia="仿宋" w:cs="Times New Roman"/>
                <w:b/>
                <w:bCs/>
                <w:sz w:val="18"/>
                <w:szCs w:val="18"/>
              </w:rPr>
            </w:pPr>
            <w:r>
              <w:rPr>
                <w:rFonts w:hint="eastAsia" w:ascii="仿宋" w:hAnsi="仿宋" w:eastAsia="仿宋" w:cs="Times New Roman"/>
                <w:sz w:val="18"/>
                <w:szCs w:val="18"/>
              </w:rPr>
              <w:t>Nycticorax nycticorax</w:t>
            </w:r>
          </w:p>
        </w:tc>
      </w:tr>
      <w:tr w14:paraId="407DA5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09E953F7">
            <w:pPr>
              <w:jc w:val="center"/>
              <w:rPr>
                <w:rFonts w:ascii="仿宋" w:hAnsi="仿宋" w:eastAsia="仿宋" w:cs="Times New Roman"/>
                <w:sz w:val="18"/>
                <w:szCs w:val="18"/>
              </w:rPr>
            </w:pPr>
            <w:r>
              <w:rPr>
                <w:rFonts w:hint="eastAsia" w:ascii="仿宋" w:hAnsi="仿宋" w:eastAsia="仿宋" w:cs="Times New Roman"/>
                <w:sz w:val="18"/>
                <w:szCs w:val="18"/>
              </w:rPr>
              <w:t>赤麻鸭</w:t>
            </w:r>
          </w:p>
        </w:tc>
        <w:tc>
          <w:tcPr>
            <w:tcW w:w="2376" w:type="dxa"/>
          </w:tcPr>
          <w:p w14:paraId="5746E82C">
            <w:pPr>
              <w:jc w:val="center"/>
              <w:rPr>
                <w:rFonts w:ascii="仿宋" w:hAnsi="仿宋" w:eastAsia="仿宋" w:cs="Times New Roman"/>
                <w:b/>
                <w:bCs/>
                <w:sz w:val="18"/>
                <w:szCs w:val="18"/>
              </w:rPr>
            </w:pPr>
            <w:r>
              <w:rPr>
                <w:rFonts w:hint="eastAsia" w:ascii="仿宋" w:hAnsi="仿宋" w:eastAsia="仿宋" w:cs="Times New Roman"/>
                <w:sz w:val="18"/>
                <w:szCs w:val="18"/>
              </w:rPr>
              <w:t>Tadorna ferruginea</w:t>
            </w:r>
          </w:p>
        </w:tc>
        <w:tc>
          <w:tcPr>
            <w:tcW w:w="1817" w:type="dxa"/>
          </w:tcPr>
          <w:p w14:paraId="5645B7B9">
            <w:pPr>
              <w:jc w:val="center"/>
              <w:rPr>
                <w:rFonts w:ascii="仿宋" w:hAnsi="仿宋" w:eastAsia="仿宋" w:cs="Times New Roman"/>
                <w:b/>
                <w:bCs/>
                <w:sz w:val="18"/>
                <w:szCs w:val="18"/>
              </w:rPr>
            </w:pPr>
            <w:r>
              <w:rPr>
                <w:rFonts w:hint="eastAsia" w:ascii="仿宋" w:hAnsi="仿宋" w:eastAsia="仿宋" w:cs="Times New Roman"/>
                <w:sz w:val="18"/>
                <w:szCs w:val="18"/>
              </w:rPr>
              <w:t>绿鹭</w:t>
            </w:r>
          </w:p>
        </w:tc>
        <w:tc>
          <w:tcPr>
            <w:tcW w:w="2286" w:type="dxa"/>
          </w:tcPr>
          <w:p w14:paraId="4BA628F2">
            <w:pPr>
              <w:jc w:val="center"/>
              <w:rPr>
                <w:rFonts w:ascii="仿宋" w:hAnsi="仿宋" w:eastAsia="仿宋" w:cs="Times New Roman"/>
                <w:b/>
                <w:bCs/>
                <w:sz w:val="18"/>
                <w:szCs w:val="18"/>
              </w:rPr>
            </w:pPr>
            <w:r>
              <w:rPr>
                <w:rFonts w:hint="eastAsia" w:ascii="仿宋" w:hAnsi="仿宋" w:eastAsia="仿宋" w:cs="Times New Roman"/>
                <w:sz w:val="18"/>
                <w:szCs w:val="18"/>
              </w:rPr>
              <w:t>Butorides striatus</w:t>
            </w:r>
          </w:p>
        </w:tc>
      </w:tr>
      <w:tr w14:paraId="70C99E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2F46EF0C">
            <w:pPr>
              <w:jc w:val="center"/>
              <w:rPr>
                <w:rFonts w:ascii="仿宋" w:hAnsi="仿宋" w:eastAsia="仿宋" w:cs="Times New Roman"/>
                <w:sz w:val="18"/>
                <w:szCs w:val="18"/>
              </w:rPr>
            </w:pPr>
            <w:r>
              <w:rPr>
                <w:rFonts w:hint="eastAsia" w:ascii="仿宋" w:hAnsi="仿宋" w:eastAsia="仿宋" w:cs="Times New Roman"/>
                <w:sz w:val="18"/>
                <w:szCs w:val="18"/>
              </w:rPr>
              <w:t>翘鼻麻鸭</w:t>
            </w:r>
          </w:p>
        </w:tc>
        <w:tc>
          <w:tcPr>
            <w:tcW w:w="2376" w:type="dxa"/>
          </w:tcPr>
          <w:p w14:paraId="4F4D5AA1">
            <w:pPr>
              <w:jc w:val="center"/>
              <w:rPr>
                <w:rFonts w:ascii="仿宋" w:hAnsi="仿宋" w:eastAsia="仿宋" w:cs="Times New Roman"/>
                <w:b/>
                <w:bCs/>
                <w:sz w:val="18"/>
                <w:szCs w:val="18"/>
              </w:rPr>
            </w:pPr>
            <w:r>
              <w:rPr>
                <w:rFonts w:hint="eastAsia" w:ascii="仿宋" w:hAnsi="仿宋" w:eastAsia="仿宋" w:cs="Times New Roman"/>
                <w:sz w:val="18"/>
                <w:szCs w:val="18"/>
              </w:rPr>
              <w:t>Tadorna tadorna</w:t>
            </w:r>
          </w:p>
        </w:tc>
        <w:tc>
          <w:tcPr>
            <w:tcW w:w="1817" w:type="dxa"/>
          </w:tcPr>
          <w:p w14:paraId="659A9FF6">
            <w:pPr>
              <w:jc w:val="center"/>
              <w:rPr>
                <w:rFonts w:ascii="仿宋" w:hAnsi="仿宋" w:eastAsia="仿宋" w:cs="Times New Roman"/>
                <w:b/>
                <w:bCs/>
                <w:sz w:val="18"/>
                <w:szCs w:val="18"/>
              </w:rPr>
            </w:pPr>
            <w:r>
              <w:rPr>
                <w:rFonts w:hint="eastAsia" w:ascii="仿宋" w:hAnsi="仿宋" w:eastAsia="仿宋" w:cs="Times New Roman"/>
                <w:sz w:val="18"/>
                <w:szCs w:val="18"/>
              </w:rPr>
              <w:t>小苇鳽</w:t>
            </w:r>
          </w:p>
        </w:tc>
        <w:tc>
          <w:tcPr>
            <w:tcW w:w="2286" w:type="dxa"/>
          </w:tcPr>
          <w:p w14:paraId="77F79986">
            <w:pPr>
              <w:jc w:val="center"/>
              <w:rPr>
                <w:rFonts w:ascii="仿宋" w:hAnsi="仿宋" w:eastAsia="仿宋" w:cs="Times New Roman"/>
                <w:b/>
                <w:bCs/>
                <w:sz w:val="18"/>
                <w:szCs w:val="18"/>
              </w:rPr>
            </w:pPr>
            <w:r>
              <w:rPr>
                <w:rFonts w:hint="eastAsia" w:ascii="仿宋" w:hAnsi="仿宋" w:eastAsia="仿宋" w:cs="Times New Roman"/>
                <w:sz w:val="18"/>
                <w:szCs w:val="18"/>
              </w:rPr>
              <w:t>Ixobrychusminitus</w:t>
            </w:r>
          </w:p>
        </w:tc>
      </w:tr>
      <w:tr w14:paraId="2E7290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01E087CA">
            <w:pPr>
              <w:jc w:val="center"/>
              <w:rPr>
                <w:rFonts w:ascii="仿宋" w:hAnsi="仿宋" w:eastAsia="仿宋" w:cs="Times New Roman"/>
                <w:sz w:val="18"/>
                <w:szCs w:val="18"/>
              </w:rPr>
            </w:pPr>
            <w:r>
              <w:rPr>
                <w:rFonts w:hint="eastAsia" w:ascii="仿宋" w:hAnsi="仿宋" w:eastAsia="仿宋" w:cs="Times New Roman"/>
                <w:sz w:val="18"/>
                <w:szCs w:val="18"/>
              </w:rPr>
              <w:t>棉凫</w:t>
            </w:r>
          </w:p>
        </w:tc>
        <w:tc>
          <w:tcPr>
            <w:tcW w:w="2376" w:type="dxa"/>
          </w:tcPr>
          <w:p w14:paraId="1DC5FB78">
            <w:pPr>
              <w:jc w:val="center"/>
              <w:rPr>
                <w:rFonts w:ascii="仿宋" w:hAnsi="仿宋" w:eastAsia="仿宋" w:cs="Times New Roman"/>
                <w:b/>
                <w:bCs/>
                <w:sz w:val="18"/>
                <w:szCs w:val="18"/>
              </w:rPr>
            </w:pPr>
            <w:r>
              <w:rPr>
                <w:rFonts w:hint="eastAsia" w:ascii="仿宋" w:hAnsi="仿宋" w:eastAsia="仿宋" w:cs="Times New Roman"/>
                <w:sz w:val="18"/>
                <w:szCs w:val="18"/>
              </w:rPr>
              <w:t>Nettapus coromandelianus</w:t>
            </w:r>
          </w:p>
        </w:tc>
        <w:tc>
          <w:tcPr>
            <w:tcW w:w="1817" w:type="dxa"/>
          </w:tcPr>
          <w:p w14:paraId="4F4CEF14">
            <w:pPr>
              <w:jc w:val="center"/>
              <w:rPr>
                <w:rFonts w:ascii="仿宋" w:hAnsi="仿宋" w:eastAsia="仿宋" w:cs="Times New Roman"/>
                <w:b/>
                <w:bCs/>
                <w:sz w:val="18"/>
                <w:szCs w:val="18"/>
              </w:rPr>
            </w:pPr>
            <w:r>
              <w:rPr>
                <w:rFonts w:hint="eastAsia" w:ascii="仿宋" w:hAnsi="仿宋" w:eastAsia="仿宋" w:cs="Times New Roman"/>
                <w:sz w:val="18"/>
                <w:szCs w:val="18"/>
              </w:rPr>
              <w:t>黄苇鳽</w:t>
            </w:r>
          </w:p>
        </w:tc>
        <w:tc>
          <w:tcPr>
            <w:tcW w:w="2286" w:type="dxa"/>
          </w:tcPr>
          <w:p w14:paraId="557CC3DB">
            <w:pPr>
              <w:jc w:val="center"/>
              <w:rPr>
                <w:rFonts w:ascii="仿宋" w:hAnsi="仿宋" w:eastAsia="仿宋" w:cs="Times New Roman"/>
                <w:b/>
                <w:bCs/>
                <w:sz w:val="18"/>
                <w:szCs w:val="18"/>
              </w:rPr>
            </w:pPr>
            <w:r>
              <w:rPr>
                <w:rFonts w:hint="eastAsia" w:ascii="仿宋" w:hAnsi="仿宋" w:eastAsia="仿宋" w:cs="Times New Roman"/>
                <w:sz w:val="18"/>
                <w:szCs w:val="18"/>
              </w:rPr>
              <w:t>Ixobrychus sinensis</w:t>
            </w:r>
          </w:p>
        </w:tc>
      </w:tr>
      <w:tr w14:paraId="15D521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7C1DBC69">
            <w:pPr>
              <w:jc w:val="center"/>
              <w:rPr>
                <w:rFonts w:ascii="仿宋" w:hAnsi="仿宋" w:eastAsia="仿宋" w:cs="Times New Roman"/>
                <w:sz w:val="18"/>
                <w:szCs w:val="18"/>
              </w:rPr>
            </w:pPr>
            <w:r>
              <w:rPr>
                <w:rFonts w:hint="eastAsia" w:ascii="仿宋" w:hAnsi="仿宋" w:eastAsia="仿宋" w:cs="Times New Roman"/>
                <w:sz w:val="18"/>
                <w:szCs w:val="18"/>
              </w:rPr>
              <w:t>丑鸭</w:t>
            </w:r>
          </w:p>
        </w:tc>
        <w:tc>
          <w:tcPr>
            <w:tcW w:w="2376" w:type="dxa"/>
          </w:tcPr>
          <w:p w14:paraId="1BD20068">
            <w:pPr>
              <w:jc w:val="center"/>
              <w:rPr>
                <w:rFonts w:ascii="仿宋" w:hAnsi="仿宋" w:eastAsia="仿宋" w:cs="Times New Roman"/>
                <w:b/>
                <w:bCs/>
                <w:sz w:val="18"/>
                <w:szCs w:val="18"/>
              </w:rPr>
            </w:pPr>
            <w:r>
              <w:rPr>
                <w:rFonts w:hint="eastAsia" w:ascii="仿宋" w:hAnsi="仿宋" w:eastAsia="仿宋" w:cs="Times New Roman"/>
                <w:sz w:val="18"/>
                <w:szCs w:val="18"/>
              </w:rPr>
              <w:t>Histrionicus histrioncus</w:t>
            </w:r>
          </w:p>
        </w:tc>
        <w:tc>
          <w:tcPr>
            <w:tcW w:w="1817" w:type="dxa"/>
          </w:tcPr>
          <w:p w14:paraId="62665DC9">
            <w:pPr>
              <w:jc w:val="center"/>
              <w:rPr>
                <w:rFonts w:ascii="仿宋" w:hAnsi="仿宋" w:eastAsia="仿宋" w:cs="Times New Roman"/>
                <w:b/>
                <w:bCs/>
                <w:sz w:val="18"/>
                <w:szCs w:val="18"/>
              </w:rPr>
            </w:pPr>
            <w:r>
              <w:rPr>
                <w:rFonts w:hint="eastAsia" w:ascii="仿宋" w:hAnsi="仿宋" w:eastAsia="仿宋" w:cs="Times New Roman"/>
                <w:sz w:val="18"/>
                <w:szCs w:val="18"/>
              </w:rPr>
              <w:t>苇鳽</w:t>
            </w:r>
          </w:p>
        </w:tc>
        <w:tc>
          <w:tcPr>
            <w:tcW w:w="2286" w:type="dxa"/>
          </w:tcPr>
          <w:p w14:paraId="0C28D737">
            <w:pPr>
              <w:jc w:val="center"/>
              <w:rPr>
                <w:rFonts w:ascii="仿宋" w:hAnsi="仿宋" w:eastAsia="仿宋" w:cs="Times New Roman"/>
                <w:b/>
                <w:bCs/>
                <w:sz w:val="18"/>
                <w:szCs w:val="18"/>
              </w:rPr>
            </w:pPr>
            <w:r>
              <w:rPr>
                <w:rFonts w:hint="eastAsia" w:ascii="仿宋" w:hAnsi="仿宋" w:eastAsia="仿宋" w:cs="Times New Roman"/>
                <w:sz w:val="18"/>
                <w:szCs w:val="18"/>
              </w:rPr>
              <w:t>Ixobrychus eurhythmus</w:t>
            </w:r>
          </w:p>
        </w:tc>
      </w:tr>
      <w:tr w14:paraId="06B6A2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2C7C1173">
            <w:pPr>
              <w:jc w:val="center"/>
              <w:rPr>
                <w:rFonts w:ascii="仿宋" w:hAnsi="仿宋" w:eastAsia="仿宋" w:cs="Times New Roman"/>
                <w:sz w:val="18"/>
                <w:szCs w:val="18"/>
              </w:rPr>
            </w:pPr>
            <w:r>
              <w:rPr>
                <w:rFonts w:hint="eastAsia" w:ascii="仿宋" w:hAnsi="仿宋" w:eastAsia="仿宋" w:cs="Times New Roman"/>
                <w:sz w:val="18"/>
                <w:szCs w:val="18"/>
              </w:rPr>
              <w:t>鸳鸯</w:t>
            </w:r>
          </w:p>
        </w:tc>
        <w:tc>
          <w:tcPr>
            <w:tcW w:w="2376" w:type="dxa"/>
          </w:tcPr>
          <w:p w14:paraId="2EB62EB0">
            <w:pPr>
              <w:jc w:val="center"/>
              <w:rPr>
                <w:rFonts w:ascii="仿宋" w:hAnsi="仿宋" w:eastAsia="仿宋" w:cs="Times New Roman"/>
                <w:b/>
                <w:bCs/>
                <w:sz w:val="18"/>
                <w:szCs w:val="18"/>
              </w:rPr>
            </w:pPr>
            <w:r>
              <w:rPr>
                <w:rFonts w:hint="eastAsia" w:ascii="仿宋" w:hAnsi="仿宋" w:eastAsia="仿宋" w:cs="Times New Roman"/>
                <w:sz w:val="18"/>
                <w:szCs w:val="18"/>
              </w:rPr>
              <w:t>Aix galericulata</w:t>
            </w:r>
          </w:p>
        </w:tc>
        <w:tc>
          <w:tcPr>
            <w:tcW w:w="1817" w:type="dxa"/>
          </w:tcPr>
          <w:p w14:paraId="1E29DB79">
            <w:pPr>
              <w:jc w:val="center"/>
              <w:rPr>
                <w:rFonts w:ascii="仿宋" w:hAnsi="仿宋" w:eastAsia="仿宋" w:cs="Times New Roman"/>
                <w:b/>
                <w:bCs/>
                <w:sz w:val="18"/>
                <w:szCs w:val="18"/>
              </w:rPr>
            </w:pPr>
            <w:r>
              <w:rPr>
                <w:rFonts w:hint="eastAsia" w:ascii="仿宋" w:hAnsi="仿宋" w:eastAsia="仿宋" w:cs="Times New Roman"/>
                <w:sz w:val="18"/>
                <w:szCs w:val="18"/>
              </w:rPr>
              <w:t>栗苇鳽</w:t>
            </w:r>
          </w:p>
        </w:tc>
        <w:tc>
          <w:tcPr>
            <w:tcW w:w="2286" w:type="dxa"/>
          </w:tcPr>
          <w:p w14:paraId="46D57A03">
            <w:pPr>
              <w:jc w:val="center"/>
              <w:rPr>
                <w:rFonts w:ascii="仿宋" w:hAnsi="仿宋" w:eastAsia="仿宋" w:cs="Times New Roman"/>
                <w:b/>
                <w:bCs/>
                <w:sz w:val="18"/>
                <w:szCs w:val="18"/>
              </w:rPr>
            </w:pPr>
            <w:r>
              <w:rPr>
                <w:rFonts w:hint="eastAsia" w:ascii="仿宋" w:hAnsi="仿宋" w:eastAsia="仿宋" w:cs="Times New Roman"/>
                <w:sz w:val="18"/>
                <w:szCs w:val="18"/>
              </w:rPr>
              <w:t>Ixobrychus cinnamomeus</w:t>
            </w:r>
          </w:p>
        </w:tc>
      </w:tr>
      <w:tr w14:paraId="114733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278E7B8A">
            <w:pPr>
              <w:jc w:val="center"/>
              <w:rPr>
                <w:rFonts w:ascii="仿宋" w:hAnsi="仿宋" w:eastAsia="仿宋" w:cs="Times New Roman"/>
                <w:sz w:val="18"/>
                <w:szCs w:val="18"/>
              </w:rPr>
            </w:pPr>
            <w:r>
              <w:rPr>
                <w:rFonts w:hint="eastAsia" w:ascii="仿宋" w:hAnsi="仿宋" w:eastAsia="仿宋" w:cs="Times New Roman"/>
                <w:sz w:val="18"/>
                <w:szCs w:val="18"/>
              </w:rPr>
              <w:t>赤膀鸭</w:t>
            </w:r>
          </w:p>
        </w:tc>
        <w:tc>
          <w:tcPr>
            <w:tcW w:w="2376" w:type="dxa"/>
          </w:tcPr>
          <w:p w14:paraId="2026242B">
            <w:pPr>
              <w:jc w:val="center"/>
              <w:rPr>
                <w:rFonts w:ascii="仿宋" w:hAnsi="仿宋" w:eastAsia="仿宋" w:cs="Times New Roman"/>
                <w:b/>
                <w:bCs/>
                <w:sz w:val="18"/>
                <w:szCs w:val="18"/>
              </w:rPr>
            </w:pPr>
            <w:r>
              <w:rPr>
                <w:rFonts w:hint="eastAsia" w:ascii="仿宋" w:hAnsi="仿宋" w:eastAsia="仿宋" w:cs="Times New Roman"/>
                <w:sz w:val="18"/>
                <w:szCs w:val="18"/>
              </w:rPr>
              <w:t>Anas strepera</w:t>
            </w:r>
          </w:p>
        </w:tc>
        <w:tc>
          <w:tcPr>
            <w:tcW w:w="1817" w:type="dxa"/>
          </w:tcPr>
          <w:p w14:paraId="72464096">
            <w:pPr>
              <w:jc w:val="center"/>
              <w:rPr>
                <w:rFonts w:ascii="仿宋" w:hAnsi="仿宋" w:eastAsia="仿宋" w:cs="Times New Roman"/>
                <w:b/>
                <w:bCs/>
                <w:sz w:val="18"/>
                <w:szCs w:val="18"/>
              </w:rPr>
            </w:pPr>
            <w:r>
              <w:rPr>
                <w:rFonts w:hint="eastAsia" w:ascii="仿宋" w:hAnsi="仿宋" w:eastAsia="仿宋" w:cs="Times New Roman"/>
                <w:sz w:val="18"/>
                <w:szCs w:val="18"/>
              </w:rPr>
              <w:t>黑鳽</w:t>
            </w:r>
          </w:p>
        </w:tc>
        <w:tc>
          <w:tcPr>
            <w:tcW w:w="2286" w:type="dxa"/>
          </w:tcPr>
          <w:p w14:paraId="0C28B8D3">
            <w:pPr>
              <w:jc w:val="center"/>
              <w:rPr>
                <w:rFonts w:ascii="仿宋" w:hAnsi="仿宋" w:eastAsia="仿宋" w:cs="Times New Roman"/>
                <w:b/>
                <w:bCs/>
                <w:sz w:val="18"/>
                <w:szCs w:val="18"/>
              </w:rPr>
            </w:pPr>
            <w:r>
              <w:rPr>
                <w:rFonts w:hint="eastAsia" w:ascii="仿宋" w:hAnsi="仿宋" w:eastAsia="仿宋" w:cs="Times New Roman"/>
                <w:sz w:val="18"/>
                <w:szCs w:val="18"/>
              </w:rPr>
              <w:t>Dupetor flavicollis</w:t>
            </w:r>
          </w:p>
        </w:tc>
      </w:tr>
      <w:tr w14:paraId="44040F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7397F51B">
            <w:pPr>
              <w:jc w:val="center"/>
              <w:rPr>
                <w:rFonts w:ascii="仿宋" w:hAnsi="仿宋" w:eastAsia="仿宋" w:cs="Times New Roman"/>
                <w:sz w:val="18"/>
                <w:szCs w:val="18"/>
              </w:rPr>
            </w:pPr>
            <w:r>
              <w:rPr>
                <w:rFonts w:hint="eastAsia" w:ascii="仿宋" w:hAnsi="仿宋" w:eastAsia="仿宋" w:cs="Times New Roman"/>
                <w:sz w:val="18"/>
                <w:szCs w:val="18"/>
              </w:rPr>
              <w:t>罗纹鸭</w:t>
            </w:r>
          </w:p>
        </w:tc>
        <w:tc>
          <w:tcPr>
            <w:tcW w:w="2376" w:type="dxa"/>
          </w:tcPr>
          <w:p w14:paraId="27A2EFCA">
            <w:pPr>
              <w:jc w:val="center"/>
              <w:rPr>
                <w:rFonts w:ascii="仿宋" w:hAnsi="仿宋" w:eastAsia="仿宋" w:cs="Times New Roman"/>
                <w:b/>
                <w:bCs/>
                <w:sz w:val="18"/>
                <w:szCs w:val="18"/>
              </w:rPr>
            </w:pPr>
            <w:r>
              <w:rPr>
                <w:rFonts w:hint="eastAsia" w:ascii="仿宋" w:hAnsi="仿宋" w:eastAsia="仿宋" w:cs="Times New Roman"/>
                <w:sz w:val="18"/>
                <w:szCs w:val="18"/>
              </w:rPr>
              <w:t>Anas falcata</w:t>
            </w:r>
          </w:p>
        </w:tc>
        <w:tc>
          <w:tcPr>
            <w:tcW w:w="1817" w:type="dxa"/>
          </w:tcPr>
          <w:p w14:paraId="30D5F046">
            <w:pPr>
              <w:jc w:val="center"/>
              <w:rPr>
                <w:rFonts w:ascii="仿宋" w:hAnsi="仿宋" w:eastAsia="仿宋" w:cs="Times New Roman"/>
                <w:b/>
                <w:bCs/>
                <w:sz w:val="18"/>
                <w:szCs w:val="18"/>
              </w:rPr>
            </w:pPr>
            <w:r>
              <w:rPr>
                <w:rFonts w:hint="eastAsia" w:ascii="仿宋" w:hAnsi="仿宋" w:eastAsia="仿宋" w:cs="Times New Roman"/>
                <w:sz w:val="18"/>
                <w:szCs w:val="18"/>
              </w:rPr>
              <w:t>大麻鳽</w:t>
            </w:r>
          </w:p>
        </w:tc>
        <w:tc>
          <w:tcPr>
            <w:tcW w:w="2286" w:type="dxa"/>
          </w:tcPr>
          <w:p w14:paraId="1A6F89BE">
            <w:pPr>
              <w:jc w:val="center"/>
              <w:rPr>
                <w:rFonts w:ascii="仿宋" w:hAnsi="仿宋" w:eastAsia="仿宋" w:cs="Times New Roman"/>
                <w:b/>
                <w:bCs/>
                <w:sz w:val="18"/>
                <w:szCs w:val="18"/>
              </w:rPr>
            </w:pPr>
            <w:r>
              <w:rPr>
                <w:rFonts w:hint="eastAsia" w:ascii="仿宋" w:hAnsi="仿宋" w:eastAsia="仿宋" w:cs="Times New Roman"/>
                <w:sz w:val="18"/>
                <w:szCs w:val="18"/>
              </w:rPr>
              <w:t>Botaurus stellaris</w:t>
            </w:r>
          </w:p>
        </w:tc>
      </w:tr>
      <w:tr w14:paraId="6D6B7C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6AD25970">
            <w:pPr>
              <w:jc w:val="center"/>
              <w:rPr>
                <w:rFonts w:ascii="仿宋" w:hAnsi="仿宋" w:eastAsia="仿宋" w:cs="Times New Roman"/>
                <w:sz w:val="18"/>
                <w:szCs w:val="18"/>
              </w:rPr>
            </w:pPr>
            <w:r>
              <w:rPr>
                <w:rFonts w:hint="eastAsia" w:ascii="仿宋" w:hAnsi="仿宋" w:eastAsia="仿宋" w:cs="Times New Roman"/>
                <w:sz w:val="18"/>
                <w:szCs w:val="18"/>
              </w:rPr>
              <w:t>赤颈鸭</w:t>
            </w:r>
          </w:p>
        </w:tc>
        <w:tc>
          <w:tcPr>
            <w:tcW w:w="2376" w:type="dxa"/>
          </w:tcPr>
          <w:p w14:paraId="22BE1EA4">
            <w:pPr>
              <w:jc w:val="center"/>
              <w:rPr>
                <w:rFonts w:ascii="仿宋" w:hAnsi="仿宋" w:eastAsia="仿宋" w:cs="Times New Roman"/>
                <w:b/>
                <w:bCs/>
                <w:sz w:val="18"/>
                <w:szCs w:val="18"/>
              </w:rPr>
            </w:pPr>
            <w:r>
              <w:rPr>
                <w:rFonts w:hint="eastAsia" w:ascii="仿宋" w:hAnsi="仿宋" w:eastAsia="仿宋" w:cs="Times New Roman"/>
                <w:sz w:val="18"/>
                <w:szCs w:val="18"/>
              </w:rPr>
              <w:t>Anas penelope</w:t>
            </w:r>
          </w:p>
        </w:tc>
        <w:tc>
          <w:tcPr>
            <w:tcW w:w="1817" w:type="dxa"/>
          </w:tcPr>
          <w:p w14:paraId="72AA4447">
            <w:pPr>
              <w:jc w:val="center"/>
              <w:rPr>
                <w:rFonts w:ascii="仿宋" w:hAnsi="仿宋" w:eastAsia="仿宋" w:cs="Times New Roman"/>
                <w:b/>
                <w:bCs/>
                <w:sz w:val="18"/>
                <w:szCs w:val="18"/>
              </w:rPr>
            </w:pPr>
            <w:r>
              <w:rPr>
                <w:rFonts w:hint="eastAsia" w:ascii="仿宋" w:hAnsi="仿宋" w:eastAsia="仿宋" w:cs="Times New Roman"/>
                <w:sz w:val="18"/>
                <w:szCs w:val="18"/>
              </w:rPr>
              <w:t>红鹳科</w:t>
            </w:r>
          </w:p>
        </w:tc>
        <w:tc>
          <w:tcPr>
            <w:tcW w:w="2286" w:type="dxa"/>
          </w:tcPr>
          <w:p w14:paraId="090A5BAC">
            <w:pPr>
              <w:jc w:val="center"/>
              <w:rPr>
                <w:rFonts w:ascii="仿宋" w:hAnsi="仿宋" w:eastAsia="仿宋" w:cs="Times New Roman"/>
                <w:b/>
                <w:bCs/>
                <w:sz w:val="18"/>
                <w:szCs w:val="18"/>
              </w:rPr>
            </w:pPr>
            <w:r>
              <w:rPr>
                <w:rFonts w:hint="eastAsia" w:ascii="仿宋" w:hAnsi="仿宋" w:eastAsia="仿宋" w:cs="Times New Roman"/>
                <w:sz w:val="18"/>
                <w:szCs w:val="18"/>
              </w:rPr>
              <w:t>Phoenicopteridae</w:t>
            </w:r>
          </w:p>
        </w:tc>
      </w:tr>
      <w:tr w14:paraId="766138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4FA62BBB">
            <w:pPr>
              <w:jc w:val="center"/>
              <w:rPr>
                <w:rFonts w:ascii="仿宋" w:hAnsi="仿宋" w:eastAsia="仿宋" w:cs="Times New Roman"/>
                <w:sz w:val="18"/>
                <w:szCs w:val="18"/>
              </w:rPr>
            </w:pPr>
            <w:r>
              <w:rPr>
                <w:rFonts w:hint="eastAsia" w:ascii="仿宋" w:hAnsi="仿宋" w:eastAsia="仿宋" w:cs="Times New Roman"/>
                <w:sz w:val="18"/>
                <w:szCs w:val="18"/>
              </w:rPr>
              <w:t>绿头鸭</w:t>
            </w:r>
          </w:p>
        </w:tc>
        <w:tc>
          <w:tcPr>
            <w:tcW w:w="2376" w:type="dxa"/>
          </w:tcPr>
          <w:p w14:paraId="34E885AB">
            <w:pPr>
              <w:jc w:val="center"/>
              <w:rPr>
                <w:rFonts w:ascii="仿宋" w:hAnsi="仿宋" w:eastAsia="仿宋" w:cs="Times New Roman"/>
                <w:b/>
                <w:bCs/>
                <w:sz w:val="18"/>
                <w:szCs w:val="18"/>
              </w:rPr>
            </w:pPr>
            <w:r>
              <w:rPr>
                <w:rFonts w:hint="eastAsia" w:ascii="仿宋" w:hAnsi="仿宋" w:eastAsia="仿宋" w:cs="Times New Roman"/>
                <w:sz w:val="18"/>
                <w:szCs w:val="18"/>
              </w:rPr>
              <w:t>Anas platyrhynchos</w:t>
            </w:r>
          </w:p>
        </w:tc>
        <w:tc>
          <w:tcPr>
            <w:tcW w:w="1817" w:type="dxa"/>
          </w:tcPr>
          <w:p w14:paraId="575CB7B4">
            <w:pPr>
              <w:jc w:val="center"/>
              <w:rPr>
                <w:rFonts w:ascii="仿宋" w:hAnsi="仿宋" w:eastAsia="仿宋" w:cs="Times New Roman"/>
                <w:b/>
                <w:bCs/>
                <w:sz w:val="18"/>
                <w:szCs w:val="18"/>
              </w:rPr>
            </w:pPr>
            <w:r>
              <w:rPr>
                <w:rFonts w:hint="eastAsia" w:ascii="仿宋" w:hAnsi="仿宋" w:eastAsia="仿宋" w:cs="Times New Roman"/>
                <w:sz w:val="18"/>
                <w:szCs w:val="18"/>
              </w:rPr>
              <w:t>大火烈鸟</w:t>
            </w:r>
          </w:p>
        </w:tc>
        <w:tc>
          <w:tcPr>
            <w:tcW w:w="2286" w:type="dxa"/>
          </w:tcPr>
          <w:p w14:paraId="1B005247">
            <w:pPr>
              <w:jc w:val="center"/>
              <w:rPr>
                <w:rFonts w:ascii="仿宋" w:hAnsi="仿宋" w:eastAsia="仿宋" w:cs="Times New Roman"/>
                <w:b/>
                <w:bCs/>
                <w:sz w:val="18"/>
                <w:szCs w:val="18"/>
              </w:rPr>
            </w:pPr>
            <w:r>
              <w:rPr>
                <w:rFonts w:hint="eastAsia" w:ascii="仿宋" w:hAnsi="仿宋" w:eastAsia="仿宋" w:cs="Times New Roman"/>
                <w:sz w:val="18"/>
                <w:szCs w:val="18"/>
              </w:rPr>
              <w:t>Phoenicopterus ruber</w:t>
            </w:r>
          </w:p>
        </w:tc>
      </w:tr>
      <w:tr w14:paraId="30BE74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0AB2DE4C">
            <w:pPr>
              <w:jc w:val="center"/>
              <w:rPr>
                <w:rFonts w:ascii="仿宋" w:hAnsi="仿宋" w:eastAsia="仿宋" w:cs="Times New Roman"/>
                <w:sz w:val="18"/>
                <w:szCs w:val="18"/>
              </w:rPr>
            </w:pPr>
            <w:r>
              <w:rPr>
                <w:rFonts w:hint="eastAsia" w:ascii="仿宋" w:hAnsi="仿宋" w:eastAsia="仿宋" w:cs="Times New Roman"/>
                <w:sz w:val="18"/>
                <w:szCs w:val="18"/>
              </w:rPr>
              <w:t>斑嘴鸭</w:t>
            </w:r>
          </w:p>
        </w:tc>
        <w:tc>
          <w:tcPr>
            <w:tcW w:w="2376" w:type="dxa"/>
          </w:tcPr>
          <w:p w14:paraId="0B06C5C8">
            <w:pPr>
              <w:jc w:val="center"/>
              <w:rPr>
                <w:rFonts w:ascii="仿宋" w:hAnsi="仿宋" w:eastAsia="仿宋" w:cs="Times New Roman"/>
                <w:b/>
                <w:bCs/>
                <w:sz w:val="18"/>
                <w:szCs w:val="18"/>
              </w:rPr>
            </w:pPr>
            <w:r>
              <w:rPr>
                <w:rFonts w:hint="eastAsia" w:ascii="仿宋" w:hAnsi="仿宋" w:eastAsia="仿宋" w:cs="Times New Roman"/>
                <w:sz w:val="18"/>
                <w:szCs w:val="18"/>
              </w:rPr>
              <w:t>Anas poecilorhyncha</w:t>
            </w:r>
          </w:p>
        </w:tc>
        <w:tc>
          <w:tcPr>
            <w:tcW w:w="1817" w:type="dxa"/>
          </w:tcPr>
          <w:p w14:paraId="1DDE37AA">
            <w:pPr>
              <w:jc w:val="center"/>
              <w:rPr>
                <w:rFonts w:ascii="仿宋" w:hAnsi="仿宋" w:eastAsia="仿宋" w:cs="Times New Roman"/>
                <w:b/>
                <w:bCs/>
                <w:sz w:val="18"/>
                <w:szCs w:val="18"/>
              </w:rPr>
            </w:pPr>
            <w:r>
              <w:rPr>
                <w:rFonts w:hint="eastAsia" w:ascii="仿宋" w:hAnsi="仿宋" w:eastAsia="仿宋" w:cs="Times New Roman"/>
                <w:sz w:val="18"/>
                <w:szCs w:val="18"/>
              </w:rPr>
              <w:t>缳科</w:t>
            </w:r>
          </w:p>
        </w:tc>
        <w:tc>
          <w:tcPr>
            <w:tcW w:w="2286" w:type="dxa"/>
          </w:tcPr>
          <w:p w14:paraId="710A3C76">
            <w:pPr>
              <w:jc w:val="center"/>
              <w:rPr>
                <w:rFonts w:ascii="仿宋" w:hAnsi="仿宋" w:eastAsia="仿宋" w:cs="Times New Roman"/>
                <w:b/>
                <w:bCs/>
                <w:sz w:val="18"/>
                <w:szCs w:val="18"/>
              </w:rPr>
            </w:pPr>
            <w:r>
              <w:rPr>
                <w:rFonts w:hint="eastAsia" w:ascii="仿宋" w:hAnsi="仿宋" w:eastAsia="仿宋" w:cs="Times New Roman"/>
                <w:sz w:val="18"/>
                <w:szCs w:val="18"/>
              </w:rPr>
              <w:t>Threskiornithidae</w:t>
            </w:r>
          </w:p>
        </w:tc>
      </w:tr>
      <w:tr w14:paraId="7D933F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158A1E77">
            <w:pPr>
              <w:jc w:val="center"/>
              <w:rPr>
                <w:rFonts w:ascii="仿宋" w:hAnsi="仿宋" w:eastAsia="仿宋" w:cs="Times New Roman"/>
                <w:sz w:val="18"/>
                <w:szCs w:val="18"/>
              </w:rPr>
            </w:pPr>
            <w:r>
              <w:rPr>
                <w:rFonts w:hint="eastAsia" w:ascii="仿宋" w:hAnsi="仿宋" w:eastAsia="仿宋" w:cs="Times New Roman"/>
                <w:sz w:val="18"/>
                <w:szCs w:val="18"/>
              </w:rPr>
              <w:t>琵嘴鸭</w:t>
            </w:r>
          </w:p>
        </w:tc>
        <w:tc>
          <w:tcPr>
            <w:tcW w:w="2376" w:type="dxa"/>
          </w:tcPr>
          <w:p w14:paraId="6EBF7B84">
            <w:pPr>
              <w:jc w:val="center"/>
              <w:rPr>
                <w:rFonts w:ascii="仿宋" w:hAnsi="仿宋" w:eastAsia="仿宋" w:cs="Times New Roman"/>
                <w:b/>
                <w:bCs/>
                <w:sz w:val="18"/>
                <w:szCs w:val="18"/>
              </w:rPr>
            </w:pPr>
            <w:r>
              <w:rPr>
                <w:rFonts w:hint="eastAsia" w:ascii="仿宋" w:hAnsi="仿宋" w:eastAsia="仿宋" w:cs="Times New Roman"/>
                <w:sz w:val="18"/>
                <w:szCs w:val="18"/>
              </w:rPr>
              <w:t>Anas clypeata</w:t>
            </w:r>
          </w:p>
        </w:tc>
        <w:tc>
          <w:tcPr>
            <w:tcW w:w="1817" w:type="dxa"/>
          </w:tcPr>
          <w:p w14:paraId="42F27150">
            <w:pPr>
              <w:jc w:val="center"/>
              <w:rPr>
                <w:rFonts w:ascii="仿宋" w:hAnsi="仿宋" w:eastAsia="仿宋" w:cs="Times New Roman"/>
                <w:b/>
                <w:bCs/>
                <w:sz w:val="18"/>
                <w:szCs w:val="18"/>
              </w:rPr>
            </w:pPr>
            <w:r>
              <w:rPr>
                <w:rFonts w:hint="eastAsia" w:ascii="仿宋" w:hAnsi="仿宋" w:eastAsia="仿宋" w:cs="Times New Roman"/>
                <w:sz w:val="18"/>
                <w:szCs w:val="18"/>
              </w:rPr>
              <w:t>白琵鹭</w:t>
            </w:r>
          </w:p>
        </w:tc>
        <w:tc>
          <w:tcPr>
            <w:tcW w:w="2286" w:type="dxa"/>
          </w:tcPr>
          <w:p w14:paraId="69F1D55D">
            <w:pPr>
              <w:jc w:val="center"/>
              <w:rPr>
                <w:rFonts w:ascii="仿宋" w:hAnsi="仿宋" w:eastAsia="仿宋" w:cs="Times New Roman"/>
                <w:b/>
                <w:bCs/>
                <w:sz w:val="18"/>
                <w:szCs w:val="18"/>
              </w:rPr>
            </w:pPr>
            <w:r>
              <w:rPr>
                <w:rFonts w:hint="eastAsia" w:ascii="仿宋" w:hAnsi="仿宋" w:eastAsia="仿宋" w:cs="Times New Roman"/>
                <w:sz w:val="18"/>
                <w:szCs w:val="18"/>
              </w:rPr>
              <w:t>Platalea leucorodia</w:t>
            </w:r>
          </w:p>
        </w:tc>
      </w:tr>
      <w:tr w14:paraId="4633AC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14FEC976">
            <w:pPr>
              <w:jc w:val="center"/>
              <w:rPr>
                <w:rFonts w:ascii="仿宋" w:hAnsi="仿宋" w:eastAsia="仿宋" w:cs="Times New Roman"/>
                <w:sz w:val="18"/>
                <w:szCs w:val="18"/>
              </w:rPr>
            </w:pPr>
            <w:r>
              <w:rPr>
                <w:rFonts w:hint="eastAsia" w:ascii="仿宋" w:hAnsi="仿宋" w:eastAsia="仿宋" w:cs="Times New Roman"/>
                <w:sz w:val="18"/>
                <w:szCs w:val="18"/>
              </w:rPr>
              <w:t>针尾鸭</w:t>
            </w:r>
          </w:p>
        </w:tc>
        <w:tc>
          <w:tcPr>
            <w:tcW w:w="2376" w:type="dxa"/>
          </w:tcPr>
          <w:p w14:paraId="0D835FDA">
            <w:pPr>
              <w:jc w:val="center"/>
              <w:rPr>
                <w:rFonts w:ascii="仿宋" w:hAnsi="仿宋" w:eastAsia="仿宋" w:cs="Times New Roman"/>
                <w:b/>
                <w:bCs/>
                <w:sz w:val="18"/>
                <w:szCs w:val="18"/>
              </w:rPr>
            </w:pPr>
            <w:r>
              <w:rPr>
                <w:rFonts w:hint="eastAsia" w:ascii="仿宋" w:hAnsi="仿宋" w:eastAsia="仿宋" w:cs="Times New Roman"/>
                <w:sz w:val="18"/>
                <w:szCs w:val="18"/>
              </w:rPr>
              <w:t>Anas acuta</w:t>
            </w:r>
          </w:p>
        </w:tc>
        <w:tc>
          <w:tcPr>
            <w:tcW w:w="1817" w:type="dxa"/>
          </w:tcPr>
          <w:p w14:paraId="0400F994">
            <w:pPr>
              <w:jc w:val="center"/>
              <w:rPr>
                <w:rFonts w:ascii="仿宋" w:hAnsi="仿宋" w:eastAsia="仿宋" w:cs="Times New Roman"/>
                <w:b/>
                <w:bCs/>
                <w:sz w:val="18"/>
                <w:szCs w:val="18"/>
              </w:rPr>
            </w:pPr>
            <w:r>
              <w:rPr>
                <w:rFonts w:hint="eastAsia" w:ascii="仿宋" w:hAnsi="仿宋" w:eastAsia="仿宋" w:cs="Times New Roman"/>
                <w:sz w:val="18"/>
                <w:szCs w:val="18"/>
              </w:rPr>
              <w:t>黑脸琵鹭</w:t>
            </w:r>
          </w:p>
        </w:tc>
        <w:tc>
          <w:tcPr>
            <w:tcW w:w="2286" w:type="dxa"/>
          </w:tcPr>
          <w:p w14:paraId="34734BE7">
            <w:pPr>
              <w:jc w:val="center"/>
              <w:rPr>
                <w:rFonts w:ascii="仿宋" w:hAnsi="仿宋" w:eastAsia="仿宋" w:cs="Times New Roman"/>
                <w:b/>
                <w:bCs/>
                <w:sz w:val="18"/>
                <w:szCs w:val="18"/>
              </w:rPr>
            </w:pPr>
            <w:r>
              <w:rPr>
                <w:rFonts w:hint="eastAsia" w:ascii="仿宋" w:hAnsi="仿宋" w:eastAsia="仿宋" w:cs="Times New Roman"/>
                <w:sz w:val="18"/>
                <w:szCs w:val="18"/>
              </w:rPr>
              <w:t>Plataleaminor</w:t>
            </w:r>
          </w:p>
        </w:tc>
      </w:tr>
      <w:tr w14:paraId="5E2F3E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475BF4A4">
            <w:pPr>
              <w:jc w:val="center"/>
              <w:rPr>
                <w:rFonts w:ascii="仿宋" w:hAnsi="仿宋" w:eastAsia="仿宋" w:cs="Times New Roman"/>
                <w:sz w:val="18"/>
                <w:szCs w:val="18"/>
              </w:rPr>
            </w:pPr>
            <w:r>
              <w:rPr>
                <w:rFonts w:hint="eastAsia" w:ascii="仿宋" w:hAnsi="仿宋" w:eastAsia="仿宋" w:cs="Times New Roman"/>
                <w:sz w:val="18"/>
                <w:szCs w:val="18"/>
              </w:rPr>
              <w:t>白眉鸭</w:t>
            </w:r>
          </w:p>
        </w:tc>
        <w:tc>
          <w:tcPr>
            <w:tcW w:w="2376" w:type="dxa"/>
          </w:tcPr>
          <w:p w14:paraId="2DC51ED5">
            <w:pPr>
              <w:jc w:val="center"/>
              <w:rPr>
                <w:rFonts w:ascii="仿宋" w:hAnsi="仿宋" w:eastAsia="仿宋" w:cs="Times New Roman"/>
                <w:b/>
                <w:bCs/>
                <w:sz w:val="18"/>
                <w:szCs w:val="18"/>
              </w:rPr>
            </w:pPr>
            <w:r>
              <w:rPr>
                <w:rFonts w:hint="eastAsia" w:ascii="仿宋" w:hAnsi="仿宋" w:eastAsia="仿宋" w:cs="Times New Roman"/>
                <w:sz w:val="18"/>
                <w:szCs w:val="18"/>
              </w:rPr>
              <w:t>Anas querquedula</w:t>
            </w:r>
          </w:p>
        </w:tc>
        <w:tc>
          <w:tcPr>
            <w:tcW w:w="1817" w:type="dxa"/>
          </w:tcPr>
          <w:p w14:paraId="7E3C9064">
            <w:pPr>
              <w:jc w:val="center"/>
              <w:rPr>
                <w:rFonts w:ascii="仿宋" w:hAnsi="仿宋" w:eastAsia="仿宋" w:cs="Times New Roman"/>
                <w:b/>
                <w:bCs/>
                <w:sz w:val="18"/>
                <w:szCs w:val="18"/>
              </w:rPr>
            </w:pPr>
            <w:r>
              <w:rPr>
                <w:rFonts w:hint="eastAsia" w:ascii="仿宋" w:hAnsi="仿宋" w:eastAsia="仿宋" w:cs="Times New Roman"/>
                <w:sz w:val="18"/>
                <w:szCs w:val="18"/>
              </w:rPr>
              <w:t>鹈鹕科</w:t>
            </w:r>
          </w:p>
        </w:tc>
        <w:tc>
          <w:tcPr>
            <w:tcW w:w="2286" w:type="dxa"/>
          </w:tcPr>
          <w:p w14:paraId="747C4350">
            <w:pPr>
              <w:jc w:val="center"/>
              <w:rPr>
                <w:rFonts w:ascii="仿宋" w:hAnsi="仿宋" w:eastAsia="仿宋" w:cs="Times New Roman"/>
                <w:b/>
                <w:bCs/>
                <w:sz w:val="18"/>
                <w:szCs w:val="18"/>
              </w:rPr>
            </w:pPr>
            <w:r>
              <w:rPr>
                <w:rFonts w:hint="eastAsia" w:ascii="仿宋" w:hAnsi="仿宋" w:eastAsia="仿宋" w:cs="Times New Roman"/>
                <w:sz w:val="18"/>
                <w:szCs w:val="18"/>
              </w:rPr>
              <w:t>Pelecanidae</w:t>
            </w:r>
          </w:p>
        </w:tc>
      </w:tr>
      <w:tr w14:paraId="107585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55902B2D">
            <w:pPr>
              <w:jc w:val="center"/>
              <w:rPr>
                <w:rFonts w:ascii="仿宋" w:hAnsi="仿宋" w:eastAsia="仿宋" w:cs="Times New Roman"/>
                <w:sz w:val="18"/>
                <w:szCs w:val="18"/>
              </w:rPr>
            </w:pPr>
            <w:r>
              <w:rPr>
                <w:rFonts w:hint="eastAsia" w:ascii="仿宋" w:hAnsi="仿宋" w:eastAsia="仿宋" w:cs="Times New Roman"/>
                <w:sz w:val="18"/>
                <w:szCs w:val="18"/>
              </w:rPr>
              <w:t>花脸鸭</w:t>
            </w:r>
          </w:p>
        </w:tc>
        <w:tc>
          <w:tcPr>
            <w:tcW w:w="2376" w:type="dxa"/>
          </w:tcPr>
          <w:p w14:paraId="16D55131">
            <w:pPr>
              <w:jc w:val="center"/>
              <w:rPr>
                <w:rFonts w:ascii="仿宋" w:hAnsi="仿宋" w:eastAsia="仿宋" w:cs="Times New Roman"/>
                <w:b/>
                <w:bCs/>
                <w:sz w:val="18"/>
                <w:szCs w:val="18"/>
              </w:rPr>
            </w:pPr>
            <w:r>
              <w:rPr>
                <w:rFonts w:hint="eastAsia" w:ascii="仿宋" w:hAnsi="仿宋" w:eastAsia="仿宋" w:cs="Times New Roman"/>
                <w:sz w:val="18"/>
                <w:szCs w:val="18"/>
              </w:rPr>
              <w:t>Anas formosa</w:t>
            </w:r>
          </w:p>
        </w:tc>
        <w:tc>
          <w:tcPr>
            <w:tcW w:w="1817" w:type="dxa"/>
          </w:tcPr>
          <w:p w14:paraId="1098713D">
            <w:pPr>
              <w:jc w:val="center"/>
              <w:rPr>
                <w:rFonts w:ascii="仿宋" w:hAnsi="仿宋" w:eastAsia="仿宋" w:cs="Times New Roman"/>
                <w:b/>
                <w:bCs/>
                <w:sz w:val="18"/>
                <w:szCs w:val="18"/>
              </w:rPr>
            </w:pPr>
            <w:r>
              <w:rPr>
                <w:rFonts w:hint="eastAsia" w:ascii="仿宋" w:hAnsi="仿宋" w:eastAsia="仿宋" w:cs="Times New Roman"/>
                <w:sz w:val="18"/>
                <w:szCs w:val="18"/>
              </w:rPr>
              <w:t>斑嘴</w:t>
            </w:r>
          </w:p>
        </w:tc>
        <w:tc>
          <w:tcPr>
            <w:tcW w:w="2286" w:type="dxa"/>
          </w:tcPr>
          <w:p w14:paraId="433CD99F">
            <w:pPr>
              <w:jc w:val="center"/>
              <w:rPr>
                <w:rFonts w:ascii="仿宋" w:hAnsi="仿宋" w:eastAsia="仿宋" w:cs="Times New Roman"/>
                <w:b/>
                <w:bCs/>
                <w:sz w:val="18"/>
                <w:szCs w:val="18"/>
              </w:rPr>
            </w:pPr>
            <w:r>
              <w:rPr>
                <w:rFonts w:hint="eastAsia" w:ascii="仿宋" w:hAnsi="仿宋" w:eastAsia="仿宋" w:cs="Times New Roman"/>
                <w:sz w:val="18"/>
                <w:szCs w:val="18"/>
              </w:rPr>
              <w:t>Pelecarus philippensis</w:t>
            </w:r>
          </w:p>
        </w:tc>
      </w:tr>
      <w:tr w14:paraId="364E75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079E99EE">
            <w:pPr>
              <w:jc w:val="center"/>
              <w:rPr>
                <w:rFonts w:ascii="仿宋" w:hAnsi="仿宋" w:eastAsia="仿宋" w:cs="Times New Roman"/>
                <w:sz w:val="18"/>
                <w:szCs w:val="18"/>
              </w:rPr>
            </w:pPr>
            <w:r>
              <w:rPr>
                <w:rFonts w:hint="eastAsia" w:ascii="仿宋" w:hAnsi="仿宋" w:eastAsia="仿宋" w:cs="Times New Roman"/>
                <w:sz w:val="18"/>
                <w:szCs w:val="18"/>
              </w:rPr>
              <w:t>绿翅鸭</w:t>
            </w:r>
          </w:p>
        </w:tc>
        <w:tc>
          <w:tcPr>
            <w:tcW w:w="2376" w:type="dxa"/>
          </w:tcPr>
          <w:p w14:paraId="6A83FCFA">
            <w:pPr>
              <w:jc w:val="center"/>
              <w:rPr>
                <w:rFonts w:ascii="仿宋" w:hAnsi="仿宋" w:eastAsia="仿宋" w:cs="Times New Roman"/>
                <w:b/>
                <w:bCs/>
                <w:sz w:val="18"/>
                <w:szCs w:val="18"/>
              </w:rPr>
            </w:pPr>
            <w:r>
              <w:rPr>
                <w:rFonts w:hint="eastAsia" w:ascii="仿宋" w:hAnsi="仿宋" w:eastAsia="仿宋" w:cs="Times New Roman"/>
                <w:sz w:val="18"/>
                <w:szCs w:val="18"/>
              </w:rPr>
              <w:t>Anas crecca</w:t>
            </w:r>
          </w:p>
        </w:tc>
        <w:tc>
          <w:tcPr>
            <w:tcW w:w="1817" w:type="dxa"/>
          </w:tcPr>
          <w:p w14:paraId="648CE187">
            <w:pPr>
              <w:jc w:val="center"/>
              <w:rPr>
                <w:rFonts w:ascii="仿宋" w:hAnsi="仿宋" w:eastAsia="仿宋" w:cs="Times New Roman"/>
                <w:b/>
                <w:bCs/>
                <w:sz w:val="18"/>
                <w:szCs w:val="18"/>
              </w:rPr>
            </w:pPr>
            <w:r>
              <w:rPr>
                <w:rFonts w:hint="eastAsia" w:ascii="仿宋" w:hAnsi="仿宋" w:eastAsia="仿宋" w:cs="Times New Roman"/>
                <w:sz w:val="18"/>
                <w:szCs w:val="18"/>
              </w:rPr>
              <w:t>鹤科</w:t>
            </w:r>
          </w:p>
        </w:tc>
        <w:tc>
          <w:tcPr>
            <w:tcW w:w="2286" w:type="dxa"/>
          </w:tcPr>
          <w:p w14:paraId="0BB4E8AA">
            <w:pPr>
              <w:jc w:val="center"/>
              <w:rPr>
                <w:rFonts w:ascii="仿宋" w:hAnsi="仿宋" w:eastAsia="仿宋" w:cs="Times New Roman"/>
                <w:b/>
                <w:bCs/>
                <w:sz w:val="18"/>
                <w:szCs w:val="18"/>
              </w:rPr>
            </w:pPr>
            <w:r>
              <w:rPr>
                <w:rFonts w:hint="eastAsia" w:ascii="仿宋" w:hAnsi="仿宋" w:eastAsia="仿宋" w:cs="Times New Roman"/>
                <w:sz w:val="18"/>
                <w:szCs w:val="18"/>
              </w:rPr>
              <w:t>Ciconiidae</w:t>
            </w:r>
          </w:p>
        </w:tc>
      </w:tr>
      <w:tr w14:paraId="061156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7AFCF014">
            <w:pPr>
              <w:jc w:val="center"/>
              <w:rPr>
                <w:rFonts w:ascii="仿宋" w:hAnsi="仿宋" w:eastAsia="仿宋" w:cs="Times New Roman"/>
                <w:sz w:val="18"/>
                <w:szCs w:val="18"/>
              </w:rPr>
            </w:pPr>
            <w:r>
              <w:rPr>
                <w:rFonts w:hint="eastAsia" w:ascii="仿宋" w:hAnsi="仿宋" w:eastAsia="仿宋" w:cs="Times New Roman"/>
                <w:sz w:val="18"/>
                <w:szCs w:val="18"/>
              </w:rPr>
              <w:t>红头潜鸭</w:t>
            </w:r>
          </w:p>
        </w:tc>
        <w:tc>
          <w:tcPr>
            <w:tcW w:w="2376" w:type="dxa"/>
          </w:tcPr>
          <w:p w14:paraId="549322A7">
            <w:pPr>
              <w:jc w:val="center"/>
              <w:rPr>
                <w:rFonts w:ascii="仿宋" w:hAnsi="仿宋" w:eastAsia="仿宋" w:cs="Times New Roman"/>
                <w:b/>
                <w:bCs/>
                <w:sz w:val="18"/>
                <w:szCs w:val="18"/>
              </w:rPr>
            </w:pPr>
            <w:r>
              <w:rPr>
                <w:rFonts w:hint="eastAsia" w:ascii="仿宋" w:hAnsi="仿宋" w:eastAsia="仿宋" w:cs="Times New Roman"/>
                <w:sz w:val="18"/>
                <w:szCs w:val="18"/>
              </w:rPr>
              <w:t>Aythya ferina</w:t>
            </w:r>
          </w:p>
        </w:tc>
        <w:tc>
          <w:tcPr>
            <w:tcW w:w="1817" w:type="dxa"/>
          </w:tcPr>
          <w:p w14:paraId="2BA55662">
            <w:pPr>
              <w:jc w:val="center"/>
              <w:rPr>
                <w:rFonts w:ascii="仿宋" w:hAnsi="仿宋" w:eastAsia="仿宋" w:cs="Times New Roman"/>
                <w:b/>
                <w:bCs/>
                <w:sz w:val="18"/>
                <w:szCs w:val="18"/>
              </w:rPr>
            </w:pPr>
            <w:r>
              <w:rPr>
                <w:rFonts w:hint="eastAsia" w:ascii="仿宋" w:hAnsi="仿宋" w:eastAsia="仿宋" w:cs="Times New Roman"/>
                <w:sz w:val="18"/>
                <w:szCs w:val="18"/>
              </w:rPr>
              <w:t>黑鹳</w:t>
            </w:r>
          </w:p>
        </w:tc>
        <w:tc>
          <w:tcPr>
            <w:tcW w:w="2286" w:type="dxa"/>
          </w:tcPr>
          <w:p w14:paraId="00EFAECB">
            <w:pPr>
              <w:jc w:val="center"/>
              <w:rPr>
                <w:rFonts w:ascii="仿宋" w:hAnsi="仿宋" w:eastAsia="仿宋" w:cs="Times New Roman"/>
                <w:b/>
                <w:bCs/>
                <w:sz w:val="18"/>
                <w:szCs w:val="18"/>
              </w:rPr>
            </w:pPr>
            <w:r>
              <w:rPr>
                <w:rFonts w:hint="eastAsia" w:ascii="仿宋" w:hAnsi="仿宋" w:eastAsia="仿宋" w:cs="Times New Roman"/>
                <w:sz w:val="18"/>
                <w:szCs w:val="18"/>
              </w:rPr>
              <w:t>Ciconia nigra</w:t>
            </w:r>
          </w:p>
        </w:tc>
      </w:tr>
      <w:tr w14:paraId="05D6B2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62277B91">
            <w:pPr>
              <w:jc w:val="center"/>
              <w:rPr>
                <w:rFonts w:ascii="仿宋" w:hAnsi="仿宋" w:eastAsia="仿宋" w:cs="Times New Roman"/>
                <w:sz w:val="18"/>
                <w:szCs w:val="18"/>
              </w:rPr>
            </w:pPr>
            <w:r>
              <w:rPr>
                <w:rFonts w:hint="eastAsia" w:ascii="仿宋" w:hAnsi="仿宋" w:eastAsia="仿宋" w:cs="Times New Roman"/>
                <w:sz w:val="18"/>
                <w:szCs w:val="18"/>
              </w:rPr>
              <w:t>青头潜鸭</w:t>
            </w:r>
          </w:p>
        </w:tc>
        <w:tc>
          <w:tcPr>
            <w:tcW w:w="2376" w:type="dxa"/>
          </w:tcPr>
          <w:p w14:paraId="1FBC6199">
            <w:pPr>
              <w:jc w:val="center"/>
              <w:rPr>
                <w:rFonts w:ascii="仿宋" w:hAnsi="仿宋" w:eastAsia="仿宋" w:cs="Times New Roman"/>
                <w:b/>
                <w:bCs/>
                <w:sz w:val="18"/>
                <w:szCs w:val="18"/>
              </w:rPr>
            </w:pPr>
            <w:r>
              <w:rPr>
                <w:rFonts w:hint="eastAsia" w:ascii="仿宋" w:hAnsi="仿宋" w:eastAsia="仿宋" w:cs="Times New Roman"/>
                <w:sz w:val="18"/>
                <w:szCs w:val="18"/>
              </w:rPr>
              <w:t>Aythya baeri</w:t>
            </w:r>
          </w:p>
        </w:tc>
        <w:tc>
          <w:tcPr>
            <w:tcW w:w="1817" w:type="dxa"/>
          </w:tcPr>
          <w:p w14:paraId="18F8DEBC">
            <w:pPr>
              <w:jc w:val="center"/>
              <w:rPr>
                <w:rFonts w:ascii="仿宋" w:hAnsi="仿宋" w:eastAsia="仿宋" w:cs="Times New Roman"/>
                <w:b/>
                <w:bCs/>
                <w:sz w:val="18"/>
                <w:szCs w:val="18"/>
              </w:rPr>
            </w:pPr>
            <w:r>
              <w:rPr>
                <w:rFonts w:hint="eastAsia" w:ascii="仿宋" w:hAnsi="仿宋" w:eastAsia="仿宋" w:cs="Times New Roman"/>
                <w:sz w:val="18"/>
                <w:szCs w:val="18"/>
              </w:rPr>
              <w:t>东方白鹳</w:t>
            </w:r>
          </w:p>
        </w:tc>
        <w:tc>
          <w:tcPr>
            <w:tcW w:w="2286" w:type="dxa"/>
          </w:tcPr>
          <w:p w14:paraId="1E8595F6">
            <w:pPr>
              <w:jc w:val="center"/>
              <w:rPr>
                <w:rFonts w:ascii="仿宋" w:hAnsi="仿宋" w:eastAsia="仿宋" w:cs="Times New Roman"/>
                <w:b/>
                <w:bCs/>
                <w:sz w:val="18"/>
                <w:szCs w:val="18"/>
              </w:rPr>
            </w:pPr>
            <w:r>
              <w:rPr>
                <w:rFonts w:hint="eastAsia" w:ascii="仿宋" w:hAnsi="仿宋" w:eastAsia="仿宋" w:cs="Times New Roman"/>
                <w:sz w:val="18"/>
                <w:szCs w:val="18"/>
              </w:rPr>
              <w:t>Cicoria boycianaLaniidae</w:t>
            </w:r>
          </w:p>
        </w:tc>
      </w:tr>
      <w:tr w14:paraId="44EE19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18911BB9">
            <w:pPr>
              <w:jc w:val="center"/>
              <w:rPr>
                <w:rFonts w:ascii="仿宋" w:hAnsi="仿宋" w:eastAsia="仿宋" w:cs="Times New Roman"/>
                <w:sz w:val="18"/>
                <w:szCs w:val="18"/>
              </w:rPr>
            </w:pPr>
            <w:r>
              <w:rPr>
                <w:rFonts w:hint="eastAsia" w:ascii="仿宋" w:hAnsi="仿宋" w:eastAsia="仿宋" w:cs="Times New Roman"/>
                <w:sz w:val="18"/>
                <w:szCs w:val="18"/>
              </w:rPr>
              <w:t>凤头潜鸭</w:t>
            </w:r>
          </w:p>
        </w:tc>
        <w:tc>
          <w:tcPr>
            <w:tcW w:w="2376" w:type="dxa"/>
          </w:tcPr>
          <w:p w14:paraId="11E13445">
            <w:pPr>
              <w:jc w:val="center"/>
              <w:rPr>
                <w:rFonts w:ascii="仿宋" w:hAnsi="仿宋" w:eastAsia="仿宋" w:cs="Times New Roman"/>
                <w:b/>
                <w:bCs/>
                <w:sz w:val="18"/>
                <w:szCs w:val="18"/>
              </w:rPr>
            </w:pPr>
            <w:r>
              <w:rPr>
                <w:rFonts w:hint="eastAsia" w:ascii="仿宋" w:hAnsi="仿宋" w:eastAsia="仿宋" w:cs="Times New Roman"/>
                <w:sz w:val="18"/>
                <w:szCs w:val="18"/>
              </w:rPr>
              <w:t>Aythya fuligula</w:t>
            </w:r>
          </w:p>
        </w:tc>
        <w:tc>
          <w:tcPr>
            <w:tcW w:w="1817" w:type="dxa"/>
          </w:tcPr>
          <w:p w14:paraId="079EE70E">
            <w:pPr>
              <w:jc w:val="center"/>
              <w:rPr>
                <w:rFonts w:ascii="仿宋" w:hAnsi="仿宋" w:eastAsia="仿宋" w:cs="Times New Roman"/>
                <w:b/>
                <w:bCs/>
                <w:sz w:val="18"/>
                <w:szCs w:val="18"/>
              </w:rPr>
            </w:pPr>
            <w:r>
              <w:rPr>
                <w:rFonts w:hint="eastAsia" w:ascii="仿宋" w:hAnsi="仿宋" w:eastAsia="仿宋" w:cs="Times New Roman"/>
                <w:sz w:val="18"/>
                <w:szCs w:val="18"/>
              </w:rPr>
              <w:t>伯劳科</w:t>
            </w:r>
          </w:p>
        </w:tc>
        <w:tc>
          <w:tcPr>
            <w:tcW w:w="2286" w:type="dxa"/>
          </w:tcPr>
          <w:p w14:paraId="7612A919">
            <w:pPr>
              <w:jc w:val="center"/>
              <w:rPr>
                <w:rFonts w:ascii="仿宋" w:hAnsi="仿宋" w:eastAsia="仿宋" w:cs="Times New Roman"/>
                <w:b/>
                <w:bCs/>
                <w:sz w:val="18"/>
                <w:szCs w:val="18"/>
              </w:rPr>
            </w:pPr>
            <w:r>
              <w:rPr>
                <w:rFonts w:hint="eastAsia" w:ascii="仿宋" w:hAnsi="仿宋" w:eastAsia="仿宋" w:cs="Times New Roman"/>
                <w:sz w:val="18"/>
                <w:szCs w:val="18"/>
              </w:rPr>
              <w:t>Lanius bucephalus</w:t>
            </w:r>
          </w:p>
        </w:tc>
      </w:tr>
      <w:tr w14:paraId="4297EE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7D66281C">
            <w:pPr>
              <w:jc w:val="center"/>
              <w:rPr>
                <w:rFonts w:ascii="仿宋" w:hAnsi="仿宋" w:eastAsia="仿宋" w:cs="Times New Roman"/>
                <w:sz w:val="18"/>
                <w:szCs w:val="18"/>
              </w:rPr>
            </w:pPr>
            <w:r>
              <w:rPr>
                <w:rFonts w:hint="eastAsia" w:ascii="仿宋" w:hAnsi="仿宋" w:eastAsia="仿宋" w:cs="Times New Roman"/>
                <w:sz w:val="18"/>
                <w:szCs w:val="18"/>
              </w:rPr>
              <w:t>斑背潜鸭</w:t>
            </w:r>
          </w:p>
        </w:tc>
        <w:tc>
          <w:tcPr>
            <w:tcW w:w="2376" w:type="dxa"/>
          </w:tcPr>
          <w:p w14:paraId="531DBA26">
            <w:pPr>
              <w:jc w:val="center"/>
              <w:rPr>
                <w:rFonts w:ascii="仿宋" w:hAnsi="仿宋" w:eastAsia="仿宋" w:cs="Times New Roman"/>
                <w:b/>
                <w:bCs/>
                <w:sz w:val="18"/>
                <w:szCs w:val="18"/>
              </w:rPr>
            </w:pPr>
            <w:r>
              <w:rPr>
                <w:rFonts w:hint="eastAsia" w:ascii="仿宋" w:hAnsi="仿宋" w:eastAsia="仿宋" w:cs="Times New Roman"/>
                <w:sz w:val="18"/>
                <w:szCs w:val="18"/>
              </w:rPr>
              <w:t>Aythyamarila</w:t>
            </w:r>
          </w:p>
        </w:tc>
        <w:tc>
          <w:tcPr>
            <w:tcW w:w="1817" w:type="dxa"/>
          </w:tcPr>
          <w:p w14:paraId="367B26F0">
            <w:pPr>
              <w:jc w:val="center"/>
              <w:rPr>
                <w:rFonts w:ascii="仿宋" w:hAnsi="仿宋" w:eastAsia="仿宋" w:cs="Times New Roman"/>
                <w:b/>
                <w:bCs/>
                <w:sz w:val="18"/>
                <w:szCs w:val="18"/>
              </w:rPr>
            </w:pPr>
            <w:r>
              <w:rPr>
                <w:rFonts w:hint="eastAsia" w:ascii="仿宋" w:hAnsi="仿宋" w:eastAsia="仿宋" w:cs="Times New Roman"/>
                <w:sz w:val="18"/>
                <w:szCs w:val="18"/>
              </w:rPr>
              <w:t>牛头伯劳</w:t>
            </w:r>
          </w:p>
        </w:tc>
        <w:tc>
          <w:tcPr>
            <w:tcW w:w="2286" w:type="dxa"/>
          </w:tcPr>
          <w:p w14:paraId="2D918494">
            <w:pPr>
              <w:jc w:val="center"/>
              <w:rPr>
                <w:rFonts w:ascii="仿宋" w:hAnsi="仿宋" w:eastAsia="仿宋" w:cs="Times New Roman"/>
                <w:b/>
                <w:bCs/>
                <w:sz w:val="18"/>
                <w:szCs w:val="18"/>
              </w:rPr>
            </w:pPr>
            <w:r>
              <w:rPr>
                <w:rFonts w:hint="eastAsia" w:ascii="仿宋" w:hAnsi="仿宋" w:eastAsia="仿宋" w:cs="Times New Roman"/>
                <w:sz w:val="18"/>
                <w:szCs w:val="18"/>
              </w:rPr>
              <w:t>Lanius cristatus</w:t>
            </w:r>
          </w:p>
        </w:tc>
      </w:tr>
      <w:tr w14:paraId="6B4749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59B390F7">
            <w:pPr>
              <w:jc w:val="center"/>
              <w:rPr>
                <w:rFonts w:ascii="仿宋" w:hAnsi="仿宋" w:eastAsia="仿宋" w:cs="Times New Roman"/>
                <w:sz w:val="18"/>
                <w:szCs w:val="18"/>
              </w:rPr>
            </w:pPr>
            <w:r>
              <w:rPr>
                <w:rFonts w:hint="eastAsia" w:ascii="仿宋" w:hAnsi="仿宋" w:eastAsia="仿宋" w:cs="Times New Roman"/>
                <w:sz w:val="18"/>
                <w:szCs w:val="18"/>
              </w:rPr>
              <w:t>鹊鸭</w:t>
            </w:r>
          </w:p>
        </w:tc>
        <w:tc>
          <w:tcPr>
            <w:tcW w:w="2376" w:type="dxa"/>
          </w:tcPr>
          <w:p w14:paraId="58CD3729">
            <w:pPr>
              <w:jc w:val="center"/>
              <w:rPr>
                <w:rFonts w:ascii="仿宋" w:hAnsi="仿宋" w:eastAsia="仿宋" w:cs="Times New Roman"/>
                <w:b/>
                <w:bCs/>
                <w:sz w:val="18"/>
                <w:szCs w:val="18"/>
              </w:rPr>
            </w:pPr>
            <w:r>
              <w:rPr>
                <w:rFonts w:hint="eastAsia" w:ascii="仿宋" w:hAnsi="仿宋" w:eastAsia="仿宋" w:cs="Times New Roman"/>
                <w:sz w:val="18"/>
                <w:szCs w:val="18"/>
              </w:rPr>
              <w:t>Bucephala clangula</w:t>
            </w:r>
          </w:p>
        </w:tc>
        <w:tc>
          <w:tcPr>
            <w:tcW w:w="1817" w:type="dxa"/>
          </w:tcPr>
          <w:p w14:paraId="53C9FB28">
            <w:pPr>
              <w:jc w:val="center"/>
              <w:rPr>
                <w:rFonts w:ascii="仿宋" w:hAnsi="仿宋" w:eastAsia="仿宋" w:cs="Times New Roman"/>
                <w:b/>
                <w:bCs/>
                <w:sz w:val="18"/>
                <w:szCs w:val="18"/>
              </w:rPr>
            </w:pPr>
            <w:r>
              <w:rPr>
                <w:rFonts w:hint="eastAsia" w:ascii="仿宋" w:hAnsi="仿宋" w:eastAsia="仿宋" w:cs="Times New Roman"/>
                <w:sz w:val="18"/>
                <w:szCs w:val="18"/>
              </w:rPr>
              <w:t>红尾伯劳</w:t>
            </w:r>
          </w:p>
        </w:tc>
        <w:tc>
          <w:tcPr>
            <w:tcW w:w="2286" w:type="dxa"/>
          </w:tcPr>
          <w:p w14:paraId="06B51084">
            <w:pPr>
              <w:jc w:val="center"/>
              <w:rPr>
                <w:rFonts w:ascii="仿宋" w:hAnsi="仿宋" w:eastAsia="仿宋" w:cs="Times New Roman"/>
                <w:b/>
                <w:bCs/>
                <w:sz w:val="18"/>
                <w:szCs w:val="18"/>
              </w:rPr>
            </w:pPr>
            <w:r>
              <w:rPr>
                <w:rFonts w:hint="eastAsia" w:ascii="仿宋" w:hAnsi="仿宋" w:eastAsia="仿宋" w:cs="Times New Roman"/>
                <w:sz w:val="18"/>
                <w:szCs w:val="18"/>
              </w:rPr>
              <w:t>Larius schach</w:t>
            </w:r>
          </w:p>
        </w:tc>
      </w:tr>
      <w:tr w14:paraId="1D0E93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28D7F020">
            <w:pPr>
              <w:jc w:val="center"/>
              <w:rPr>
                <w:rFonts w:ascii="仿宋" w:hAnsi="仿宋" w:eastAsia="仿宋" w:cs="Times New Roman"/>
                <w:sz w:val="18"/>
                <w:szCs w:val="18"/>
              </w:rPr>
            </w:pPr>
            <w:r>
              <w:rPr>
                <w:rFonts w:hint="eastAsia" w:ascii="仿宋" w:hAnsi="仿宋" w:eastAsia="仿宋" w:cs="Times New Roman"/>
                <w:sz w:val="18"/>
                <w:szCs w:val="18"/>
              </w:rPr>
              <w:t>白秋沙鸭</w:t>
            </w:r>
          </w:p>
        </w:tc>
        <w:tc>
          <w:tcPr>
            <w:tcW w:w="2376" w:type="dxa"/>
          </w:tcPr>
          <w:p w14:paraId="7F23D144">
            <w:pPr>
              <w:jc w:val="center"/>
              <w:rPr>
                <w:rFonts w:ascii="仿宋" w:hAnsi="仿宋" w:eastAsia="仿宋" w:cs="Times New Roman"/>
                <w:b/>
                <w:bCs/>
                <w:sz w:val="18"/>
                <w:szCs w:val="18"/>
              </w:rPr>
            </w:pPr>
            <w:r>
              <w:rPr>
                <w:rFonts w:hint="eastAsia" w:ascii="仿宋" w:hAnsi="仿宋" w:eastAsia="仿宋" w:cs="Times New Roman"/>
                <w:sz w:val="18"/>
                <w:szCs w:val="18"/>
              </w:rPr>
              <w:t>Mergellus albellus</w:t>
            </w:r>
          </w:p>
        </w:tc>
        <w:tc>
          <w:tcPr>
            <w:tcW w:w="1817" w:type="dxa"/>
          </w:tcPr>
          <w:p w14:paraId="1C200F26">
            <w:pPr>
              <w:jc w:val="center"/>
              <w:rPr>
                <w:rFonts w:ascii="仿宋" w:hAnsi="仿宋" w:eastAsia="仿宋" w:cs="Times New Roman"/>
                <w:b/>
                <w:bCs/>
                <w:sz w:val="18"/>
                <w:szCs w:val="18"/>
              </w:rPr>
            </w:pPr>
            <w:r>
              <w:rPr>
                <w:rFonts w:hint="eastAsia" w:ascii="仿宋" w:hAnsi="仿宋" w:eastAsia="仿宋" w:cs="Times New Roman"/>
                <w:sz w:val="18"/>
                <w:szCs w:val="18"/>
              </w:rPr>
              <w:t>棕背伯劳</w:t>
            </w:r>
          </w:p>
        </w:tc>
        <w:tc>
          <w:tcPr>
            <w:tcW w:w="2286" w:type="dxa"/>
          </w:tcPr>
          <w:p w14:paraId="14F1D895">
            <w:pPr>
              <w:jc w:val="center"/>
              <w:rPr>
                <w:rFonts w:ascii="仿宋" w:hAnsi="仿宋" w:eastAsia="仿宋" w:cs="Times New Roman"/>
                <w:b/>
                <w:bCs/>
                <w:sz w:val="18"/>
                <w:szCs w:val="18"/>
              </w:rPr>
            </w:pPr>
            <w:r>
              <w:rPr>
                <w:rFonts w:hint="eastAsia" w:ascii="仿宋" w:hAnsi="仿宋" w:eastAsia="仿宋" w:cs="Times New Roman"/>
                <w:sz w:val="18"/>
                <w:szCs w:val="18"/>
              </w:rPr>
              <w:t>lanius tigrinus</w:t>
            </w:r>
          </w:p>
        </w:tc>
      </w:tr>
      <w:tr w14:paraId="60E6A7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53362CF8">
            <w:pPr>
              <w:jc w:val="center"/>
              <w:rPr>
                <w:rFonts w:ascii="仿宋" w:hAnsi="仿宋" w:eastAsia="仿宋" w:cs="Times New Roman"/>
                <w:sz w:val="18"/>
                <w:szCs w:val="18"/>
              </w:rPr>
            </w:pPr>
            <w:r>
              <w:rPr>
                <w:rFonts w:hint="eastAsia" w:ascii="仿宋" w:hAnsi="仿宋" w:eastAsia="仿宋" w:cs="Times New Roman"/>
                <w:sz w:val="18"/>
                <w:szCs w:val="18"/>
              </w:rPr>
              <w:t>中华秋沙鸭</w:t>
            </w:r>
          </w:p>
        </w:tc>
        <w:tc>
          <w:tcPr>
            <w:tcW w:w="2376" w:type="dxa"/>
          </w:tcPr>
          <w:p w14:paraId="6067F5D1">
            <w:pPr>
              <w:jc w:val="center"/>
              <w:rPr>
                <w:rFonts w:ascii="仿宋" w:hAnsi="仿宋" w:eastAsia="仿宋" w:cs="Times New Roman"/>
                <w:b/>
                <w:bCs/>
                <w:sz w:val="18"/>
                <w:szCs w:val="18"/>
              </w:rPr>
            </w:pPr>
            <w:r>
              <w:rPr>
                <w:rFonts w:hint="eastAsia" w:ascii="仿宋" w:hAnsi="仿宋" w:eastAsia="仿宋" w:cs="Times New Roman"/>
                <w:sz w:val="18"/>
                <w:szCs w:val="18"/>
              </w:rPr>
              <w:t>Mergus squamatus</w:t>
            </w:r>
          </w:p>
        </w:tc>
        <w:tc>
          <w:tcPr>
            <w:tcW w:w="1817" w:type="dxa"/>
          </w:tcPr>
          <w:p w14:paraId="0F4E36F5">
            <w:pPr>
              <w:jc w:val="center"/>
              <w:rPr>
                <w:rFonts w:ascii="仿宋" w:hAnsi="仿宋" w:eastAsia="仿宋" w:cs="Times New Roman"/>
                <w:b/>
                <w:bCs/>
                <w:sz w:val="18"/>
                <w:szCs w:val="18"/>
              </w:rPr>
            </w:pPr>
            <w:r>
              <w:rPr>
                <w:rFonts w:hint="eastAsia" w:ascii="仿宋" w:hAnsi="仿宋" w:eastAsia="仿宋" w:cs="Times New Roman"/>
                <w:sz w:val="18"/>
                <w:szCs w:val="18"/>
              </w:rPr>
              <w:t>虎纹伯劳</w:t>
            </w:r>
          </w:p>
        </w:tc>
        <w:tc>
          <w:tcPr>
            <w:tcW w:w="2286" w:type="dxa"/>
          </w:tcPr>
          <w:p w14:paraId="469F1B49">
            <w:pPr>
              <w:jc w:val="center"/>
              <w:rPr>
                <w:rFonts w:ascii="仿宋" w:hAnsi="仿宋" w:eastAsia="仿宋" w:cs="Times New Roman"/>
                <w:b/>
                <w:bCs/>
                <w:sz w:val="18"/>
                <w:szCs w:val="18"/>
              </w:rPr>
            </w:pPr>
            <w:r>
              <w:rPr>
                <w:rFonts w:hint="eastAsia" w:ascii="仿宋" w:hAnsi="仿宋" w:eastAsia="仿宋" w:cs="Times New Roman"/>
                <w:sz w:val="18"/>
                <w:szCs w:val="18"/>
              </w:rPr>
              <w:t>Ardea cinerea</w:t>
            </w:r>
          </w:p>
        </w:tc>
      </w:tr>
      <w:tr w14:paraId="6183F2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0BC3D702">
            <w:pPr>
              <w:jc w:val="center"/>
              <w:rPr>
                <w:rFonts w:ascii="仿宋" w:hAnsi="仿宋" w:eastAsia="仿宋" w:cs="Times New Roman"/>
                <w:sz w:val="18"/>
                <w:szCs w:val="18"/>
              </w:rPr>
            </w:pPr>
            <w:r>
              <w:rPr>
                <w:rFonts w:hint="eastAsia" w:ascii="仿宋" w:hAnsi="仿宋" w:eastAsia="仿宋" w:cs="Times New Roman"/>
                <w:sz w:val="18"/>
                <w:szCs w:val="18"/>
              </w:rPr>
              <w:t>普通秋沙鸭</w:t>
            </w:r>
          </w:p>
        </w:tc>
        <w:tc>
          <w:tcPr>
            <w:tcW w:w="2376" w:type="dxa"/>
          </w:tcPr>
          <w:p w14:paraId="731C20E5">
            <w:pPr>
              <w:jc w:val="center"/>
              <w:rPr>
                <w:rFonts w:ascii="仿宋" w:hAnsi="仿宋" w:eastAsia="仿宋" w:cs="Times New Roman"/>
                <w:b/>
                <w:bCs/>
                <w:sz w:val="18"/>
                <w:szCs w:val="18"/>
              </w:rPr>
            </w:pPr>
            <w:r>
              <w:rPr>
                <w:rFonts w:hint="eastAsia" w:ascii="仿宋" w:hAnsi="仿宋" w:eastAsia="仿宋" w:cs="Times New Roman"/>
                <w:sz w:val="18"/>
                <w:szCs w:val="18"/>
              </w:rPr>
              <w:t>Mergasmerganser</w:t>
            </w:r>
          </w:p>
        </w:tc>
        <w:tc>
          <w:tcPr>
            <w:tcW w:w="1817" w:type="dxa"/>
          </w:tcPr>
          <w:p w14:paraId="1926E1BD">
            <w:pPr>
              <w:jc w:val="center"/>
              <w:rPr>
                <w:rFonts w:ascii="仿宋" w:hAnsi="仿宋" w:eastAsia="仿宋" w:cs="Times New Roman"/>
                <w:b/>
                <w:bCs/>
                <w:sz w:val="18"/>
                <w:szCs w:val="18"/>
              </w:rPr>
            </w:pPr>
            <w:r>
              <w:rPr>
                <w:rFonts w:hint="eastAsia" w:ascii="仿宋" w:hAnsi="仿宋" w:eastAsia="仿宋" w:cs="Times New Roman"/>
                <w:sz w:val="18"/>
                <w:szCs w:val="18"/>
              </w:rPr>
              <w:t>契尾伯劳</w:t>
            </w:r>
          </w:p>
        </w:tc>
        <w:tc>
          <w:tcPr>
            <w:tcW w:w="2286" w:type="dxa"/>
          </w:tcPr>
          <w:p w14:paraId="03AEBC8C">
            <w:pPr>
              <w:jc w:val="center"/>
              <w:rPr>
                <w:rFonts w:ascii="仿宋" w:hAnsi="仿宋" w:eastAsia="仿宋" w:cs="Times New Roman"/>
                <w:b/>
                <w:bCs/>
                <w:sz w:val="18"/>
                <w:szCs w:val="18"/>
              </w:rPr>
            </w:pPr>
            <w:r>
              <w:rPr>
                <w:rFonts w:hint="eastAsia" w:ascii="仿宋" w:hAnsi="仿宋" w:eastAsia="仿宋" w:cs="Times New Roman"/>
                <w:sz w:val="18"/>
                <w:szCs w:val="18"/>
              </w:rPr>
              <w:t>Lanius sphenocercus</w:t>
            </w:r>
          </w:p>
        </w:tc>
      </w:tr>
      <w:tr w14:paraId="7C7D79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1E0533FA">
            <w:pPr>
              <w:jc w:val="center"/>
              <w:rPr>
                <w:rFonts w:ascii="仿宋" w:hAnsi="仿宋" w:eastAsia="仿宋" w:cs="Times New Roman"/>
                <w:sz w:val="18"/>
                <w:szCs w:val="18"/>
              </w:rPr>
            </w:pPr>
            <w:r>
              <w:rPr>
                <w:rFonts w:hint="eastAsia" w:ascii="仿宋" w:hAnsi="仿宋" w:eastAsia="仿宋" w:cs="Times New Roman"/>
                <w:sz w:val="18"/>
                <w:szCs w:val="18"/>
              </w:rPr>
              <w:t>三趾鹑科</w:t>
            </w:r>
          </w:p>
        </w:tc>
        <w:tc>
          <w:tcPr>
            <w:tcW w:w="2376" w:type="dxa"/>
          </w:tcPr>
          <w:p w14:paraId="48A7D171">
            <w:pPr>
              <w:jc w:val="center"/>
              <w:rPr>
                <w:rFonts w:ascii="仿宋" w:hAnsi="仿宋" w:eastAsia="仿宋" w:cs="Times New Roman"/>
                <w:b/>
                <w:bCs/>
                <w:sz w:val="18"/>
                <w:szCs w:val="18"/>
              </w:rPr>
            </w:pPr>
            <w:r>
              <w:rPr>
                <w:rFonts w:hint="eastAsia" w:ascii="仿宋" w:hAnsi="仿宋" w:eastAsia="仿宋" w:cs="Times New Roman"/>
                <w:sz w:val="18"/>
                <w:szCs w:val="18"/>
              </w:rPr>
              <w:t>Turnicidae</w:t>
            </w:r>
          </w:p>
        </w:tc>
        <w:tc>
          <w:tcPr>
            <w:tcW w:w="1817" w:type="dxa"/>
          </w:tcPr>
          <w:p w14:paraId="691AAACC">
            <w:pPr>
              <w:jc w:val="center"/>
              <w:rPr>
                <w:rFonts w:ascii="仿宋" w:hAnsi="仿宋" w:eastAsia="仿宋" w:cs="Times New Roman"/>
                <w:b/>
                <w:bCs/>
                <w:sz w:val="18"/>
                <w:szCs w:val="18"/>
              </w:rPr>
            </w:pPr>
            <w:r>
              <w:rPr>
                <w:rFonts w:hint="eastAsia" w:ascii="仿宋" w:hAnsi="仿宋" w:eastAsia="仿宋" w:cs="Times New Roman"/>
                <w:sz w:val="18"/>
                <w:szCs w:val="18"/>
              </w:rPr>
              <w:t>鸦科</w:t>
            </w:r>
          </w:p>
        </w:tc>
        <w:tc>
          <w:tcPr>
            <w:tcW w:w="2286" w:type="dxa"/>
          </w:tcPr>
          <w:p w14:paraId="3F1750A4">
            <w:pPr>
              <w:jc w:val="center"/>
              <w:rPr>
                <w:rFonts w:ascii="仿宋" w:hAnsi="仿宋" w:eastAsia="仿宋" w:cs="Times New Roman"/>
                <w:b/>
                <w:bCs/>
                <w:sz w:val="18"/>
                <w:szCs w:val="18"/>
              </w:rPr>
            </w:pPr>
            <w:r>
              <w:rPr>
                <w:rFonts w:hint="eastAsia" w:ascii="仿宋" w:hAnsi="仿宋" w:eastAsia="仿宋" w:cs="Times New Roman"/>
                <w:sz w:val="18"/>
                <w:szCs w:val="18"/>
              </w:rPr>
              <w:t>Corvidae</w:t>
            </w:r>
          </w:p>
        </w:tc>
      </w:tr>
      <w:tr w14:paraId="3678E6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749A8B0A">
            <w:pPr>
              <w:jc w:val="center"/>
              <w:rPr>
                <w:rFonts w:ascii="仿宋" w:hAnsi="仿宋" w:eastAsia="仿宋" w:cs="Times New Roman"/>
                <w:sz w:val="18"/>
                <w:szCs w:val="18"/>
              </w:rPr>
            </w:pPr>
            <w:r>
              <w:rPr>
                <w:rFonts w:hint="eastAsia" w:ascii="仿宋" w:hAnsi="仿宋" w:eastAsia="仿宋" w:cs="Times New Roman"/>
                <w:sz w:val="18"/>
                <w:szCs w:val="18"/>
              </w:rPr>
              <w:t>黄脚三趾鹑</w:t>
            </w:r>
          </w:p>
        </w:tc>
        <w:tc>
          <w:tcPr>
            <w:tcW w:w="2376" w:type="dxa"/>
          </w:tcPr>
          <w:p w14:paraId="67D5073A">
            <w:pPr>
              <w:jc w:val="center"/>
              <w:rPr>
                <w:rFonts w:ascii="仿宋" w:hAnsi="仿宋" w:eastAsia="仿宋" w:cs="Times New Roman"/>
                <w:b/>
                <w:bCs/>
                <w:sz w:val="18"/>
                <w:szCs w:val="18"/>
              </w:rPr>
            </w:pPr>
            <w:r>
              <w:rPr>
                <w:rFonts w:hint="eastAsia" w:ascii="仿宋" w:hAnsi="仿宋" w:eastAsia="仿宋" w:cs="Times New Roman"/>
                <w:sz w:val="18"/>
                <w:szCs w:val="18"/>
              </w:rPr>
              <w:t>Turnix tanki</w:t>
            </w:r>
          </w:p>
        </w:tc>
        <w:tc>
          <w:tcPr>
            <w:tcW w:w="1817" w:type="dxa"/>
          </w:tcPr>
          <w:p w14:paraId="72831B00">
            <w:pPr>
              <w:jc w:val="center"/>
              <w:rPr>
                <w:rFonts w:ascii="仿宋" w:hAnsi="仿宋" w:eastAsia="仿宋" w:cs="Times New Roman"/>
                <w:b/>
                <w:bCs/>
                <w:sz w:val="18"/>
                <w:szCs w:val="18"/>
              </w:rPr>
            </w:pPr>
            <w:r>
              <w:rPr>
                <w:rFonts w:hint="eastAsia" w:ascii="仿宋" w:hAnsi="仿宋" w:eastAsia="仿宋" w:cs="Times New Roman"/>
                <w:sz w:val="18"/>
                <w:szCs w:val="18"/>
              </w:rPr>
              <w:t>松鸦</w:t>
            </w:r>
          </w:p>
        </w:tc>
        <w:tc>
          <w:tcPr>
            <w:tcW w:w="2286" w:type="dxa"/>
          </w:tcPr>
          <w:p w14:paraId="2AAFD486">
            <w:pPr>
              <w:jc w:val="center"/>
              <w:rPr>
                <w:rFonts w:ascii="仿宋" w:hAnsi="仿宋" w:eastAsia="仿宋" w:cs="Times New Roman"/>
                <w:b/>
                <w:bCs/>
                <w:sz w:val="18"/>
                <w:szCs w:val="18"/>
              </w:rPr>
            </w:pPr>
            <w:r>
              <w:rPr>
                <w:rFonts w:hint="eastAsia" w:ascii="仿宋" w:hAnsi="仿宋" w:eastAsia="仿宋" w:cs="Times New Roman"/>
                <w:sz w:val="18"/>
                <w:szCs w:val="18"/>
              </w:rPr>
              <w:t>Garrulus glandarius</w:t>
            </w:r>
          </w:p>
        </w:tc>
      </w:tr>
      <w:tr w14:paraId="78EA5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5730BEAE">
            <w:pPr>
              <w:jc w:val="center"/>
              <w:rPr>
                <w:rFonts w:ascii="仿宋" w:hAnsi="仿宋" w:eastAsia="仿宋" w:cs="Times New Roman"/>
                <w:sz w:val="18"/>
                <w:szCs w:val="18"/>
              </w:rPr>
            </w:pPr>
            <w:r>
              <w:rPr>
                <w:rFonts w:hint="eastAsia" w:ascii="仿宋" w:hAnsi="仿宋" w:eastAsia="仿宋" w:cs="Times New Roman"/>
                <w:sz w:val="18"/>
                <w:szCs w:val="18"/>
              </w:rPr>
              <w:t>啄木鸟科</w:t>
            </w:r>
          </w:p>
        </w:tc>
        <w:tc>
          <w:tcPr>
            <w:tcW w:w="2376" w:type="dxa"/>
          </w:tcPr>
          <w:p w14:paraId="040FF9CC">
            <w:pPr>
              <w:jc w:val="center"/>
              <w:rPr>
                <w:rFonts w:ascii="仿宋" w:hAnsi="仿宋" w:eastAsia="仿宋" w:cs="Times New Roman"/>
                <w:b/>
                <w:bCs/>
                <w:sz w:val="18"/>
                <w:szCs w:val="18"/>
              </w:rPr>
            </w:pPr>
            <w:r>
              <w:rPr>
                <w:rFonts w:hint="eastAsia" w:ascii="仿宋" w:hAnsi="仿宋" w:eastAsia="仿宋" w:cs="Times New Roman"/>
                <w:sz w:val="18"/>
                <w:szCs w:val="18"/>
              </w:rPr>
              <w:t>Picidae</w:t>
            </w:r>
          </w:p>
        </w:tc>
        <w:tc>
          <w:tcPr>
            <w:tcW w:w="1817" w:type="dxa"/>
          </w:tcPr>
          <w:p w14:paraId="73EEBFC1">
            <w:pPr>
              <w:jc w:val="center"/>
              <w:rPr>
                <w:rFonts w:ascii="仿宋" w:hAnsi="仿宋" w:eastAsia="仿宋" w:cs="Times New Roman"/>
                <w:b/>
                <w:bCs/>
                <w:sz w:val="18"/>
                <w:szCs w:val="18"/>
              </w:rPr>
            </w:pPr>
            <w:r>
              <w:rPr>
                <w:rFonts w:hint="eastAsia" w:ascii="仿宋" w:hAnsi="仿宋" w:eastAsia="仿宋" w:cs="Times New Roman"/>
                <w:sz w:val="18"/>
                <w:szCs w:val="18"/>
              </w:rPr>
              <w:t>灰喜鹊</w:t>
            </w:r>
          </w:p>
        </w:tc>
        <w:tc>
          <w:tcPr>
            <w:tcW w:w="2286" w:type="dxa"/>
          </w:tcPr>
          <w:p w14:paraId="293F353E">
            <w:pPr>
              <w:jc w:val="center"/>
              <w:rPr>
                <w:rFonts w:ascii="仿宋" w:hAnsi="仿宋" w:eastAsia="仿宋" w:cs="Times New Roman"/>
                <w:b/>
                <w:bCs/>
                <w:sz w:val="18"/>
                <w:szCs w:val="18"/>
              </w:rPr>
            </w:pPr>
            <w:r>
              <w:rPr>
                <w:rFonts w:hint="eastAsia" w:ascii="仿宋" w:hAnsi="仿宋" w:eastAsia="仿宋" w:cs="Times New Roman"/>
                <w:sz w:val="18"/>
                <w:szCs w:val="18"/>
              </w:rPr>
              <w:t>Cyanopica cyarus</w:t>
            </w:r>
          </w:p>
        </w:tc>
      </w:tr>
      <w:tr w14:paraId="635244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50D28E64">
            <w:pPr>
              <w:jc w:val="center"/>
              <w:rPr>
                <w:rFonts w:ascii="仿宋" w:hAnsi="仿宋" w:eastAsia="仿宋" w:cs="Times New Roman"/>
                <w:sz w:val="18"/>
                <w:szCs w:val="18"/>
              </w:rPr>
            </w:pPr>
            <w:r>
              <w:rPr>
                <w:rFonts w:hint="eastAsia" w:ascii="仿宋" w:hAnsi="仿宋" w:eastAsia="仿宋" w:cs="Times New Roman"/>
                <w:sz w:val="18"/>
                <w:szCs w:val="18"/>
              </w:rPr>
              <w:t>蚁䴕</w:t>
            </w:r>
          </w:p>
        </w:tc>
        <w:tc>
          <w:tcPr>
            <w:tcW w:w="2376" w:type="dxa"/>
          </w:tcPr>
          <w:p w14:paraId="38AD73A9">
            <w:pPr>
              <w:jc w:val="center"/>
              <w:rPr>
                <w:rFonts w:ascii="仿宋" w:hAnsi="仿宋" w:eastAsia="仿宋" w:cs="Times New Roman"/>
                <w:b/>
                <w:bCs/>
                <w:sz w:val="18"/>
                <w:szCs w:val="18"/>
              </w:rPr>
            </w:pPr>
            <w:r>
              <w:rPr>
                <w:rFonts w:hint="eastAsia" w:ascii="仿宋" w:hAnsi="仿宋" w:eastAsia="仿宋" w:cs="Times New Roman"/>
                <w:sz w:val="18"/>
                <w:szCs w:val="18"/>
              </w:rPr>
              <w:t>Jynx torquilla</w:t>
            </w:r>
          </w:p>
        </w:tc>
        <w:tc>
          <w:tcPr>
            <w:tcW w:w="1817" w:type="dxa"/>
          </w:tcPr>
          <w:p w14:paraId="713AF25C">
            <w:pPr>
              <w:jc w:val="center"/>
              <w:rPr>
                <w:rFonts w:ascii="仿宋" w:hAnsi="仿宋" w:eastAsia="仿宋" w:cs="Times New Roman"/>
                <w:b/>
                <w:bCs/>
                <w:sz w:val="18"/>
                <w:szCs w:val="18"/>
              </w:rPr>
            </w:pPr>
            <w:r>
              <w:rPr>
                <w:rFonts w:hint="eastAsia" w:ascii="仿宋" w:hAnsi="仿宋" w:eastAsia="仿宋" w:cs="Times New Roman"/>
                <w:sz w:val="18"/>
                <w:szCs w:val="18"/>
              </w:rPr>
              <w:t>喜鹊</w:t>
            </w:r>
          </w:p>
        </w:tc>
        <w:tc>
          <w:tcPr>
            <w:tcW w:w="2286" w:type="dxa"/>
          </w:tcPr>
          <w:p w14:paraId="7D7096B3">
            <w:pPr>
              <w:jc w:val="center"/>
              <w:rPr>
                <w:rFonts w:ascii="仿宋" w:hAnsi="仿宋" w:eastAsia="仿宋" w:cs="Times New Roman"/>
                <w:b/>
                <w:bCs/>
                <w:sz w:val="18"/>
                <w:szCs w:val="18"/>
              </w:rPr>
            </w:pPr>
            <w:r>
              <w:rPr>
                <w:rFonts w:hint="eastAsia" w:ascii="仿宋" w:hAnsi="仿宋" w:eastAsia="仿宋" w:cs="Times New Roman"/>
                <w:sz w:val="18"/>
                <w:szCs w:val="18"/>
              </w:rPr>
              <w:t>Pica pica</w:t>
            </w:r>
          </w:p>
        </w:tc>
      </w:tr>
      <w:tr w14:paraId="09A3F1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6625EBA5">
            <w:pPr>
              <w:jc w:val="center"/>
              <w:rPr>
                <w:rFonts w:ascii="仿宋" w:hAnsi="仿宋" w:eastAsia="仿宋" w:cs="Times New Roman"/>
                <w:sz w:val="18"/>
                <w:szCs w:val="18"/>
              </w:rPr>
            </w:pPr>
            <w:r>
              <w:rPr>
                <w:rFonts w:hint="eastAsia" w:ascii="仿宋" w:hAnsi="仿宋" w:eastAsia="仿宋" w:cs="Times New Roman"/>
                <w:sz w:val="18"/>
                <w:szCs w:val="18"/>
              </w:rPr>
              <w:t>小斑啄木鸟</w:t>
            </w:r>
          </w:p>
        </w:tc>
        <w:tc>
          <w:tcPr>
            <w:tcW w:w="2376" w:type="dxa"/>
          </w:tcPr>
          <w:p w14:paraId="57CE1938">
            <w:pPr>
              <w:jc w:val="center"/>
              <w:rPr>
                <w:rFonts w:ascii="仿宋" w:hAnsi="仿宋" w:eastAsia="仿宋" w:cs="Times New Roman"/>
                <w:b/>
                <w:bCs/>
                <w:sz w:val="18"/>
                <w:szCs w:val="18"/>
              </w:rPr>
            </w:pPr>
            <w:r>
              <w:rPr>
                <w:rFonts w:hint="eastAsia" w:ascii="仿宋" w:hAnsi="仿宋" w:eastAsia="仿宋" w:cs="Times New Roman"/>
                <w:sz w:val="18"/>
                <w:szCs w:val="18"/>
              </w:rPr>
              <w:t>Dendrocoposminor</w:t>
            </w:r>
          </w:p>
        </w:tc>
        <w:tc>
          <w:tcPr>
            <w:tcW w:w="1817" w:type="dxa"/>
          </w:tcPr>
          <w:p w14:paraId="18AA51FD">
            <w:pPr>
              <w:jc w:val="center"/>
              <w:rPr>
                <w:rFonts w:ascii="仿宋" w:hAnsi="仿宋" w:eastAsia="仿宋" w:cs="Times New Roman"/>
                <w:b/>
                <w:bCs/>
                <w:sz w:val="18"/>
                <w:szCs w:val="18"/>
              </w:rPr>
            </w:pPr>
            <w:r>
              <w:rPr>
                <w:rFonts w:hint="eastAsia" w:ascii="仿宋" w:hAnsi="仿宋" w:eastAsia="仿宋" w:cs="Times New Roman"/>
                <w:sz w:val="18"/>
                <w:szCs w:val="18"/>
              </w:rPr>
              <w:t>红嘴蓝鹊</w:t>
            </w:r>
          </w:p>
        </w:tc>
        <w:tc>
          <w:tcPr>
            <w:tcW w:w="2286" w:type="dxa"/>
          </w:tcPr>
          <w:p w14:paraId="591805D0">
            <w:pPr>
              <w:jc w:val="center"/>
              <w:rPr>
                <w:rFonts w:ascii="仿宋" w:hAnsi="仿宋" w:eastAsia="仿宋" w:cs="Times New Roman"/>
                <w:b/>
                <w:bCs/>
                <w:sz w:val="18"/>
                <w:szCs w:val="18"/>
              </w:rPr>
            </w:pPr>
            <w:r>
              <w:rPr>
                <w:rFonts w:hint="eastAsia" w:ascii="仿宋" w:hAnsi="仿宋" w:eastAsia="仿宋" w:cs="Times New Roman"/>
                <w:sz w:val="18"/>
                <w:szCs w:val="18"/>
              </w:rPr>
              <w:t>Urocissa erythrorhyncha</w:t>
            </w:r>
          </w:p>
        </w:tc>
      </w:tr>
      <w:tr w14:paraId="4B601C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71759045">
            <w:pPr>
              <w:jc w:val="center"/>
              <w:rPr>
                <w:rFonts w:ascii="仿宋" w:hAnsi="仿宋" w:eastAsia="仿宋" w:cs="Times New Roman"/>
                <w:sz w:val="18"/>
                <w:szCs w:val="18"/>
              </w:rPr>
            </w:pPr>
            <w:r>
              <w:rPr>
                <w:rFonts w:hint="eastAsia" w:ascii="仿宋" w:hAnsi="仿宋" w:eastAsia="仿宋" w:cs="Times New Roman"/>
                <w:sz w:val="18"/>
                <w:szCs w:val="18"/>
              </w:rPr>
              <w:t>大斑啄木鸟</w:t>
            </w:r>
          </w:p>
        </w:tc>
        <w:tc>
          <w:tcPr>
            <w:tcW w:w="2376" w:type="dxa"/>
          </w:tcPr>
          <w:p w14:paraId="462CAB2A">
            <w:pPr>
              <w:jc w:val="center"/>
              <w:rPr>
                <w:rFonts w:ascii="仿宋" w:hAnsi="仿宋" w:eastAsia="仿宋" w:cs="Times New Roman"/>
                <w:b/>
                <w:bCs/>
                <w:sz w:val="18"/>
                <w:szCs w:val="18"/>
              </w:rPr>
            </w:pPr>
            <w:r>
              <w:rPr>
                <w:rFonts w:hint="eastAsia" w:ascii="仿宋" w:hAnsi="仿宋" w:eastAsia="仿宋" w:cs="Times New Roman"/>
                <w:sz w:val="18"/>
                <w:szCs w:val="18"/>
              </w:rPr>
              <w:t>Dendrocoposmajor</w:t>
            </w:r>
          </w:p>
        </w:tc>
        <w:tc>
          <w:tcPr>
            <w:tcW w:w="1817" w:type="dxa"/>
          </w:tcPr>
          <w:p w14:paraId="3AAF4D17">
            <w:pPr>
              <w:jc w:val="center"/>
              <w:rPr>
                <w:rFonts w:ascii="仿宋" w:hAnsi="仿宋" w:eastAsia="仿宋" w:cs="Times New Roman"/>
                <w:b/>
                <w:bCs/>
                <w:sz w:val="18"/>
                <w:szCs w:val="18"/>
              </w:rPr>
            </w:pPr>
            <w:r>
              <w:rPr>
                <w:rFonts w:hint="eastAsia" w:ascii="仿宋" w:hAnsi="仿宋" w:eastAsia="仿宋" w:cs="Times New Roman"/>
                <w:sz w:val="18"/>
                <w:szCs w:val="18"/>
              </w:rPr>
              <w:t>达乌里寒鸦</w:t>
            </w:r>
          </w:p>
        </w:tc>
        <w:tc>
          <w:tcPr>
            <w:tcW w:w="2286" w:type="dxa"/>
          </w:tcPr>
          <w:p w14:paraId="722D353B">
            <w:pPr>
              <w:jc w:val="center"/>
              <w:rPr>
                <w:rFonts w:ascii="仿宋" w:hAnsi="仿宋" w:eastAsia="仿宋" w:cs="Times New Roman"/>
                <w:b/>
                <w:bCs/>
                <w:sz w:val="18"/>
                <w:szCs w:val="18"/>
              </w:rPr>
            </w:pPr>
            <w:r>
              <w:rPr>
                <w:rFonts w:hint="eastAsia" w:ascii="仿宋" w:hAnsi="仿宋" w:eastAsia="仿宋" w:cs="Times New Roman"/>
                <w:sz w:val="18"/>
                <w:szCs w:val="18"/>
              </w:rPr>
              <w:t>Coruass dauuricus</w:t>
            </w:r>
          </w:p>
        </w:tc>
      </w:tr>
      <w:tr w14:paraId="03CE60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412DB07F">
            <w:pPr>
              <w:jc w:val="center"/>
              <w:rPr>
                <w:rFonts w:ascii="仿宋" w:hAnsi="仿宋" w:eastAsia="仿宋" w:cs="Times New Roman"/>
                <w:sz w:val="18"/>
                <w:szCs w:val="18"/>
              </w:rPr>
            </w:pPr>
            <w:r>
              <w:rPr>
                <w:rFonts w:hint="eastAsia" w:ascii="仿宋" w:hAnsi="仿宋" w:eastAsia="仿宋" w:cs="Times New Roman"/>
                <w:sz w:val="18"/>
                <w:szCs w:val="18"/>
              </w:rPr>
              <w:t>灰头绿啄木鸟</w:t>
            </w:r>
          </w:p>
        </w:tc>
        <w:tc>
          <w:tcPr>
            <w:tcW w:w="2376" w:type="dxa"/>
          </w:tcPr>
          <w:p w14:paraId="10D8CA43">
            <w:pPr>
              <w:jc w:val="center"/>
              <w:rPr>
                <w:rFonts w:ascii="仿宋" w:hAnsi="仿宋" w:eastAsia="仿宋" w:cs="Times New Roman"/>
                <w:b/>
                <w:bCs/>
                <w:sz w:val="18"/>
                <w:szCs w:val="18"/>
              </w:rPr>
            </w:pPr>
            <w:r>
              <w:rPr>
                <w:rFonts w:hint="eastAsia" w:ascii="仿宋" w:hAnsi="仿宋" w:eastAsia="仿宋" w:cs="Times New Roman"/>
                <w:sz w:val="18"/>
                <w:szCs w:val="18"/>
              </w:rPr>
              <w:t>Picus canus</w:t>
            </w:r>
          </w:p>
        </w:tc>
        <w:tc>
          <w:tcPr>
            <w:tcW w:w="1817" w:type="dxa"/>
          </w:tcPr>
          <w:p w14:paraId="67D422D0">
            <w:pPr>
              <w:jc w:val="center"/>
              <w:rPr>
                <w:rFonts w:ascii="仿宋" w:hAnsi="仿宋" w:eastAsia="仿宋" w:cs="Times New Roman"/>
                <w:b/>
                <w:bCs/>
                <w:sz w:val="18"/>
                <w:szCs w:val="18"/>
              </w:rPr>
            </w:pPr>
            <w:r>
              <w:rPr>
                <w:rFonts w:hint="eastAsia" w:ascii="仿宋" w:hAnsi="仿宋" w:eastAsia="仿宋" w:cs="Times New Roman"/>
                <w:sz w:val="18"/>
                <w:szCs w:val="18"/>
              </w:rPr>
              <w:t>秃鼻乌鸦</w:t>
            </w:r>
          </w:p>
        </w:tc>
        <w:tc>
          <w:tcPr>
            <w:tcW w:w="2286" w:type="dxa"/>
          </w:tcPr>
          <w:p w14:paraId="5048616D">
            <w:pPr>
              <w:jc w:val="center"/>
              <w:rPr>
                <w:rFonts w:ascii="仿宋" w:hAnsi="仿宋" w:eastAsia="仿宋" w:cs="Times New Roman"/>
                <w:b/>
                <w:bCs/>
                <w:sz w:val="18"/>
                <w:szCs w:val="18"/>
              </w:rPr>
            </w:pPr>
            <w:r>
              <w:rPr>
                <w:rFonts w:hint="eastAsia" w:ascii="仿宋" w:hAnsi="仿宋" w:eastAsia="仿宋" w:cs="Times New Roman"/>
                <w:sz w:val="18"/>
                <w:szCs w:val="18"/>
              </w:rPr>
              <w:t>Corvus frugilegus</w:t>
            </w:r>
          </w:p>
        </w:tc>
      </w:tr>
      <w:tr w14:paraId="701B4D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1F5CAACC">
            <w:pPr>
              <w:jc w:val="center"/>
              <w:rPr>
                <w:rFonts w:ascii="仿宋" w:hAnsi="仿宋" w:eastAsia="仿宋" w:cs="Times New Roman"/>
                <w:sz w:val="18"/>
                <w:szCs w:val="18"/>
              </w:rPr>
            </w:pPr>
            <w:r>
              <w:rPr>
                <w:rFonts w:hint="eastAsia" w:ascii="仿宋" w:hAnsi="仿宋" w:eastAsia="仿宋" w:cs="Times New Roman"/>
                <w:sz w:val="18"/>
                <w:szCs w:val="18"/>
              </w:rPr>
              <w:t>棕腹啄木鸟</w:t>
            </w:r>
          </w:p>
        </w:tc>
        <w:tc>
          <w:tcPr>
            <w:tcW w:w="2376" w:type="dxa"/>
          </w:tcPr>
          <w:p w14:paraId="41110616">
            <w:pPr>
              <w:jc w:val="center"/>
              <w:rPr>
                <w:rFonts w:ascii="仿宋" w:hAnsi="仿宋" w:eastAsia="仿宋" w:cs="Times New Roman"/>
                <w:b/>
                <w:bCs/>
                <w:sz w:val="18"/>
                <w:szCs w:val="18"/>
              </w:rPr>
            </w:pPr>
            <w:r>
              <w:rPr>
                <w:rFonts w:hint="eastAsia" w:ascii="仿宋" w:hAnsi="仿宋" w:eastAsia="仿宋" w:cs="Times New Roman"/>
                <w:sz w:val="18"/>
                <w:szCs w:val="18"/>
              </w:rPr>
              <w:t>Dendrocopos hyperythrus</w:t>
            </w:r>
          </w:p>
        </w:tc>
        <w:tc>
          <w:tcPr>
            <w:tcW w:w="1817" w:type="dxa"/>
          </w:tcPr>
          <w:p w14:paraId="452359C0">
            <w:pPr>
              <w:jc w:val="center"/>
              <w:rPr>
                <w:rFonts w:ascii="仿宋" w:hAnsi="仿宋" w:eastAsia="仿宋" w:cs="Times New Roman"/>
                <w:b/>
                <w:bCs/>
                <w:sz w:val="18"/>
                <w:szCs w:val="18"/>
              </w:rPr>
            </w:pPr>
            <w:r>
              <w:rPr>
                <w:rFonts w:hint="eastAsia" w:ascii="仿宋" w:hAnsi="仿宋" w:eastAsia="仿宋" w:cs="Times New Roman"/>
                <w:sz w:val="18"/>
                <w:szCs w:val="18"/>
              </w:rPr>
              <w:t>小嘴乌鸦</w:t>
            </w:r>
          </w:p>
        </w:tc>
        <w:tc>
          <w:tcPr>
            <w:tcW w:w="2286" w:type="dxa"/>
          </w:tcPr>
          <w:p w14:paraId="7836F9D5">
            <w:pPr>
              <w:jc w:val="center"/>
              <w:rPr>
                <w:rFonts w:ascii="仿宋" w:hAnsi="仿宋" w:eastAsia="仿宋" w:cs="Times New Roman"/>
                <w:b/>
                <w:bCs/>
                <w:sz w:val="18"/>
                <w:szCs w:val="18"/>
              </w:rPr>
            </w:pPr>
            <w:r>
              <w:rPr>
                <w:rFonts w:hint="eastAsia" w:ascii="仿宋" w:hAnsi="仿宋" w:eastAsia="仿宋" w:cs="Times New Roman"/>
                <w:sz w:val="18"/>
                <w:szCs w:val="18"/>
              </w:rPr>
              <w:t>Cortus corone</w:t>
            </w:r>
          </w:p>
        </w:tc>
      </w:tr>
      <w:tr w14:paraId="215776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627806C7">
            <w:pPr>
              <w:jc w:val="center"/>
              <w:rPr>
                <w:rFonts w:ascii="仿宋" w:hAnsi="仿宋" w:eastAsia="仿宋" w:cs="Times New Roman"/>
                <w:sz w:val="18"/>
                <w:szCs w:val="18"/>
              </w:rPr>
            </w:pPr>
            <w:r>
              <w:rPr>
                <w:rFonts w:hint="eastAsia" w:ascii="仿宋" w:hAnsi="仿宋" w:eastAsia="仿宋" w:cs="Times New Roman"/>
                <w:sz w:val="18"/>
                <w:szCs w:val="18"/>
              </w:rPr>
              <w:t>星头啄木鸟</w:t>
            </w:r>
          </w:p>
        </w:tc>
        <w:tc>
          <w:tcPr>
            <w:tcW w:w="2376" w:type="dxa"/>
          </w:tcPr>
          <w:p w14:paraId="31A8E8D2">
            <w:pPr>
              <w:jc w:val="center"/>
              <w:rPr>
                <w:rFonts w:ascii="仿宋" w:hAnsi="仿宋" w:eastAsia="仿宋" w:cs="Times New Roman"/>
                <w:b/>
                <w:bCs/>
                <w:sz w:val="18"/>
                <w:szCs w:val="18"/>
              </w:rPr>
            </w:pPr>
            <w:r>
              <w:rPr>
                <w:rFonts w:hint="eastAsia" w:ascii="仿宋" w:hAnsi="仿宋" w:eastAsia="仿宋" w:cs="Times New Roman"/>
                <w:sz w:val="18"/>
                <w:szCs w:val="18"/>
              </w:rPr>
              <w:t>Dendrocopo canicapillus</w:t>
            </w:r>
          </w:p>
        </w:tc>
        <w:tc>
          <w:tcPr>
            <w:tcW w:w="1817" w:type="dxa"/>
          </w:tcPr>
          <w:p w14:paraId="37F882AD">
            <w:pPr>
              <w:jc w:val="center"/>
              <w:rPr>
                <w:rFonts w:ascii="仿宋" w:hAnsi="仿宋" w:eastAsia="仿宋" w:cs="Times New Roman"/>
                <w:b/>
                <w:bCs/>
                <w:sz w:val="18"/>
                <w:szCs w:val="18"/>
              </w:rPr>
            </w:pPr>
            <w:r>
              <w:rPr>
                <w:rFonts w:hint="eastAsia" w:ascii="仿宋" w:hAnsi="仿宋" w:eastAsia="仿宋" w:cs="Times New Roman"/>
                <w:sz w:val="18"/>
                <w:szCs w:val="18"/>
              </w:rPr>
              <w:t>白颈鸦</w:t>
            </w:r>
          </w:p>
        </w:tc>
        <w:tc>
          <w:tcPr>
            <w:tcW w:w="2286" w:type="dxa"/>
          </w:tcPr>
          <w:p w14:paraId="53B9FE23">
            <w:pPr>
              <w:jc w:val="center"/>
              <w:rPr>
                <w:rFonts w:ascii="仿宋" w:hAnsi="仿宋" w:eastAsia="仿宋" w:cs="Times New Roman"/>
                <w:b/>
                <w:bCs/>
                <w:sz w:val="18"/>
                <w:szCs w:val="18"/>
              </w:rPr>
            </w:pPr>
            <w:r>
              <w:rPr>
                <w:rFonts w:hint="eastAsia" w:ascii="仿宋" w:hAnsi="仿宋" w:eastAsia="仿宋" w:cs="Times New Roman"/>
                <w:sz w:val="18"/>
                <w:szCs w:val="18"/>
              </w:rPr>
              <w:t>Corvus torqwatus</w:t>
            </w:r>
          </w:p>
        </w:tc>
      </w:tr>
      <w:tr w14:paraId="3C3A94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3356F6C8">
            <w:pPr>
              <w:jc w:val="center"/>
              <w:rPr>
                <w:rFonts w:ascii="仿宋" w:hAnsi="仿宋" w:eastAsia="仿宋" w:cs="Times New Roman"/>
                <w:sz w:val="18"/>
                <w:szCs w:val="18"/>
              </w:rPr>
            </w:pPr>
            <w:r>
              <w:rPr>
                <w:rFonts w:hint="eastAsia" w:ascii="仿宋" w:hAnsi="仿宋" w:eastAsia="仿宋" w:cs="Times New Roman"/>
                <w:sz w:val="18"/>
                <w:szCs w:val="18"/>
              </w:rPr>
              <w:t>黄嘴栗啄木鸟</w:t>
            </w:r>
          </w:p>
        </w:tc>
        <w:tc>
          <w:tcPr>
            <w:tcW w:w="2376" w:type="dxa"/>
          </w:tcPr>
          <w:p w14:paraId="2A461825">
            <w:pPr>
              <w:jc w:val="center"/>
              <w:rPr>
                <w:rFonts w:ascii="仿宋" w:hAnsi="仿宋" w:eastAsia="仿宋" w:cs="Times New Roman"/>
                <w:b/>
                <w:bCs/>
                <w:sz w:val="18"/>
                <w:szCs w:val="18"/>
              </w:rPr>
            </w:pPr>
            <w:r>
              <w:rPr>
                <w:rFonts w:hint="eastAsia" w:ascii="仿宋" w:hAnsi="仿宋" w:eastAsia="仿宋" w:cs="Times New Roman"/>
                <w:sz w:val="18"/>
                <w:szCs w:val="18"/>
              </w:rPr>
              <w:t>Blythipicus pyrrhotis</w:t>
            </w:r>
          </w:p>
        </w:tc>
        <w:tc>
          <w:tcPr>
            <w:tcW w:w="1817" w:type="dxa"/>
          </w:tcPr>
          <w:p w14:paraId="5E1913D7">
            <w:pPr>
              <w:jc w:val="center"/>
              <w:rPr>
                <w:rFonts w:ascii="仿宋" w:hAnsi="仿宋" w:eastAsia="仿宋" w:cs="Times New Roman"/>
                <w:b/>
                <w:bCs/>
                <w:sz w:val="18"/>
                <w:szCs w:val="18"/>
              </w:rPr>
            </w:pPr>
            <w:r>
              <w:rPr>
                <w:rFonts w:hint="eastAsia" w:ascii="仿宋" w:hAnsi="仿宋" w:eastAsia="仿宋" w:cs="Times New Roman"/>
                <w:sz w:val="18"/>
                <w:szCs w:val="18"/>
              </w:rPr>
              <w:t>大嘴乌鸦</w:t>
            </w:r>
          </w:p>
        </w:tc>
        <w:tc>
          <w:tcPr>
            <w:tcW w:w="2286" w:type="dxa"/>
          </w:tcPr>
          <w:p w14:paraId="031AF521">
            <w:pPr>
              <w:jc w:val="center"/>
              <w:rPr>
                <w:rFonts w:ascii="仿宋" w:hAnsi="仿宋" w:eastAsia="仿宋" w:cs="Times New Roman"/>
                <w:b/>
                <w:bCs/>
                <w:sz w:val="18"/>
                <w:szCs w:val="18"/>
              </w:rPr>
            </w:pPr>
            <w:r>
              <w:rPr>
                <w:rFonts w:hint="eastAsia" w:ascii="仿宋" w:hAnsi="仿宋" w:eastAsia="仿宋" w:cs="Times New Roman"/>
                <w:sz w:val="18"/>
                <w:szCs w:val="18"/>
              </w:rPr>
              <w:t>Corvusmacrorhynchos</w:t>
            </w:r>
          </w:p>
        </w:tc>
      </w:tr>
      <w:tr w14:paraId="00D5DE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2E539476">
            <w:pPr>
              <w:jc w:val="center"/>
              <w:rPr>
                <w:rFonts w:ascii="仿宋" w:hAnsi="仿宋" w:eastAsia="仿宋" w:cs="Times New Roman"/>
                <w:sz w:val="18"/>
                <w:szCs w:val="18"/>
              </w:rPr>
            </w:pPr>
            <w:r>
              <w:rPr>
                <w:rFonts w:hint="eastAsia" w:ascii="仿宋" w:hAnsi="仿宋" w:eastAsia="仿宋" w:cs="Times New Roman"/>
                <w:sz w:val="18"/>
                <w:szCs w:val="18"/>
              </w:rPr>
              <w:t>戴胜科</w:t>
            </w:r>
          </w:p>
        </w:tc>
        <w:tc>
          <w:tcPr>
            <w:tcW w:w="2376" w:type="dxa"/>
          </w:tcPr>
          <w:p w14:paraId="577344FD">
            <w:pPr>
              <w:jc w:val="center"/>
              <w:rPr>
                <w:rFonts w:ascii="仿宋" w:hAnsi="仿宋" w:eastAsia="仿宋" w:cs="Times New Roman"/>
                <w:b/>
                <w:bCs/>
                <w:sz w:val="18"/>
                <w:szCs w:val="18"/>
              </w:rPr>
            </w:pPr>
            <w:r>
              <w:rPr>
                <w:rFonts w:hint="eastAsia" w:ascii="仿宋" w:hAnsi="仿宋" w:eastAsia="仿宋" w:cs="Times New Roman"/>
                <w:sz w:val="18"/>
                <w:szCs w:val="18"/>
              </w:rPr>
              <w:t>Upupidae</w:t>
            </w:r>
          </w:p>
        </w:tc>
        <w:tc>
          <w:tcPr>
            <w:tcW w:w="1817" w:type="dxa"/>
          </w:tcPr>
          <w:p w14:paraId="7C2A7ABE">
            <w:pPr>
              <w:jc w:val="center"/>
              <w:rPr>
                <w:rFonts w:ascii="仿宋" w:hAnsi="仿宋" w:eastAsia="仿宋" w:cs="Times New Roman"/>
                <w:b/>
                <w:bCs/>
                <w:sz w:val="18"/>
                <w:szCs w:val="18"/>
              </w:rPr>
            </w:pPr>
            <w:r>
              <w:rPr>
                <w:rFonts w:hint="eastAsia" w:ascii="仿宋" w:hAnsi="仿宋" w:eastAsia="仿宋" w:cs="Times New Roman"/>
                <w:sz w:val="18"/>
                <w:szCs w:val="18"/>
              </w:rPr>
              <w:t>黑枕黄鹂</w:t>
            </w:r>
          </w:p>
        </w:tc>
        <w:tc>
          <w:tcPr>
            <w:tcW w:w="2286" w:type="dxa"/>
          </w:tcPr>
          <w:p w14:paraId="04B3CD41">
            <w:pPr>
              <w:jc w:val="center"/>
              <w:rPr>
                <w:rFonts w:ascii="仿宋" w:hAnsi="仿宋" w:eastAsia="仿宋" w:cs="Times New Roman"/>
                <w:b/>
                <w:bCs/>
                <w:sz w:val="18"/>
                <w:szCs w:val="18"/>
              </w:rPr>
            </w:pPr>
            <w:r>
              <w:rPr>
                <w:rFonts w:hint="eastAsia" w:ascii="仿宋" w:hAnsi="仿宋" w:eastAsia="仿宋" w:cs="Times New Roman"/>
                <w:sz w:val="18"/>
                <w:szCs w:val="18"/>
              </w:rPr>
              <w:t>Oriolus chinensis</w:t>
            </w:r>
          </w:p>
        </w:tc>
      </w:tr>
      <w:tr w14:paraId="2ED6D9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27C1DA34">
            <w:pPr>
              <w:jc w:val="center"/>
              <w:rPr>
                <w:rFonts w:ascii="仿宋" w:hAnsi="仿宋" w:eastAsia="仿宋" w:cs="Times New Roman"/>
                <w:sz w:val="18"/>
                <w:szCs w:val="18"/>
              </w:rPr>
            </w:pPr>
            <w:r>
              <w:rPr>
                <w:rFonts w:hint="eastAsia" w:ascii="仿宋" w:hAnsi="仿宋" w:eastAsia="仿宋" w:cs="Times New Roman"/>
                <w:sz w:val="18"/>
                <w:szCs w:val="18"/>
              </w:rPr>
              <w:t>戴胜</w:t>
            </w:r>
          </w:p>
        </w:tc>
        <w:tc>
          <w:tcPr>
            <w:tcW w:w="2376" w:type="dxa"/>
          </w:tcPr>
          <w:p w14:paraId="52DCCCFD">
            <w:pPr>
              <w:jc w:val="center"/>
              <w:rPr>
                <w:rFonts w:ascii="仿宋" w:hAnsi="仿宋" w:eastAsia="仿宋" w:cs="Times New Roman"/>
                <w:b/>
                <w:bCs/>
                <w:sz w:val="18"/>
                <w:szCs w:val="18"/>
              </w:rPr>
            </w:pPr>
            <w:r>
              <w:rPr>
                <w:rFonts w:hint="eastAsia" w:ascii="仿宋" w:hAnsi="仿宋" w:eastAsia="仿宋" w:cs="Times New Roman"/>
                <w:sz w:val="18"/>
                <w:szCs w:val="18"/>
              </w:rPr>
              <w:t>Upupa epops</w:t>
            </w:r>
          </w:p>
        </w:tc>
        <w:tc>
          <w:tcPr>
            <w:tcW w:w="1817" w:type="dxa"/>
          </w:tcPr>
          <w:p w14:paraId="7BB0F1EA">
            <w:pPr>
              <w:jc w:val="center"/>
              <w:rPr>
                <w:rFonts w:ascii="仿宋" w:hAnsi="仿宋" w:eastAsia="仿宋" w:cs="Times New Roman"/>
                <w:b/>
                <w:bCs/>
                <w:sz w:val="18"/>
                <w:szCs w:val="18"/>
              </w:rPr>
            </w:pPr>
            <w:r>
              <w:rPr>
                <w:rFonts w:hint="eastAsia" w:ascii="仿宋" w:hAnsi="仿宋" w:eastAsia="仿宋" w:cs="Times New Roman"/>
                <w:sz w:val="18"/>
                <w:szCs w:val="18"/>
              </w:rPr>
              <w:t>灰山椒鸟</w:t>
            </w:r>
          </w:p>
        </w:tc>
        <w:tc>
          <w:tcPr>
            <w:tcW w:w="2286" w:type="dxa"/>
          </w:tcPr>
          <w:p w14:paraId="4E3DAB06">
            <w:pPr>
              <w:jc w:val="center"/>
              <w:rPr>
                <w:rFonts w:ascii="仿宋" w:hAnsi="仿宋" w:eastAsia="仿宋" w:cs="Times New Roman"/>
                <w:b/>
                <w:bCs/>
                <w:sz w:val="18"/>
                <w:szCs w:val="18"/>
              </w:rPr>
            </w:pPr>
            <w:r>
              <w:rPr>
                <w:rFonts w:hint="eastAsia" w:ascii="仿宋" w:hAnsi="仿宋" w:eastAsia="仿宋" w:cs="Times New Roman"/>
                <w:sz w:val="18"/>
                <w:szCs w:val="18"/>
              </w:rPr>
              <w:t>Pericrocotus divaricatus</w:t>
            </w:r>
          </w:p>
        </w:tc>
      </w:tr>
      <w:tr w14:paraId="621A49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035C1E52">
            <w:pPr>
              <w:jc w:val="center"/>
              <w:rPr>
                <w:rFonts w:ascii="仿宋" w:hAnsi="仿宋" w:eastAsia="仿宋" w:cs="Times New Roman"/>
                <w:sz w:val="18"/>
                <w:szCs w:val="18"/>
              </w:rPr>
            </w:pPr>
            <w:r>
              <w:rPr>
                <w:rFonts w:hint="eastAsia" w:ascii="仿宋" w:hAnsi="仿宋" w:eastAsia="仿宋" w:cs="Times New Roman"/>
                <w:sz w:val="18"/>
                <w:szCs w:val="18"/>
              </w:rPr>
              <w:t>佛法僧科</w:t>
            </w:r>
          </w:p>
        </w:tc>
        <w:tc>
          <w:tcPr>
            <w:tcW w:w="2376" w:type="dxa"/>
          </w:tcPr>
          <w:p w14:paraId="0003E91D">
            <w:pPr>
              <w:jc w:val="center"/>
              <w:rPr>
                <w:rFonts w:ascii="仿宋" w:hAnsi="仿宋" w:eastAsia="仿宋" w:cs="Times New Roman"/>
                <w:b/>
                <w:bCs/>
                <w:sz w:val="18"/>
                <w:szCs w:val="18"/>
              </w:rPr>
            </w:pPr>
            <w:r>
              <w:rPr>
                <w:rFonts w:hint="eastAsia" w:ascii="仿宋" w:hAnsi="仿宋" w:eastAsia="仿宋" w:cs="Times New Roman"/>
                <w:sz w:val="18"/>
                <w:szCs w:val="18"/>
              </w:rPr>
              <w:t>Coraciidae</w:t>
            </w:r>
          </w:p>
        </w:tc>
        <w:tc>
          <w:tcPr>
            <w:tcW w:w="1817" w:type="dxa"/>
          </w:tcPr>
          <w:p w14:paraId="3112AF4A">
            <w:pPr>
              <w:jc w:val="center"/>
              <w:rPr>
                <w:rFonts w:ascii="仿宋" w:hAnsi="仿宋" w:eastAsia="仿宋" w:cs="Times New Roman"/>
                <w:b/>
                <w:bCs/>
                <w:sz w:val="18"/>
                <w:szCs w:val="18"/>
              </w:rPr>
            </w:pPr>
            <w:r>
              <w:rPr>
                <w:rFonts w:hint="eastAsia" w:ascii="仿宋" w:hAnsi="仿宋" w:eastAsia="仿宋" w:cs="Times New Roman"/>
                <w:sz w:val="18"/>
                <w:szCs w:val="18"/>
              </w:rPr>
              <w:t>黑卷尾</w:t>
            </w:r>
          </w:p>
        </w:tc>
        <w:tc>
          <w:tcPr>
            <w:tcW w:w="2286" w:type="dxa"/>
          </w:tcPr>
          <w:p w14:paraId="34DB74BD">
            <w:pPr>
              <w:jc w:val="center"/>
              <w:rPr>
                <w:rFonts w:ascii="仿宋" w:hAnsi="仿宋" w:eastAsia="仿宋" w:cs="Times New Roman"/>
                <w:b/>
                <w:bCs/>
                <w:sz w:val="18"/>
                <w:szCs w:val="18"/>
              </w:rPr>
            </w:pPr>
            <w:r>
              <w:rPr>
                <w:rFonts w:hint="eastAsia" w:ascii="仿宋" w:hAnsi="仿宋" w:eastAsia="仿宋" w:cs="Times New Roman"/>
                <w:sz w:val="18"/>
                <w:szCs w:val="18"/>
              </w:rPr>
              <w:t>Dicrurusmacrocercus</w:t>
            </w:r>
          </w:p>
        </w:tc>
      </w:tr>
      <w:tr w14:paraId="4F3D32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25852C23">
            <w:pPr>
              <w:jc w:val="center"/>
              <w:rPr>
                <w:rFonts w:ascii="仿宋" w:hAnsi="仿宋" w:eastAsia="仿宋" w:cs="Times New Roman"/>
                <w:sz w:val="18"/>
                <w:szCs w:val="18"/>
              </w:rPr>
            </w:pPr>
            <w:r>
              <w:rPr>
                <w:rFonts w:hint="eastAsia" w:ascii="仿宋" w:hAnsi="仿宋" w:eastAsia="仿宋" w:cs="Times New Roman"/>
                <w:sz w:val="18"/>
                <w:szCs w:val="18"/>
              </w:rPr>
              <w:t>三宝鸟</w:t>
            </w:r>
          </w:p>
        </w:tc>
        <w:tc>
          <w:tcPr>
            <w:tcW w:w="2376" w:type="dxa"/>
          </w:tcPr>
          <w:p w14:paraId="00FAFE74">
            <w:pPr>
              <w:jc w:val="center"/>
              <w:rPr>
                <w:rFonts w:ascii="仿宋" w:hAnsi="仿宋" w:eastAsia="仿宋" w:cs="Times New Roman"/>
                <w:b/>
                <w:bCs/>
                <w:sz w:val="18"/>
                <w:szCs w:val="18"/>
              </w:rPr>
            </w:pPr>
            <w:r>
              <w:rPr>
                <w:rFonts w:hint="eastAsia" w:ascii="仿宋" w:hAnsi="仿宋" w:eastAsia="仿宋" w:cs="Times New Roman"/>
                <w:sz w:val="18"/>
                <w:szCs w:val="18"/>
              </w:rPr>
              <w:t>Eurystomus orientalis</w:t>
            </w:r>
          </w:p>
        </w:tc>
        <w:tc>
          <w:tcPr>
            <w:tcW w:w="1817" w:type="dxa"/>
          </w:tcPr>
          <w:p w14:paraId="38006369">
            <w:pPr>
              <w:jc w:val="center"/>
              <w:rPr>
                <w:rFonts w:ascii="仿宋" w:hAnsi="仿宋" w:eastAsia="仿宋" w:cs="Times New Roman"/>
                <w:b/>
                <w:bCs/>
                <w:sz w:val="18"/>
                <w:szCs w:val="18"/>
              </w:rPr>
            </w:pPr>
            <w:r>
              <w:rPr>
                <w:rFonts w:hint="eastAsia" w:ascii="仿宋" w:hAnsi="仿宋" w:eastAsia="仿宋" w:cs="Times New Roman"/>
                <w:sz w:val="18"/>
                <w:szCs w:val="18"/>
              </w:rPr>
              <w:t>灰卷尾</w:t>
            </w:r>
          </w:p>
        </w:tc>
        <w:tc>
          <w:tcPr>
            <w:tcW w:w="2286" w:type="dxa"/>
          </w:tcPr>
          <w:p w14:paraId="01F280A0">
            <w:pPr>
              <w:jc w:val="center"/>
              <w:rPr>
                <w:rFonts w:ascii="仿宋" w:hAnsi="仿宋" w:eastAsia="仿宋" w:cs="Times New Roman"/>
                <w:b/>
                <w:bCs/>
                <w:sz w:val="18"/>
                <w:szCs w:val="18"/>
              </w:rPr>
            </w:pPr>
            <w:r>
              <w:rPr>
                <w:rFonts w:hint="eastAsia" w:ascii="仿宋" w:hAnsi="仿宋" w:eastAsia="仿宋" w:cs="Times New Roman"/>
                <w:sz w:val="18"/>
                <w:szCs w:val="18"/>
              </w:rPr>
              <w:t>Dicrurus leucophaeus</w:t>
            </w:r>
          </w:p>
        </w:tc>
      </w:tr>
      <w:tr w14:paraId="518448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79B4D6FC">
            <w:pPr>
              <w:jc w:val="center"/>
              <w:rPr>
                <w:rFonts w:ascii="仿宋" w:hAnsi="仿宋" w:eastAsia="仿宋" w:cs="Times New Roman"/>
                <w:sz w:val="18"/>
                <w:szCs w:val="18"/>
              </w:rPr>
            </w:pPr>
            <w:r>
              <w:rPr>
                <w:rFonts w:hint="eastAsia" w:ascii="仿宋" w:hAnsi="仿宋" w:eastAsia="仿宋" w:cs="Times New Roman"/>
                <w:sz w:val="18"/>
                <w:szCs w:val="18"/>
              </w:rPr>
              <w:t>翠鸟科</w:t>
            </w:r>
          </w:p>
        </w:tc>
        <w:tc>
          <w:tcPr>
            <w:tcW w:w="2376" w:type="dxa"/>
          </w:tcPr>
          <w:p w14:paraId="29A88B57">
            <w:pPr>
              <w:jc w:val="center"/>
              <w:rPr>
                <w:rFonts w:ascii="仿宋" w:hAnsi="仿宋" w:eastAsia="仿宋" w:cs="Times New Roman"/>
                <w:b/>
                <w:bCs/>
                <w:sz w:val="18"/>
                <w:szCs w:val="18"/>
              </w:rPr>
            </w:pPr>
            <w:r>
              <w:rPr>
                <w:rFonts w:hint="eastAsia" w:ascii="仿宋" w:hAnsi="仿宋" w:eastAsia="仿宋" w:cs="Times New Roman"/>
                <w:sz w:val="18"/>
                <w:szCs w:val="18"/>
              </w:rPr>
              <w:t>Alcedinidae</w:t>
            </w:r>
          </w:p>
        </w:tc>
        <w:tc>
          <w:tcPr>
            <w:tcW w:w="1817" w:type="dxa"/>
          </w:tcPr>
          <w:p w14:paraId="41F663F1">
            <w:pPr>
              <w:jc w:val="center"/>
              <w:rPr>
                <w:rFonts w:ascii="仿宋" w:hAnsi="仿宋" w:eastAsia="仿宋" w:cs="Times New Roman"/>
                <w:b/>
                <w:bCs/>
                <w:sz w:val="18"/>
                <w:szCs w:val="18"/>
              </w:rPr>
            </w:pPr>
            <w:r>
              <w:rPr>
                <w:rFonts w:hint="eastAsia" w:ascii="仿宋" w:hAnsi="仿宋" w:eastAsia="仿宋" w:cs="Times New Roman"/>
                <w:sz w:val="18"/>
                <w:szCs w:val="18"/>
              </w:rPr>
              <w:t>发冠卷尾</w:t>
            </w:r>
          </w:p>
        </w:tc>
        <w:tc>
          <w:tcPr>
            <w:tcW w:w="2286" w:type="dxa"/>
          </w:tcPr>
          <w:p w14:paraId="2464FE80">
            <w:pPr>
              <w:jc w:val="center"/>
              <w:rPr>
                <w:rFonts w:ascii="仿宋" w:hAnsi="仿宋" w:eastAsia="仿宋" w:cs="Times New Roman"/>
                <w:b/>
                <w:bCs/>
                <w:sz w:val="18"/>
                <w:szCs w:val="18"/>
              </w:rPr>
            </w:pPr>
            <w:r>
              <w:rPr>
                <w:rFonts w:hint="eastAsia" w:ascii="仿宋" w:hAnsi="仿宋" w:eastAsia="仿宋" w:cs="Times New Roman"/>
                <w:sz w:val="18"/>
                <w:szCs w:val="18"/>
              </w:rPr>
              <w:t>Dicrurus hottentottus</w:t>
            </w:r>
          </w:p>
        </w:tc>
      </w:tr>
      <w:tr w14:paraId="23C0F1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5AD27BE1">
            <w:pPr>
              <w:jc w:val="center"/>
              <w:rPr>
                <w:rFonts w:ascii="仿宋" w:hAnsi="仿宋" w:eastAsia="仿宋" w:cs="Times New Roman"/>
                <w:sz w:val="18"/>
                <w:szCs w:val="18"/>
              </w:rPr>
            </w:pPr>
            <w:r>
              <w:rPr>
                <w:rFonts w:hint="eastAsia" w:ascii="仿宋" w:hAnsi="仿宋" w:eastAsia="仿宋" w:cs="Times New Roman"/>
                <w:sz w:val="18"/>
                <w:szCs w:val="18"/>
              </w:rPr>
              <w:t>普通翠鸟</w:t>
            </w:r>
          </w:p>
        </w:tc>
        <w:tc>
          <w:tcPr>
            <w:tcW w:w="2376" w:type="dxa"/>
          </w:tcPr>
          <w:p w14:paraId="57E75F26">
            <w:pPr>
              <w:jc w:val="center"/>
              <w:rPr>
                <w:rFonts w:ascii="仿宋" w:hAnsi="仿宋" w:eastAsia="仿宋" w:cs="Times New Roman"/>
                <w:b/>
                <w:bCs/>
                <w:sz w:val="18"/>
                <w:szCs w:val="18"/>
              </w:rPr>
            </w:pPr>
            <w:r>
              <w:rPr>
                <w:rFonts w:hint="eastAsia" w:ascii="仿宋" w:hAnsi="仿宋" w:eastAsia="仿宋" w:cs="Times New Roman"/>
                <w:sz w:val="18"/>
                <w:szCs w:val="18"/>
              </w:rPr>
              <w:t>Alcedo athis</w:t>
            </w:r>
          </w:p>
        </w:tc>
        <w:tc>
          <w:tcPr>
            <w:tcW w:w="1817" w:type="dxa"/>
          </w:tcPr>
          <w:p w14:paraId="623A0AAC">
            <w:pPr>
              <w:jc w:val="center"/>
              <w:rPr>
                <w:rFonts w:ascii="仿宋" w:hAnsi="仿宋" w:eastAsia="仿宋" w:cs="Times New Roman"/>
                <w:b/>
                <w:bCs/>
                <w:sz w:val="18"/>
                <w:szCs w:val="18"/>
              </w:rPr>
            </w:pPr>
            <w:r>
              <w:rPr>
                <w:rFonts w:hint="eastAsia" w:ascii="仿宋" w:hAnsi="仿宋" w:eastAsia="仿宋" w:cs="Times New Roman"/>
                <w:sz w:val="18"/>
                <w:szCs w:val="18"/>
              </w:rPr>
              <w:t>寿带</w:t>
            </w:r>
          </w:p>
        </w:tc>
        <w:tc>
          <w:tcPr>
            <w:tcW w:w="2286" w:type="dxa"/>
          </w:tcPr>
          <w:p w14:paraId="67B84877">
            <w:pPr>
              <w:jc w:val="center"/>
              <w:rPr>
                <w:rFonts w:ascii="仿宋" w:hAnsi="仿宋" w:eastAsia="仿宋" w:cs="Times New Roman"/>
                <w:b/>
                <w:bCs/>
                <w:sz w:val="18"/>
                <w:szCs w:val="18"/>
              </w:rPr>
            </w:pPr>
            <w:r>
              <w:rPr>
                <w:rFonts w:hint="eastAsia" w:ascii="仿宋" w:hAnsi="仿宋" w:eastAsia="仿宋" w:cs="Times New Roman"/>
                <w:sz w:val="18"/>
                <w:szCs w:val="18"/>
              </w:rPr>
              <w:t>Terpsiphone paradisi</w:t>
            </w:r>
          </w:p>
        </w:tc>
      </w:tr>
      <w:tr w14:paraId="087C5E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3BF2D214">
            <w:pPr>
              <w:jc w:val="center"/>
              <w:rPr>
                <w:rFonts w:ascii="仿宋" w:hAnsi="仿宋" w:eastAsia="仿宋" w:cs="Times New Roman"/>
                <w:sz w:val="18"/>
                <w:szCs w:val="18"/>
              </w:rPr>
            </w:pPr>
            <w:r>
              <w:rPr>
                <w:rFonts w:hint="eastAsia" w:ascii="仿宋" w:hAnsi="仿宋" w:eastAsia="仿宋" w:cs="Times New Roman"/>
                <w:sz w:val="18"/>
                <w:szCs w:val="18"/>
              </w:rPr>
              <w:t>翡翠科</w:t>
            </w:r>
          </w:p>
        </w:tc>
        <w:tc>
          <w:tcPr>
            <w:tcW w:w="2376" w:type="dxa"/>
          </w:tcPr>
          <w:p w14:paraId="6D720FD8">
            <w:pPr>
              <w:jc w:val="center"/>
              <w:rPr>
                <w:rFonts w:ascii="仿宋" w:hAnsi="仿宋" w:eastAsia="仿宋" w:cs="Times New Roman"/>
                <w:b/>
                <w:bCs/>
                <w:sz w:val="18"/>
                <w:szCs w:val="18"/>
              </w:rPr>
            </w:pPr>
            <w:r>
              <w:rPr>
                <w:rFonts w:hint="eastAsia" w:ascii="仿宋" w:hAnsi="仿宋" w:eastAsia="仿宋" w:cs="Times New Roman"/>
                <w:sz w:val="18"/>
                <w:szCs w:val="18"/>
              </w:rPr>
              <w:t>Haleyonidae</w:t>
            </w:r>
          </w:p>
        </w:tc>
        <w:tc>
          <w:tcPr>
            <w:tcW w:w="1817" w:type="dxa"/>
          </w:tcPr>
          <w:p w14:paraId="4BD6D5B7">
            <w:pPr>
              <w:jc w:val="center"/>
              <w:rPr>
                <w:rFonts w:ascii="仿宋" w:hAnsi="仿宋" w:eastAsia="仿宋" w:cs="Times New Roman"/>
                <w:b/>
                <w:bCs/>
                <w:sz w:val="18"/>
                <w:szCs w:val="18"/>
              </w:rPr>
            </w:pPr>
            <w:r>
              <w:rPr>
                <w:rFonts w:hint="eastAsia" w:ascii="仿宋" w:hAnsi="仿宋" w:eastAsia="仿宋" w:cs="Times New Roman"/>
                <w:sz w:val="18"/>
                <w:szCs w:val="18"/>
              </w:rPr>
              <w:t>鹟科</w:t>
            </w:r>
          </w:p>
        </w:tc>
        <w:tc>
          <w:tcPr>
            <w:tcW w:w="2286" w:type="dxa"/>
          </w:tcPr>
          <w:p w14:paraId="0BD1BE40">
            <w:pPr>
              <w:jc w:val="center"/>
              <w:rPr>
                <w:rFonts w:ascii="仿宋" w:hAnsi="仿宋" w:eastAsia="仿宋" w:cs="Times New Roman"/>
                <w:b/>
                <w:bCs/>
                <w:sz w:val="18"/>
                <w:szCs w:val="18"/>
              </w:rPr>
            </w:pPr>
            <w:r>
              <w:rPr>
                <w:rFonts w:hint="eastAsia" w:ascii="仿宋" w:hAnsi="仿宋" w:eastAsia="仿宋" w:cs="Times New Roman"/>
                <w:sz w:val="18"/>
                <w:szCs w:val="18"/>
              </w:rPr>
              <w:t>Musciccapidae</w:t>
            </w:r>
          </w:p>
        </w:tc>
      </w:tr>
      <w:tr w14:paraId="0FA6AE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265108CD">
            <w:pPr>
              <w:jc w:val="center"/>
              <w:rPr>
                <w:rFonts w:ascii="仿宋" w:hAnsi="仿宋" w:eastAsia="仿宋" w:cs="Times New Roman"/>
                <w:sz w:val="18"/>
                <w:szCs w:val="18"/>
              </w:rPr>
            </w:pPr>
            <w:r>
              <w:rPr>
                <w:rFonts w:hint="eastAsia" w:ascii="仿宋" w:hAnsi="仿宋" w:eastAsia="仿宋" w:cs="Times New Roman"/>
                <w:sz w:val="18"/>
                <w:szCs w:val="18"/>
              </w:rPr>
              <w:t>白胸翡翠</w:t>
            </w:r>
          </w:p>
        </w:tc>
        <w:tc>
          <w:tcPr>
            <w:tcW w:w="2376" w:type="dxa"/>
          </w:tcPr>
          <w:p w14:paraId="0DCB6E40">
            <w:pPr>
              <w:jc w:val="center"/>
              <w:rPr>
                <w:rFonts w:ascii="仿宋" w:hAnsi="仿宋" w:eastAsia="仿宋" w:cs="Times New Roman"/>
                <w:b/>
                <w:bCs/>
                <w:sz w:val="18"/>
                <w:szCs w:val="18"/>
              </w:rPr>
            </w:pPr>
            <w:r>
              <w:rPr>
                <w:rFonts w:hint="eastAsia" w:ascii="仿宋" w:hAnsi="仿宋" w:eastAsia="仿宋" w:cs="Times New Roman"/>
                <w:sz w:val="18"/>
                <w:szCs w:val="18"/>
              </w:rPr>
              <w:t>Halcyon smyrnensis</w:t>
            </w:r>
          </w:p>
        </w:tc>
        <w:tc>
          <w:tcPr>
            <w:tcW w:w="1817" w:type="dxa"/>
          </w:tcPr>
          <w:p w14:paraId="5051558E">
            <w:pPr>
              <w:jc w:val="center"/>
              <w:rPr>
                <w:rFonts w:ascii="仿宋" w:hAnsi="仿宋" w:eastAsia="仿宋" w:cs="Times New Roman"/>
                <w:b/>
                <w:bCs/>
                <w:sz w:val="18"/>
                <w:szCs w:val="18"/>
              </w:rPr>
            </w:pPr>
            <w:r>
              <w:rPr>
                <w:rFonts w:hint="eastAsia" w:ascii="仿宋" w:hAnsi="仿宋" w:eastAsia="仿宋" w:cs="Times New Roman"/>
                <w:sz w:val="18"/>
                <w:szCs w:val="18"/>
              </w:rPr>
              <w:t>灰背鸫</w:t>
            </w:r>
          </w:p>
        </w:tc>
        <w:tc>
          <w:tcPr>
            <w:tcW w:w="2286" w:type="dxa"/>
          </w:tcPr>
          <w:p w14:paraId="5B4C0D4A">
            <w:pPr>
              <w:jc w:val="center"/>
              <w:rPr>
                <w:rFonts w:ascii="仿宋" w:hAnsi="仿宋" w:eastAsia="仿宋" w:cs="Times New Roman"/>
                <w:b/>
                <w:bCs/>
                <w:sz w:val="18"/>
                <w:szCs w:val="18"/>
              </w:rPr>
            </w:pPr>
            <w:r>
              <w:rPr>
                <w:rFonts w:hint="eastAsia" w:ascii="仿宋" w:hAnsi="仿宋" w:eastAsia="仿宋" w:cs="Times New Roman"/>
                <w:sz w:val="18"/>
                <w:szCs w:val="18"/>
              </w:rPr>
              <w:t>Turdus hortulorum</w:t>
            </w:r>
          </w:p>
        </w:tc>
      </w:tr>
      <w:tr w14:paraId="2D99AB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0881E79B">
            <w:pPr>
              <w:jc w:val="center"/>
              <w:rPr>
                <w:rFonts w:ascii="仿宋" w:hAnsi="仿宋" w:eastAsia="仿宋" w:cs="Times New Roman"/>
                <w:sz w:val="18"/>
                <w:szCs w:val="18"/>
              </w:rPr>
            </w:pPr>
            <w:r>
              <w:rPr>
                <w:rFonts w:hint="eastAsia" w:ascii="仿宋" w:hAnsi="仿宋" w:eastAsia="仿宋" w:cs="Times New Roman"/>
                <w:sz w:val="18"/>
                <w:szCs w:val="18"/>
              </w:rPr>
              <w:t>蓝翡翠</w:t>
            </w:r>
          </w:p>
        </w:tc>
        <w:tc>
          <w:tcPr>
            <w:tcW w:w="2376" w:type="dxa"/>
          </w:tcPr>
          <w:p w14:paraId="7A9EDD20">
            <w:pPr>
              <w:jc w:val="center"/>
              <w:rPr>
                <w:rFonts w:ascii="仿宋" w:hAnsi="仿宋" w:eastAsia="仿宋" w:cs="Times New Roman"/>
                <w:b/>
                <w:bCs/>
                <w:sz w:val="18"/>
                <w:szCs w:val="18"/>
              </w:rPr>
            </w:pPr>
            <w:r>
              <w:rPr>
                <w:rFonts w:hint="eastAsia" w:ascii="仿宋" w:hAnsi="仿宋" w:eastAsia="仿宋" w:cs="Times New Roman"/>
                <w:sz w:val="18"/>
                <w:szCs w:val="18"/>
              </w:rPr>
              <w:t>Halcyon pileata</w:t>
            </w:r>
          </w:p>
        </w:tc>
        <w:tc>
          <w:tcPr>
            <w:tcW w:w="1817" w:type="dxa"/>
          </w:tcPr>
          <w:p w14:paraId="3B962131">
            <w:pPr>
              <w:jc w:val="center"/>
              <w:rPr>
                <w:rFonts w:ascii="仿宋" w:hAnsi="仿宋" w:eastAsia="仿宋" w:cs="Times New Roman"/>
                <w:b/>
                <w:bCs/>
                <w:sz w:val="18"/>
                <w:szCs w:val="18"/>
              </w:rPr>
            </w:pPr>
            <w:r>
              <w:rPr>
                <w:rFonts w:hint="eastAsia" w:ascii="仿宋" w:hAnsi="仿宋" w:eastAsia="仿宋" w:cs="Times New Roman"/>
                <w:sz w:val="18"/>
                <w:szCs w:val="18"/>
              </w:rPr>
              <w:t>紫啸鸫</w:t>
            </w:r>
          </w:p>
        </w:tc>
        <w:tc>
          <w:tcPr>
            <w:tcW w:w="2286" w:type="dxa"/>
          </w:tcPr>
          <w:p w14:paraId="0984255A">
            <w:pPr>
              <w:jc w:val="center"/>
              <w:rPr>
                <w:rFonts w:ascii="仿宋" w:hAnsi="仿宋" w:eastAsia="仿宋" w:cs="Times New Roman"/>
                <w:b/>
                <w:bCs/>
                <w:sz w:val="18"/>
                <w:szCs w:val="18"/>
              </w:rPr>
            </w:pPr>
            <w:r>
              <w:rPr>
                <w:rFonts w:hint="eastAsia" w:ascii="仿宋" w:hAnsi="仿宋" w:eastAsia="仿宋" w:cs="Times New Roman"/>
                <w:sz w:val="18"/>
                <w:szCs w:val="18"/>
              </w:rPr>
              <w:t>Myophonus caeruleus</w:t>
            </w:r>
          </w:p>
        </w:tc>
      </w:tr>
      <w:tr w14:paraId="4CC7C3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7B4CF532">
            <w:pPr>
              <w:jc w:val="center"/>
              <w:rPr>
                <w:rFonts w:ascii="仿宋" w:hAnsi="仿宋" w:eastAsia="仿宋" w:cs="Times New Roman"/>
                <w:sz w:val="18"/>
                <w:szCs w:val="18"/>
              </w:rPr>
            </w:pPr>
            <w:r>
              <w:rPr>
                <w:rFonts w:hint="eastAsia" w:ascii="仿宋" w:hAnsi="仿宋" w:eastAsia="仿宋" w:cs="Times New Roman"/>
                <w:sz w:val="18"/>
                <w:szCs w:val="18"/>
              </w:rPr>
              <w:t>鱼狗科</w:t>
            </w:r>
          </w:p>
        </w:tc>
        <w:tc>
          <w:tcPr>
            <w:tcW w:w="2376" w:type="dxa"/>
          </w:tcPr>
          <w:p w14:paraId="52676BA9">
            <w:pPr>
              <w:jc w:val="center"/>
              <w:rPr>
                <w:rFonts w:ascii="仿宋" w:hAnsi="仿宋" w:eastAsia="仿宋" w:cs="Times New Roman"/>
                <w:b/>
                <w:bCs/>
                <w:sz w:val="18"/>
                <w:szCs w:val="18"/>
              </w:rPr>
            </w:pPr>
            <w:r>
              <w:rPr>
                <w:rFonts w:hint="eastAsia" w:ascii="仿宋" w:hAnsi="仿宋" w:eastAsia="仿宋" w:cs="Times New Roman"/>
                <w:sz w:val="18"/>
                <w:szCs w:val="18"/>
              </w:rPr>
              <w:t>Cerylidae</w:t>
            </w:r>
          </w:p>
        </w:tc>
        <w:tc>
          <w:tcPr>
            <w:tcW w:w="1817" w:type="dxa"/>
          </w:tcPr>
          <w:p w14:paraId="649A0CD5">
            <w:pPr>
              <w:jc w:val="center"/>
              <w:rPr>
                <w:rFonts w:ascii="仿宋" w:hAnsi="仿宋" w:eastAsia="仿宋" w:cs="Times New Roman"/>
                <w:b/>
                <w:bCs/>
                <w:sz w:val="18"/>
                <w:szCs w:val="18"/>
              </w:rPr>
            </w:pPr>
            <w:r>
              <w:rPr>
                <w:rFonts w:hint="eastAsia" w:ascii="仿宋" w:hAnsi="仿宋" w:eastAsia="仿宋" w:cs="Times New Roman"/>
                <w:sz w:val="18"/>
                <w:szCs w:val="18"/>
              </w:rPr>
              <w:t>虎斑地鸫</w:t>
            </w:r>
          </w:p>
        </w:tc>
        <w:tc>
          <w:tcPr>
            <w:tcW w:w="2286" w:type="dxa"/>
          </w:tcPr>
          <w:p w14:paraId="04EB2A70">
            <w:pPr>
              <w:jc w:val="center"/>
              <w:rPr>
                <w:rFonts w:ascii="仿宋" w:hAnsi="仿宋" w:eastAsia="仿宋" w:cs="Times New Roman"/>
                <w:b/>
                <w:bCs/>
                <w:sz w:val="18"/>
                <w:szCs w:val="18"/>
              </w:rPr>
            </w:pPr>
            <w:r>
              <w:rPr>
                <w:rFonts w:hint="eastAsia" w:ascii="仿宋" w:hAnsi="仿宋" w:eastAsia="仿宋" w:cs="Times New Roman"/>
                <w:sz w:val="18"/>
                <w:szCs w:val="18"/>
              </w:rPr>
              <w:t>Zoothera dauma</w:t>
            </w:r>
          </w:p>
        </w:tc>
      </w:tr>
      <w:tr w14:paraId="36D719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2694DA65">
            <w:pPr>
              <w:jc w:val="center"/>
              <w:rPr>
                <w:rFonts w:ascii="仿宋" w:hAnsi="仿宋" w:eastAsia="仿宋" w:cs="Times New Roman"/>
                <w:sz w:val="18"/>
                <w:szCs w:val="18"/>
              </w:rPr>
            </w:pPr>
            <w:r>
              <w:rPr>
                <w:rFonts w:hint="eastAsia" w:ascii="仿宋" w:hAnsi="仿宋" w:eastAsia="仿宋" w:cs="Times New Roman"/>
                <w:sz w:val="18"/>
                <w:szCs w:val="18"/>
              </w:rPr>
              <w:t>冠鱼狗</w:t>
            </w:r>
          </w:p>
        </w:tc>
        <w:tc>
          <w:tcPr>
            <w:tcW w:w="2376" w:type="dxa"/>
          </w:tcPr>
          <w:p w14:paraId="378B2AA3">
            <w:pPr>
              <w:jc w:val="center"/>
              <w:rPr>
                <w:rFonts w:ascii="仿宋" w:hAnsi="仿宋" w:eastAsia="仿宋" w:cs="Times New Roman"/>
                <w:b/>
                <w:bCs/>
                <w:sz w:val="18"/>
                <w:szCs w:val="18"/>
              </w:rPr>
            </w:pPr>
            <w:r>
              <w:rPr>
                <w:rFonts w:hint="eastAsia" w:ascii="仿宋" w:hAnsi="仿宋" w:eastAsia="仿宋" w:cs="Times New Roman"/>
                <w:sz w:val="18"/>
                <w:szCs w:val="18"/>
              </w:rPr>
              <w:t>Megaceryle lugubris</w:t>
            </w:r>
          </w:p>
        </w:tc>
        <w:tc>
          <w:tcPr>
            <w:tcW w:w="1817" w:type="dxa"/>
          </w:tcPr>
          <w:p w14:paraId="70EF6FCD">
            <w:pPr>
              <w:jc w:val="center"/>
              <w:rPr>
                <w:rFonts w:ascii="仿宋" w:hAnsi="仿宋" w:eastAsia="仿宋" w:cs="Times New Roman"/>
                <w:b/>
                <w:bCs/>
                <w:sz w:val="18"/>
                <w:szCs w:val="18"/>
              </w:rPr>
            </w:pPr>
            <w:r>
              <w:rPr>
                <w:rFonts w:hint="eastAsia" w:ascii="仿宋" w:hAnsi="仿宋" w:eastAsia="仿宋" w:cs="Times New Roman"/>
                <w:sz w:val="18"/>
                <w:szCs w:val="18"/>
              </w:rPr>
              <w:t>乌鸫</w:t>
            </w:r>
          </w:p>
        </w:tc>
        <w:tc>
          <w:tcPr>
            <w:tcW w:w="2286" w:type="dxa"/>
          </w:tcPr>
          <w:p w14:paraId="2CA0FB58">
            <w:pPr>
              <w:jc w:val="center"/>
              <w:rPr>
                <w:rFonts w:ascii="仿宋" w:hAnsi="仿宋" w:eastAsia="仿宋" w:cs="Times New Roman"/>
                <w:b/>
                <w:bCs/>
                <w:sz w:val="18"/>
                <w:szCs w:val="18"/>
              </w:rPr>
            </w:pPr>
            <w:r>
              <w:rPr>
                <w:rFonts w:hint="eastAsia" w:ascii="仿宋" w:hAnsi="仿宋" w:eastAsia="仿宋" w:cs="Times New Roman"/>
                <w:sz w:val="18"/>
                <w:szCs w:val="18"/>
              </w:rPr>
              <w:t>Turdusmerula</w:t>
            </w:r>
          </w:p>
        </w:tc>
      </w:tr>
      <w:tr w14:paraId="34EBC7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75052469">
            <w:pPr>
              <w:jc w:val="center"/>
              <w:rPr>
                <w:rFonts w:ascii="仿宋" w:hAnsi="仿宋" w:eastAsia="仿宋" w:cs="Times New Roman"/>
                <w:sz w:val="18"/>
                <w:szCs w:val="18"/>
              </w:rPr>
            </w:pPr>
            <w:r>
              <w:rPr>
                <w:rFonts w:hint="eastAsia" w:ascii="仿宋" w:hAnsi="仿宋" w:eastAsia="仿宋" w:cs="Times New Roman"/>
                <w:sz w:val="18"/>
                <w:szCs w:val="18"/>
              </w:rPr>
              <w:t>斑鱼狗</w:t>
            </w:r>
          </w:p>
        </w:tc>
        <w:tc>
          <w:tcPr>
            <w:tcW w:w="2376" w:type="dxa"/>
          </w:tcPr>
          <w:p w14:paraId="6152BBAA">
            <w:pPr>
              <w:jc w:val="center"/>
              <w:rPr>
                <w:rFonts w:ascii="仿宋" w:hAnsi="仿宋" w:eastAsia="仿宋" w:cs="Times New Roman"/>
                <w:b/>
                <w:bCs/>
                <w:sz w:val="18"/>
                <w:szCs w:val="18"/>
              </w:rPr>
            </w:pPr>
            <w:r>
              <w:rPr>
                <w:rFonts w:hint="eastAsia" w:ascii="仿宋" w:hAnsi="仿宋" w:eastAsia="仿宋" w:cs="Times New Roman"/>
                <w:sz w:val="18"/>
                <w:szCs w:val="18"/>
              </w:rPr>
              <w:t>Ceryle rudis</w:t>
            </w:r>
          </w:p>
        </w:tc>
        <w:tc>
          <w:tcPr>
            <w:tcW w:w="1817" w:type="dxa"/>
          </w:tcPr>
          <w:p w14:paraId="3DF65BC6">
            <w:pPr>
              <w:jc w:val="center"/>
              <w:rPr>
                <w:rFonts w:ascii="仿宋" w:hAnsi="仿宋" w:eastAsia="仿宋" w:cs="Times New Roman"/>
                <w:b/>
                <w:bCs/>
                <w:sz w:val="18"/>
                <w:szCs w:val="18"/>
              </w:rPr>
            </w:pPr>
            <w:r>
              <w:rPr>
                <w:rFonts w:hint="eastAsia" w:ascii="仿宋" w:hAnsi="仿宋" w:eastAsia="仿宋" w:cs="Times New Roman"/>
                <w:sz w:val="18"/>
                <w:szCs w:val="18"/>
              </w:rPr>
              <w:t>灰头鸫</w:t>
            </w:r>
          </w:p>
        </w:tc>
        <w:tc>
          <w:tcPr>
            <w:tcW w:w="2286" w:type="dxa"/>
          </w:tcPr>
          <w:p w14:paraId="2F2B8DCD">
            <w:pPr>
              <w:jc w:val="center"/>
              <w:rPr>
                <w:rFonts w:ascii="仿宋" w:hAnsi="仿宋" w:eastAsia="仿宋" w:cs="Times New Roman"/>
                <w:b/>
                <w:bCs/>
                <w:sz w:val="18"/>
                <w:szCs w:val="18"/>
              </w:rPr>
            </w:pPr>
            <w:r>
              <w:rPr>
                <w:rFonts w:hint="eastAsia" w:ascii="仿宋" w:hAnsi="仿宋" w:eastAsia="仿宋" w:cs="Times New Roman"/>
                <w:sz w:val="18"/>
                <w:szCs w:val="18"/>
              </w:rPr>
              <w:t>Turdus rubrocanus</w:t>
            </w:r>
          </w:p>
        </w:tc>
      </w:tr>
      <w:tr w14:paraId="3FC99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544854B8">
            <w:pPr>
              <w:jc w:val="center"/>
              <w:rPr>
                <w:rFonts w:ascii="仿宋" w:hAnsi="仿宋" w:eastAsia="仿宋" w:cs="Times New Roman"/>
                <w:sz w:val="18"/>
                <w:szCs w:val="18"/>
              </w:rPr>
            </w:pPr>
            <w:r>
              <w:rPr>
                <w:rFonts w:hint="eastAsia" w:ascii="仿宋" w:hAnsi="仿宋" w:eastAsia="仿宋" w:cs="Times New Roman"/>
                <w:sz w:val="18"/>
                <w:szCs w:val="18"/>
              </w:rPr>
              <w:t>蜂虎科</w:t>
            </w:r>
          </w:p>
        </w:tc>
        <w:tc>
          <w:tcPr>
            <w:tcW w:w="2376" w:type="dxa"/>
          </w:tcPr>
          <w:p w14:paraId="75E6E896">
            <w:pPr>
              <w:jc w:val="center"/>
              <w:rPr>
                <w:rFonts w:ascii="仿宋" w:hAnsi="仿宋" w:eastAsia="仿宋" w:cs="Times New Roman"/>
                <w:b/>
                <w:bCs/>
                <w:sz w:val="18"/>
                <w:szCs w:val="18"/>
              </w:rPr>
            </w:pPr>
          </w:p>
        </w:tc>
        <w:tc>
          <w:tcPr>
            <w:tcW w:w="1817" w:type="dxa"/>
          </w:tcPr>
          <w:p w14:paraId="3675C937">
            <w:pPr>
              <w:jc w:val="center"/>
              <w:rPr>
                <w:rFonts w:ascii="仿宋" w:hAnsi="仿宋" w:eastAsia="仿宋" w:cs="Times New Roman"/>
                <w:b/>
                <w:bCs/>
                <w:sz w:val="18"/>
                <w:szCs w:val="18"/>
              </w:rPr>
            </w:pPr>
            <w:r>
              <w:rPr>
                <w:rFonts w:hint="eastAsia" w:ascii="仿宋" w:hAnsi="仿宋" w:eastAsia="仿宋" w:cs="Times New Roman"/>
                <w:sz w:val="18"/>
                <w:szCs w:val="18"/>
              </w:rPr>
              <w:t>白腹鸫</w:t>
            </w:r>
          </w:p>
        </w:tc>
        <w:tc>
          <w:tcPr>
            <w:tcW w:w="2286" w:type="dxa"/>
          </w:tcPr>
          <w:p w14:paraId="5FB50D3C">
            <w:pPr>
              <w:jc w:val="center"/>
              <w:rPr>
                <w:rFonts w:ascii="仿宋" w:hAnsi="仿宋" w:eastAsia="仿宋" w:cs="Times New Roman"/>
                <w:b/>
                <w:bCs/>
                <w:sz w:val="18"/>
                <w:szCs w:val="18"/>
              </w:rPr>
            </w:pPr>
            <w:r>
              <w:rPr>
                <w:rFonts w:hint="eastAsia" w:ascii="仿宋" w:hAnsi="仿宋" w:eastAsia="仿宋" w:cs="Times New Roman"/>
                <w:sz w:val="18"/>
                <w:szCs w:val="18"/>
              </w:rPr>
              <w:t>Turdus pallidus</w:t>
            </w:r>
          </w:p>
        </w:tc>
      </w:tr>
      <w:tr w14:paraId="7C2B58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32C72E80">
            <w:pPr>
              <w:jc w:val="center"/>
              <w:rPr>
                <w:rFonts w:ascii="仿宋" w:hAnsi="仿宋" w:eastAsia="仿宋" w:cs="Times New Roman"/>
                <w:sz w:val="18"/>
                <w:szCs w:val="18"/>
              </w:rPr>
            </w:pPr>
            <w:r>
              <w:rPr>
                <w:rFonts w:hint="eastAsia" w:ascii="仿宋" w:hAnsi="仿宋" w:eastAsia="仿宋" w:cs="Times New Roman"/>
                <w:sz w:val="18"/>
                <w:szCs w:val="18"/>
              </w:rPr>
              <w:t>蓝喉蜂虎</w:t>
            </w:r>
          </w:p>
        </w:tc>
        <w:tc>
          <w:tcPr>
            <w:tcW w:w="2376" w:type="dxa"/>
          </w:tcPr>
          <w:p w14:paraId="1E4FB187">
            <w:pPr>
              <w:jc w:val="center"/>
              <w:rPr>
                <w:rFonts w:ascii="仿宋" w:hAnsi="仿宋" w:eastAsia="仿宋" w:cs="Times New Roman"/>
                <w:b/>
                <w:bCs/>
                <w:sz w:val="18"/>
                <w:szCs w:val="18"/>
              </w:rPr>
            </w:pPr>
            <w:r>
              <w:rPr>
                <w:rFonts w:hint="eastAsia" w:ascii="仿宋" w:hAnsi="仿宋" w:eastAsia="仿宋" w:cs="Times New Roman"/>
                <w:sz w:val="18"/>
                <w:szCs w:val="18"/>
              </w:rPr>
              <w:t>Merops viridis</w:t>
            </w:r>
          </w:p>
        </w:tc>
        <w:tc>
          <w:tcPr>
            <w:tcW w:w="1817" w:type="dxa"/>
          </w:tcPr>
          <w:p w14:paraId="725A5764">
            <w:pPr>
              <w:jc w:val="center"/>
              <w:rPr>
                <w:rFonts w:ascii="仿宋" w:hAnsi="仿宋" w:eastAsia="仿宋" w:cs="Times New Roman"/>
                <w:b/>
                <w:bCs/>
                <w:sz w:val="18"/>
                <w:szCs w:val="18"/>
              </w:rPr>
            </w:pPr>
            <w:r>
              <w:rPr>
                <w:rFonts w:hint="eastAsia" w:ascii="仿宋" w:hAnsi="仿宋" w:eastAsia="仿宋" w:cs="Times New Roman"/>
                <w:sz w:val="18"/>
                <w:szCs w:val="18"/>
              </w:rPr>
              <w:t>斑鸫</w:t>
            </w:r>
          </w:p>
        </w:tc>
        <w:tc>
          <w:tcPr>
            <w:tcW w:w="2286" w:type="dxa"/>
          </w:tcPr>
          <w:p w14:paraId="0ED77EE2">
            <w:pPr>
              <w:jc w:val="center"/>
              <w:rPr>
                <w:rFonts w:ascii="仿宋" w:hAnsi="仿宋" w:eastAsia="仿宋" w:cs="Times New Roman"/>
                <w:b/>
                <w:bCs/>
                <w:sz w:val="18"/>
                <w:szCs w:val="18"/>
              </w:rPr>
            </w:pPr>
            <w:r>
              <w:rPr>
                <w:rFonts w:hint="eastAsia" w:ascii="仿宋" w:hAnsi="仿宋" w:eastAsia="仿宋" w:cs="Times New Roman"/>
                <w:sz w:val="18"/>
                <w:szCs w:val="18"/>
              </w:rPr>
              <w:t>Turdus naumanni</w:t>
            </w:r>
          </w:p>
        </w:tc>
      </w:tr>
      <w:tr w14:paraId="4D6747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25F9985F">
            <w:pPr>
              <w:jc w:val="center"/>
              <w:rPr>
                <w:rFonts w:ascii="仿宋" w:hAnsi="仿宋" w:eastAsia="仿宋" w:cs="Times New Roman"/>
                <w:sz w:val="18"/>
                <w:szCs w:val="18"/>
              </w:rPr>
            </w:pPr>
            <w:r>
              <w:rPr>
                <w:rFonts w:hint="eastAsia" w:ascii="仿宋" w:hAnsi="仿宋" w:eastAsia="仿宋" w:cs="Times New Roman"/>
                <w:sz w:val="18"/>
                <w:szCs w:val="18"/>
              </w:rPr>
              <w:t>杜鹃科</w:t>
            </w:r>
          </w:p>
        </w:tc>
        <w:tc>
          <w:tcPr>
            <w:tcW w:w="2376" w:type="dxa"/>
          </w:tcPr>
          <w:p w14:paraId="7357327A">
            <w:pPr>
              <w:jc w:val="center"/>
              <w:rPr>
                <w:rFonts w:ascii="仿宋" w:hAnsi="仿宋" w:eastAsia="仿宋" w:cs="Times New Roman"/>
                <w:b/>
                <w:bCs/>
                <w:sz w:val="18"/>
                <w:szCs w:val="18"/>
              </w:rPr>
            </w:pPr>
            <w:r>
              <w:rPr>
                <w:rFonts w:hint="eastAsia" w:ascii="仿宋" w:hAnsi="仿宋" w:eastAsia="仿宋" w:cs="Times New Roman"/>
                <w:sz w:val="18"/>
                <w:szCs w:val="18"/>
              </w:rPr>
              <w:t>Cuculidae</w:t>
            </w:r>
          </w:p>
        </w:tc>
        <w:tc>
          <w:tcPr>
            <w:tcW w:w="1817" w:type="dxa"/>
          </w:tcPr>
          <w:p w14:paraId="73385479">
            <w:pPr>
              <w:jc w:val="center"/>
              <w:rPr>
                <w:rFonts w:ascii="仿宋" w:hAnsi="仿宋" w:eastAsia="仿宋" w:cs="Times New Roman"/>
                <w:b/>
                <w:bCs/>
                <w:sz w:val="18"/>
                <w:szCs w:val="18"/>
              </w:rPr>
            </w:pPr>
            <w:r>
              <w:rPr>
                <w:rFonts w:hint="eastAsia" w:ascii="仿宋" w:hAnsi="仿宋" w:eastAsia="仿宋" w:cs="Times New Roman"/>
                <w:sz w:val="18"/>
                <w:szCs w:val="18"/>
              </w:rPr>
              <w:t>宝兴歌鸫</w:t>
            </w:r>
          </w:p>
        </w:tc>
        <w:tc>
          <w:tcPr>
            <w:tcW w:w="2286" w:type="dxa"/>
          </w:tcPr>
          <w:p w14:paraId="530DA45C">
            <w:pPr>
              <w:jc w:val="center"/>
              <w:rPr>
                <w:rFonts w:ascii="仿宋" w:hAnsi="仿宋" w:eastAsia="仿宋" w:cs="Times New Roman"/>
                <w:b/>
                <w:bCs/>
                <w:sz w:val="18"/>
                <w:szCs w:val="18"/>
              </w:rPr>
            </w:pPr>
            <w:r>
              <w:rPr>
                <w:rFonts w:hint="eastAsia" w:ascii="仿宋" w:hAnsi="仿宋" w:eastAsia="仿宋" w:cs="Times New Roman"/>
                <w:sz w:val="18"/>
                <w:szCs w:val="18"/>
              </w:rPr>
              <w:t>Turdusmupinensis</w:t>
            </w:r>
          </w:p>
        </w:tc>
      </w:tr>
      <w:tr w14:paraId="1CEAD1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0E383A90">
            <w:pPr>
              <w:jc w:val="center"/>
              <w:rPr>
                <w:rFonts w:ascii="仿宋" w:hAnsi="仿宋" w:eastAsia="仿宋" w:cs="Times New Roman"/>
                <w:sz w:val="18"/>
                <w:szCs w:val="18"/>
              </w:rPr>
            </w:pPr>
            <w:r>
              <w:rPr>
                <w:rFonts w:hint="eastAsia" w:ascii="仿宋" w:hAnsi="仿宋" w:eastAsia="仿宋" w:cs="Times New Roman"/>
                <w:sz w:val="18"/>
                <w:szCs w:val="18"/>
              </w:rPr>
              <w:t>红翅风头鹃</w:t>
            </w:r>
          </w:p>
        </w:tc>
        <w:tc>
          <w:tcPr>
            <w:tcW w:w="2376" w:type="dxa"/>
          </w:tcPr>
          <w:p w14:paraId="1E2B676D">
            <w:pPr>
              <w:jc w:val="center"/>
              <w:rPr>
                <w:rFonts w:ascii="仿宋" w:hAnsi="仿宋" w:eastAsia="仿宋" w:cs="Times New Roman"/>
                <w:b/>
                <w:bCs/>
                <w:sz w:val="18"/>
                <w:szCs w:val="18"/>
              </w:rPr>
            </w:pPr>
            <w:r>
              <w:rPr>
                <w:rFonts w:hint="eastAsia" w:ascii="仿宋" w:hAnsi="仿宋" w:eastAsia="仿宋" w:cs="Times New Roman"/>
                <w:sz w:val="18"/>
                <w:szCs w:val="18"/>
              </w:rPr>
              <w:t>Clamator coromandus</w:t>
            </w:r>
          </w:p>
        </w:tc>
        <w:tc>
          <w:tcPr>
            <w:tcW w:w="1817" w:type="dxa"/>
          </w:tcPr>
          <w:p w14:paraId="022B9485">
            <w:pPr>
              <w:jc w:val="center"/>
              <w:rPr>
                <w:rFonts w:ascii="仿宋" w:hAnsi="仿宋" w:eastAsia="仿宋" w:cs="Times New Roman"/>
                <w:b/>
                <w:bCs/>
                <w:sz w:val="18"/>
                <w:szCs w:val="18"/>
              </w:rPr>
            </w:pPr>
            <w:r>
              <w:rPr>
                <w:rFonts w:hint="eastAsia" w:ascii="仿宋" w:hAnsi="仿宋" w:eastAsia="仿宋" w:cs="Times New Roman"/>
                <w:sz w:val="18"/>
                <w:szCs w:val="18"/>
              </w:rPr>
              <w:t>白眉地鸫</w:t>
            </w:r>
          </w:p>
        </w:tc>
        <w:tc>
          <w:tcPr>
            <w:tcW w:w="2286" w:type="dxa"/>
          </w:tcPr>
          <w:p w14:paraId="5CED7693">
            <w:pPr>
              <w:jc w:val="center"/>
              <w:rPr>
                <w:rFonts w:ascii="仿宋" w:hAnsi="仿宋" w:eastAsia="仿宋" w:cs="Times New Roman"/>
                <w:b/>
                <w:bCs/>
                <w:sz w:val="18"/>
                <w:szCs w:val="18"/>
              </w:rPr>
            </w:pPr>
            <w:r>
              <w:rPr>
                <w:rFonts w:hint="eastAsia" w:ascii="仿宋" w:hAnsi="仿宋" w:eastAsia="仿宋" w:cs="Times New Roman"/>
                <w:sz w:val="18"/>
                <w:szCs w:val="18"/>
              </w:rPr>
              <w:t>Zoothera sibirica</w:t>
            </w:r>
          </w:p>
        </w:tc>
      </w:tr>
      <w:tr w14:paraId="5B819B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777216C5">
            <w:pPr>
              <w:jc w:val="center"/>
              <w:rPr>
                <w:rFonts w:ascii="仿宋" w:hAnsi="仿宋" w:eastAsia="仿宋" w:cs="Times New Roman"/>
                <w:sz w:val="18"/>
                <w:szCs w:val="18"/>
              </w:rPr>
            </w:pPr>
            <w:r>
              <w:rPr>
                <w:rFonts w:hint="eastAsia" w:ascii="仿宋" w:hAnsi="仿宋" w:eastAsia="仿宋" w:cs="Times New Roman"/>
                <w:sz w:val="18"/>
                <w:szCs w:val="18"/>
              </w:rPr>
              <w:t>四声杜鹃</w:t>
            </w:r>
          </w:p>
        </w:tc>
        <w:tc>
          <w:tcPr>
            <w:tcW w:w="2376" w:type="dxa"/>
          </w:tcPr>
          <w:p w14:paraId="6EE07647">
            <w:pPr>
              <w:jc w:val="center"/>
              <w:rPr>
                <w:rFonts w:ascii="仿宋" w:hAnsi="仿宋" w:eastAsia="仿宋" w:cs="Times New Roman"/>
                <w:b/>
                <w:bCs/>
                <w:sz w:val="18"/>
                <w:szCs w:val="18"/>
              </w:rPr>
            </w:pPr>
            <w:r>
              <w:rPr>
                <w:rFonts w:hint="eastAsia" w:ascii="仿宋" w:hAnsi="仿宋" w:eastAsia="仿宋" w:cs="Times New Roman"/>
                <w:sz w:val="18"/>
                <w:szCs w:val="18"/>
              </w:rPr>
              <w:t>Cuculusmicropterus</w:t>
            </w:r>
          </w:p>
        </w:tc>
        <w:tc>
          <w:tcPr>
            <w:tcW w:w="1817" w:type="dxa"/>
          </w:tcPr>
          <w:p w14:paraId="34268598">
            <w:pPr>
              <w:jc w:val="center"/>
              <w:rPr>
                <w:rFonts w:ascii="仿宋" w:hAnsi="仿宋" w:eastAsia="仿宋" w:cs="Times New Roman"/>
                <w:b/>
                <w:bCs/>
                <w:sz w:val="18"/>
                <w:szCs w:val="18"/>
              </w:rPr>
            </w:pPr>
            <w:r>
              <w:rPr>
                <w:rFonts w:hint="eastAsia" w:ascii="仿宋" w:hAnsi="仿宋" w:eastAsia="仿宋" w:cs="Times New Roman"/>
                <w:sz w:val="18"/>
                <w:szCs w:val="18"/>
              </w:rPr>
              <w:t>白喉矶鸫</w:t>
            </w:r>
          </w:p>
        </w:tc>
        <w:tc>
          <w:tcPr>
            <w:tcW w:w="2286" w:type="dxa"/>
          </w:tcPr>
          <w:p w14:paraId="44DFDF2D">
            <w:pPr>
              <w:jc w:val="center"/>
              <w:rPr>
                <w:rFonts w:ascii="仿宋" w:hAnsi="仿宋" w:eastAsia="仿宋" w:cs="Times New Roman"/>
                <w:b/>
                <w:bCs/>
                <w:sz w:val="18"/>
                <w:szCs w:val="18"/>
              </w:rPr>
            </w:pPr>
            <w:r>
              <w:rPr>
                <w:rFonts w:hint="eastAsia" w:ascii="仿宋" w:hAnsi="仿宋" w:eastAsia="仿宋" w:cs="Times New Roman"/>
                <w:sz w:val="18"/>
                <w:szCs w:val="18"/>
              </w:rPr>
              <w:t>momticola gularis</w:t>
            </w:r>
          </w:p>
        </w:tc>
      </w:tr>
      <w:tr w14:paraId="67BBB4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163F7135">
            <w:pPr>
              <w:jc w:val="center"/>
              <w:rPr>
                <w:rFonts w:ascii="仿宋" w:hAnsi="仿宋" w:eastAsia="仿宋" w:cs="Times New Roman"/>
                <w:sz w:val="18"/>
                <w:szCs w:val="18"/>
              </w:rPr>
            </w:pPr>
            <w:r>
              <w:rPr>
                <w:rFonts w:hint="eastAsia" w:ascii="仿宋" w:hAnsi="仿宋" w:eastAsia="仿宋" w:cs="Times New Roman"/>
                <w:sz w:val="18"/>
                <w:szCs w:val="18"/>
              </w:rPr>
              <w:t>大杜鹃</w:t>
            </w:r>
          </w:p>
        </w:tc>
        <w:tc>
          <w:tcPr>
            <w:tcW w:w="2376" w:type="dxa"/>
          </w:tcPr>
          <w:p w14:paraId="1AE6BACC">
            <w:pPr>
              <w:jc w:val="center"/>
              <w:rPr>
                <w:rFonts w:ascii="仿宋" w:hAnsi="仿宋" w:eastAsia="仿宋" w:cs="Times New Roman"/>
                <w:b/>
                <w:bCs/>
                <w:sz w:val="18"/>
                <w:szCs w:val="18"/>
              </w:rPr>
            </w:pPr>
            <w:r>
              <w:rPr>
                <w:rFonts w:hint="eastAsia" w:ascii="仿宋" w:hAnsi="仿宋" w:eastAsia="仿宋" w:cs="Times New Roman"/>
                <w:sz w:val="18"/>
                <w:szCs w:val="18"/>
              </w:rPr>
              <w:t>Cuculus canorus</w:t>
            </w:r>
          </w:p>
        </w:tc>
        <w:tc>
          <w:tcPr>
            <w:tcW w:w="1817" w:type="dxa"/>
          </w:tcPr>
          <w:p w14:paraId="2098F4F6">
            <w:pPr>
              <w:jc w:val="center"/>
              <w:rPr>
                <w:rFonts w:ascii="仿宋" w:hAnsi="仿宋" w:eastAsia="仿宋" w:cs="Times New Roman"/>
                <w:b/>
                <w:bCs/>
                <w:sz w:val="18"/>
                <w:szCs w:val="18"/>
              </w:rPr>
            </w:pPr>
            <w:r>
              <w:rPr>
                <w:rFonts w:hint="eastAsia" w:ascii="仿宋" w:hAnsi="仿宋" w:eastAsia="仿宋" w:cs="Times New Roman"/>
                <w:sz w:val="18"/>
                <w:szCs w:val="18"/>
              </w:rPr>
              <w:t>白喉林鹟</w:t>
            </w:r>
          </w:p>
        </w:tc>
        <w:tc>
          <w:tcPr>
            <w:tcW w:w="2286" w:type="dxa"/>
          </w:tcPr>
          <w:p w14:paraId="26FA3478">
            <w:pPr>
              <w:jc w:val="center"/>
              <w:rPr>
                <w:rFonts w:ascii="仿宋" w:hAnsi="仿宋" w:eastAsia="仿宋" w:cs="Times New Roman"/>
                <w:b/>
                <w:bCs/>
                <w:sz w:val="18"/>
                <w:szCs w:val="18"/>
              </w:rPr>
            </w:pPr>
            <w:r>
              <w:rPr>
                <w:rFonts w:hint="eastAsia" w:ascii="仿宋" w:hAnsi="仿宋" w:eastAsia="仿宋" w:cs="Times New Roman"/>
                <w:sz w:val="18"/>
                <w:szCs w:val="18"/>
              </w:rPr>
              <w:t>Rhinomyias brurneata</w:t>
            </w:r>
          </w:p>
        </w:tc>
      </w:tr>
      <w:tr w14:paraId="7201F0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27137104">
            <w:pPr>
              <w:jc w:val="center"/>
              <w:rPr>
                <w:rFonts w:ascii="仿宋" w:hAnsi="仿宋" w:eastAsia="仿宋" w:cs="Times New Roman"/>
                <w:sz w:val="18"/>
                <w:szCs w:val="18"/>
              </w:rPr>
            </w:pPr>
            <w:r>
              <w:rPr>
                <w:rFonts w:hint="eastAsia" w:ascii="仿宋" w:hAnsi="仿宋" w:eastAsia="仿宋" w:cs="Times New Roman"/>
                <w:sz w:val="18"/>
                <w:szCs w:val="18"/>
              </w:rPr>
              <w:t>中杜鹃</w:t>
            </w:r>
          </w:p>
        </w:tc>
        <w:tc>
          <w:tcPr>
            <w:tcW w:w="2376" w:type="dxa"/>
          </w:tcPr>
          <w:p w14:paraId="2FE372CE">
            <w:pPr>
              <w:jc w:val="center"/>
              <w:rPr>
                <w:rFonts w:ascii="仿宋" w:hAnsi="仿宋" w:eastAsia="仿宋" w:cs="Times New Roman"/>
                <w:b/>
                <w:bCs/>
                <w:sz w:val="18"/>
                <w:szCs w:val="18"/>
              </w:rPr>
            </w:pPr>
            <w:r>
              <w:rPr>
                <w:rFonts w:hint="eastAsia" w:ascii="仿宋" w:hAnsi="仿宋" w:eastAsia="仿宋" w:cs="Times New Roman"/>
                <w:sz w:val="18"/>
                <w:szCs w:val="18"/>
              </w:rPr>
              <w:t>Cucxulus saturatus</w:t>
            </w:r>
          </w:p>
        </w:tc>
        <w:tc>
          <w:tcPr>
            <w:tcW w:w="1817" w:type="dxa"/>
          </w:tcPr>
          <w:p w14:paraId="43B82632">
            <w:pPr>
              <w:jc w:val="center"/>
              <w:rPr>
                <w:rFonts w:ascii="仿宋" w:hAnsi="仿宋" w:eastAsia="仿宋" w:cs="Times New Roman"/>
                <w:b/>
                <w:bCs/>
                <w:sz w:val="18"/>
                <w:szCs w:val="18"/>
              </w:rPr>
            </w:pPr>
            <w:r>
              <w:rPr>
                <w:rFonts w:hint="eastAsia" w:ascii="仿宋" w:hAnsi="仿宋" w:eastAsia="仿宋" w:cs="Times New Roman"/>
                <w:sz w:val="18"/>
                <w:szCs w:val="18"/>
              </w:rPr>
              <w:t>乌鹟</w:t>
            </w:r>
          </w:p>
        </w:tc>
        <w:tc>
          <w:tcPr>
            <w:tcW w:w="2286" w:type="dxa"/>
          </w:tcPr>
          <w:p w14:paraId="0A9E3272">
            <w:pPr>
              <w:jc w:val="center"/>
              <w:rPr>
                <w:rFonts w:ascii="仿宋" w:hAnsi="仿宋" w:eastAsia="仿宋" w:cs="Times New Roman"/>
                <w:b/>
                <w:bCs/>
                <w:sz w:val="18"/>
                <w:szCs w:val="18"/>
              </w:rPr>
            </w:pPr>
            <w:r>
              <w:rPr>
                <w:rFonts w:hint="eastAsia" w:ascii="仿宋" w:hAnsi="仿宋" w:eastAsia="仿宋" w:cs="Times New Roman"/>
                <w:sz w:val="18"/>
                <w:szCs w:val="18"/>
              </w:rPr>
              <w:t>Meascicapa sibirica</w:t>
            </w:r>
          </w:p>
        </w:tc>
      </w:tr>
      <w:tr w14:paraId="116B78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4F76CA82">
            <w:pPr>
              <w:jc w:val="center"/>
              <w:rPr>
                <w:rFonts w:ascii="仿宋" w:hAnsi="仿宋" w:eastAsia="仿宋" w:cs="Times New Roman"/>
                <w:sz w:val="18"/>
                <w:szCs w:val="18"/>
              </w:rPr>
            </w:pPr>
            <w:r>
              <w:rPr>
                <w:rFonts w:hint="eastAsia" w:ascii="仿宋" w:hAnsi="仿宋" w:eastAsia="仿宋" w:cs="Times New Roman"/>
                <w:sz w:val="18"/>
                <w:szCs w:val="18"/>
              </w:rPr>
              <w:t>乌鹃</w:t>
            </w:r>
          </w:p>
        </w:tc>
        <w:tc>
          <w:tcPr>
            <w:tcW w:w="2376" w:type="dxa"/>
          </w:tcPr>
          <w:p w14:paraId="1B43C35B">
            <w:pPr>
              <w:jc w:val="center"/>
              <w:rPr>
                <w:rFonts w:ascii="仿宋" w:hAnsi="仿宋" w:eastAsia="仿宋" w:cs="Times New Roman"/>
                <w:b/>
                <w:bCs/>
                <w:sz w:val="18"/>
                <w:szCs w:val="18"/>
              </w:rPr>
            </w:pPr>
            <w:r>
              <w:rPr>
                <w:rFonts w:hint="eastAsia" w:ascii="仿宋" w:hAnsi="仿宋" w:eastAsia="仿宋" w:cs="Times New Roman"/>
                <w:sz w:val="18"/>
                <w:szCs w:val="18"/>
              </w:rPr>
              <w:t>Surniculus lugubris</w:t>
            </w:r>
          </w:p>
        </w:tc>
        <w:tc>
          <w:tcPr>
            <w:tcW w:w="1817" w:type="dxa"/>
          </w:tcPr>
          <w:p w14:paraId="11AA43A4">
            <w:pPr>
              <w:jc w:val="center"/>
              <w:rPr>
                <w:rFonts w:ascii="仿宋" w:hAnsi="仿宋" w:eastAsia="仿宋" w:cs="Times New Roman"/>
                <w:b/>
                <w:bCs/>
                <w:sz w:val="18"/>
                <w:szCs w:val="18"/>
              </w:rPr>
            </w:pPr>
            <w:r>
              <w:rPr>
                <w:rFonts w:hint="eastAsia" w:ascii="仿宋" w:hAnsi="仿宋" w:eastAsia="仿宋" w:cs="Times New Roman"/>
                <w:sz w:val="18"/>
                <w:szCs w:val="18"/>
              </w:rPr>
              <w:t>鸲鹟</w:t>
            </w:r>
          </w:p>
        </w:tc>
        <w:tc>
          <w:tcPr>
            <w:tcW w:w="2286" w:type="dxa"/>
          </w:tcPr>
          <w:p w14:paraId="4BF1AC4A">
            <w:pPr>
              <w:jc w:val="center"/>
              <w:rPr>
                <w:rFonts w:ascii="仿宋" w:hAnsi="仿宋" w:eastAsia="仿宋" w:cs="Times New Roman"/>
                <w:b/>
                <w:bCs/>
                <w:sz w:val="18"/>
                <w:szCs w:val="18"/>
              </w:rPr>
            </w:pPr>
            <w:r>
              <w:rPr>
                <w:rFonts w:hint="eastAsia" w:ascii="仿宋" w:hAnsi="仿宋" w:eastAsia="仿宋" w:cs="Times New Roman"/>
                <w:sz w:val="18"/>
                <w:szCs w:val="18"/>
              </w:rPr>
              <w:t>Ficediulamugimaki</w:t>
            </w:r>
          </w:p>
        </w:tc>
      </w:tr>
      <w:tr w14:paraId="058654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817" w:type="dxa"/>
          </w:tcPr>
          <w:p w14:paraId="62EE9317">
            <w:pPr>
              <w:jc w:val="center"/>
              <w:rPr>
                <w:rFonts w:ascii="仿宋" w:hAnsi="仿宋" w:eastAsia="仿宋" w:cs="Times New Roman"/>
                <w:sz w:val="18"/>
                <w:szCs w:val="18"/>
              </w:rPr>
            </w:pPr>
            <w:r>
              <w:rPr>
                <w:rFonts w:hint="eastAsia" w:ascii="仿宋" w:hAnsi="仿宋" w:eastAsia="仿宋" w:cs="Times New Roman"/>
                <w:sz w:val="18"/>
                <w:szCs w:val="18"/>
              </w:rPr>
              <w:t>噪鹃</w:t>
            </w:r>
          </w:p>
        </w:tc>
        <w:tc>
          <w:tcPr>
            <w:tcW w:w="2376" w:type="dxa"/>
          </w:tcPr>
          <w:p w14:paraId="758DC865">
            <w:pPr>
              <w:jc w:val="center"/>
              <w:rPr>
                <w:rFonts w:ascii="仿宋" w:hAnsi="仿宋" w:eastAsia="仿宋" w:cs="Times New Roman"/>
                <w:b/>
                <w:bCs/>
                <w:sz w:val="18"/>
                <w:szCs w:val="18"/>
              </w:rPr>
            </w:pPr>
            <w:r>
              <w:rPr>
                <w:rFonts w:hint="eastAsia" w:ascii="仿宋" w:hAnsi="仿宋" w:eastAsia="仿宋" w:cs="Times New Roman"/>
                <w:sz w:val="18"/>
                <w:szCs w:val="18"/>
              </w:rPr>
              <w:t>Eudynamys scolopacea</w:t>
            </w:r>
          </w:p>
        </w:tc>
        <w:tc>
          <w:tcPr>
            <w:tcW w:w="1817" w:type="dxa"/>
          </w:tcPr>
          <w:p w14:paraId="5B4DD23C">
            <w:pPr>
              <w:jc w:val="center"/>
              <w:rPr>
                <w:rFonts w:ascii="仿宋" w:hAnsi="仿宋" w:eastAsia="仿宋" w:cs="Times New Roman"/>
                <w:b/>
                <w:bCs/>
                <w:sz w:val="18"/>
                <w:szCs w:val="18"/>
              </w:rPr>
            </w:pPr>
            <w:r>
              <w:rPr>
                <w:rFonts w:hint="eastAsia" w:ascii="仿宋" w:hAnsi="仿宋" w:eastAsia="仿宋" w:cs="Times New Roman"/>
                <w:sz w:val="18"/>
                <w:szCs w:val="18"/>
              </w:rPr>
              <w:t>红喉姬鹟</w:t>
            </w:r>
          </w:p>
        </w:tc>
        <w:tc>
          <w:tcPr>
            <w:tcW w:w="2286" w:type="dxa"/>
          </w:tcPr>
          <w:p w14:paraId="53873843">
            <w:pPr>
              <w:jc w:val="center"/>
              <w:rPr>
                <w:rFonts w:ascii="仿宋" w:hAnsi="仿宋" w:eastAsia="仿宋" w:cs="Times New Roman"/>
                <w:b/>
                <w:bCs/>
                <w:sz w:val="18"/>
                <w:szCs w:val="18"/>
              </w:rPr>
            </w:pPr>
            <w:r>
              <w:rPr>
                <w:rFonts w:hint="eastAsia" w:ascii="仿宋" w:hAnsi="仿宋" w:eastAsia="仿宋" w:cs="Times New Roman"/>
                <w:sz w:val="18"/>
                <w:szCs w:val="18"/>
              </w:rPr>
              <w:t>Ficedula parva</w:t>
            </w:r>
          </w:p>
        </w:tc>
      </w:tr>
      <w:tr w14:paraId="2F836F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0D7137D7">
            <w:pPr>
              <w:jc w:val="center"/>
              <w:rPr>
                <w:rFonts w:ascii="仿宋" w:hAnsi="仿宋" w:eastAsia="仿宋" w:cs="Times New Roman"/>
                <w:sz w:val="18"/>
                <w:szCs w:val="18"/>
              </w:rPr>
            </w:pPr>
            <w:r>
              <w:rPr>
                <w:rFonts w:hint="eastAsia" w:ascii="仿宋" w:hAnsi="仿宋" w:eastAsia="仿宋" w:cs="Times New Roman"/>
                <w:sz w:val="18"/>
                <w:szCs w:val="18"/>
              </w:rPr>
              <w:t>雨燕科</w:t>
            </w:r>
          </w:p>
        </w:tc>
        <w:tc>
          <w:tcPr>
            <w:tcW w:w="2376" w:type="dxa"/>
          </w:tcPr>
          <w:p w14:paraId="4B77D905">
            <w:pPr>
              <w:jc w:val="center"/>
              <w:rPr>
                <w:rFonts w:ascii="仿宋" w:hAnsi="仿宋" w:eastAsia="仿宋" w:cs="Times New Roman"/>
                <w:b/>
                <w:bCs/>
                <w:sz w:val="18"/>
                <w:szCs w:val="18"/>
              </w:rPr>
            </w:pPr>
            <w:r>
              <w:rPr>
                <w:rFonts w:hint="eastAsia" w:ascii="仿宋" w:hAnsi="仿宋" w:eastAsia="仿宋" w:cs="Times New Roman"/>
                <w:sz w:val="18"/>
                <w:szCs w:val="18"/>
              </w:rPr>
              <w:t>Apodidae</w:t>
            </w:r>
          </w:p>
        </w:tc>
        <w:tc>
          <w:tcPr>
            <w:tcW w:w="1817" w:type="dxa"/>
          </w:tcPr>
          <w:p w14:paraId="4FCD6B35">
            <w:pPr>
              <w:jc w:val="center"/>
              <w:rPr>
                <w:rFonts w:ascii="仿宋" w:hAnsi="仿宋" w:eastAsia="仿宋" w:cs="Times New Roman"/>
                <w:b/>
                <w:bCs/>
                <w:sz w:val="18"/>
                <w:szCs w:val="18"/>
              </w:rPr>
            </w:pPr>
            <w:r>
              <w:rPr>
                <w:rFonts w:hint="eastAsia" w:ascii="仿宋" w:hAnsi="仿宋" w:eastAsia="仿宋" w:cs="Times New Roman"/>
                <w:sz w:val="18"/>
                <w:szCs w:val="18"/>
              </w:rPr>
              <w:t>红尾歌鸲</w:t>
            </w:r>
          </w:p>
        </w:tc>
        <w:tc>
          <w:tcPr>
            <w:tcW w:w="2286" w:type="dxa"/>
          </w:tcPr>
          <w:p w14:paraId="1696BAA8">
            <w:pPr>
              <w:jc w:val="center"/>
              <w:rPr>
                <w:rFonts w:ascii="仿宋" w:hAnsi="仿宋" w:eastAsia="仿宋" w:cs="Times New Roman"/>
                <w:b/>
                <w:bCs/>
                <w:sz w:val="18"/>
                <w:szCs w:val="18"/>
              </w:rPr>
            </w:pPr>
            <w:r>
              <w:rPr>
                <w:rFonts w:hint="eastAsia" w:ascii="仿宋" w:hAnsi="仿宋" w:eastAsia="仿宋" w:cs="Times New Roman"/>
                <w:sz w:val="18"/>
                <w:szCs w:val="18"/>
              </w:rPr>
              <w:t>Lascinia sibilars</w:t>
            </w:r>
          </w:p>
        </w:tc>
      </w:tr>
      <w:tr w14:paraId="0A1F06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60653B8D">
            <w:pPr>
              <w:jc w:val="center"/>
              <w:rPr>
                <w:rFonts w:ascii="仿宋" w:hAnsi="仿宋" w:eastAsia="仿宋" w:cs="Times New Roman"/>
                <w:sz w:val="18"/>
                <w:szCs w:val="18"/>
              </w:rPr>
            </w:pPr>
            <w:r>
              <w:rPr>
                <w:rFonts w:hint="eastAsia" w:ascii="仿宋" w:hAnsi="仿宋" w:eastAsia="仿宋" w:cs="Times New Roman"/>
                <w:sz w:val="18"/>
                <w:szCs w:val="18"/>
              </w:rPr>
              <w:t>白腰雨燕</w:t>
            </w:r>
          </w:p>
        </w:tc>
        <w:tc>
          <w:tcPr>
            <w:tcW w:w="2376" w:type="dxa"/>
          </w:tcPr>
          <w:p w14:paraId="26AA8AE2">
            <w:pPr>
              <w:jc w:val="center"/>
              <w:rPr>
                <w:rFonts w:ascii="仿宋" w:hAnsi="仿宋" w:eastAsia="仿宋" w:cs="Times New Roman"/>
                <w:b/>
                <w:bCs/>
                <w:sz w:val="18"/>
                <w:szCs w:val="18"/>
              </w:rPr>
            </w:pPr>
            <w:r>
              <w:rPr>
                <w:rFonts w:hint="eastAsia" w:ascii="仿宋" w:hAnsi="仿宋" w:eastAsia="仿宋" w:cs="Times New Roman"/>
                <w:sz w:val="18"/>
                <w:szCs w:val="18"/>
              </w:rPr>
              <w:t>Apus paciftcus</w:t>
            </w:r>
          </w:p>
        </w:tc>
        <w:tc>
          <w:tcPr>
            <w:tcW w:w="1817" w:type="dxa"/>
          </w:tcPr>
          <w:p w14:paraId="779EC0D6">
            <w:pPr>
              <w:jc w:val="center"/>
              <w:rPr>
                <w:rFonts w:ascii="仿宋" w:hAnsi="仿宋" w:eastAsia="仿宋" w:cs="Times New Roman"/>
                <w:b/>
                <w:bCs/>
                <w:sz w:val="18"/>
                <w:szCs w:val="18"/>
              </w:rPr>
            </w:pPr>
            <w:r>
              <w:rPr>
                <w:rFonts w:hint="eastAsia" w:ascii="仿宋" w:hAnsi="仿宋" w:eastAsia="仿宋" w:cs="Times New Roman"/>
                <w:sz w:val="18"/>
                <w:szCs w:val="18"/>
              </w:rPr>
              <w:t>红胁蓝尾鸲</w:t>
            </w:r>
          </w:p>
        </w:tc>
        <w:tc>
          <w:tcPr>
            <w:tcW w:w="2286" w:type="dxa"/>
          </w:tcPr>
          <w:p w14:paraId="2058CF8D">
            <w:pPr>
              <w:jc w:val="center"/>
              <w:rPr>
                <w:rFonts w:ascii="仿宋" w:hAnsi="仿宋" w:eastAsia="仿宋" w:cs="Times New Roman"/>
                <w:b/>
                <w:bCs/>
                <w:sz w:val="18"/>
                <w:szCs w:val="18"/>
              </w:rPr>
            </w:pPr>
            <w:r>
              <w:rPr>
                <w:rFonts w:hint="eastAsia" w:ascii="仿宋" w:hAnsi="仿宋" w:eastAsia="仿宋" w:cs="Times New Roman"/>
                <w:sz w:val="18"/>
                <w:szCs w:val="18"/>
              </w:rPr>
              <w:t>Tarsiger cyanurus</w:t>
            </w:r>
          </w:p>
        </w:tc>
      </w:tr>
      <w:tr w14:paraId="4F9C66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6354B140">
            <w:pPr>
              <w:jc w:val="center"/>
              <w:rPr>
                <w:rFonts w:ascii="仿宋" w:hAnsi="仿宋" w:eastAsia="仿宋" w:cs="Times New Roman"/>
                <w:sz w:val="18"/>
                <w:szCs w:val="18"/>
              </w:rPr>
            </w:pPr>
            <w:r>
              <w:rPr>
                <w:rFonts w:hint="eastAsia" w:ascii="仿宋" w:hAnsi="仿宋" w:eastAsia="仿宋" w:cs="Times New Roman"/>
                <w:sz w:val="18"/>
                <w:szCs w:val="18"/>
              </w:rPr>
              <w:t>草鸮科</w:t>
            </w:r>
          </w:p>
        </w:tc>
        <w:tc>
          <w:tcPr>
            <w:tcW w:w="2376" w:type="dxa"/>
          </w:tcPr>
          <w:p w14:paraId="4320C8BB">
            <w:pPr>
              <w:jc w:val="center"/>
              <w:rPr>
                <w:rFonts w:ascii="仿宋" w:hAnsi="仿宋" w:eastAsia="仿宋" w:cs="Times New Roman"/>
                <w:b/>
                <w:bCs/>
                <w:sz w:val="18"/>
                <w:szCs w:val="18"/>
              </w:rPr>
            </w:pPr>
            <w:r>
              <w:rPr>
                <w:rFonts w:hint="eastAsia" w:ascii="仿宋" w:hAnsi="仿宋" w:eastAsia="仿宋" w:cs="Times New Roman"/>
                <w:sz w:val="18"/>
                <w:szCs w:val="18"/>
              </w:rPr>
              <w:t>Tytonidae</w:t>
            </w:r>
          </w:p>
        </w:tc>
        <w:tc>
          <w:tcPr>
            <w:tcW w:w="1817" w:type="dxa"/>
          </w:tcPr>
          <w:p w14:paraId="5BC177A9">
            <w:pPr>
              <w:jc w:val="center"/>
              <w:rPr>
                <w:rFonts w:ascii="仿宋" w:hAnsi="仿宋" w:eastAsia="仿宋" w:cs="Times New Roman"/>
                <w:b/>
                <w:bCs/>
                <w:sz w:val="18"/>
                <w:szCs w:val="18"/>
              </w:rPr>
            </w:pPr>
            <w:r>
              <w:rPr>
                <w:rFonts w:hint="eastAsia" w:ascii="仿宋" w:hAnsi="仿宋" w:eastAsia="仿宋" w:cs="Times New Roman"/>
                <w:sz w:val="18"/>
                <w:szCs w:val="18"/>
              </w:rPr>
              <w:t>红尾水鸲</w:t>
            </w:r>
          </w:p>
        </w:tc>
        <w:tc>
          <w:tcPr>
            <w:tcW w:w="2286" w:type="dxa"/>
          </w:tcPr>
          <w:p w14:paraId="28188469">
            <w:pPr>
              <w:jc w:val="center"/>
              <w:rPr>
                <w:rFonts w:ascii="仿宋" w:hAnsi="仿宋" w:eastAsia="仿宋" w:cs="Times New Roman"/>
                <w:b/>
                <w:bCs/>
                <w:sz w:val="18"/>
                <w:szCs w:val="18"/>
              </w:rPr>
            </w:pPr>
            <w:r>
              <w:rPr>
                <w:rFonts w:hint="eastAsia" w:ascii="仿宋" w:hAnsi="仿宋" w:eastAsia="仿宋" w:cs="Times New Roman"/>
                <w:sz w:val="18"/>
                <w:szCs w:val="18"/>
              </w:rPr>
              <w:t>Plumbeous Water Redstart</w:t>
            </w:r>
          </w:p>
        </w:tc>
      </w:tr>
      <w:tr w14:paraId="288C30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3E2236DF">
            <w:pPr>
              <w:jc w:val="center"/>
              <w:rPr>
                <w:rFonts w:ascii="仿宋" w:hAnsi="仿宋" w:eastAsia="仿宋" w:cs="Times New Roman"/>
                <w:sz w:val="18"/>
                <w:szCs w:val="18"/>
              </w:rPr>
            </w:pPr>
            <w:r>
              <w:rPr>
                <w:rFonts w:hint="eastAsia" w:ascii="仿宋" w:hAnsi="仿宋" w:eastAsia="仿宋" w:cs="Times New Roman"/>
                <w:sz w:val="18"/>
                <w:szCs w:val="18"/>
              </w:rPr>
              <w:t>小鸦鹃</w:t>
            </w:r>
          </w:p>
        </w:tc>
        <w:tc>
          <w:tcPr>
            <w:tcW w:w="2376" w:type="dxa"/>
          </w:tcPr>
          <w:p w14:paraId="419FF103">
            <w:pPr>
              <w:jc w:val="center"/>
              <w:rPr>
                <w:rFonts w:ascii="仿宋" w:hAnsi="仿宋" w:eastAsia="仿宋" w:cs="Times New Roman"/>
                <w:b/>
                <w:bCs/>
                <w:sz w:val="18"/>
                <w:szCs w:val="18"/>
              </w:rPr>
            </w:pPr>
            <w:r>
              <w:rPr>
                <w:rFonts w:hint="eastAsia" w:ascii="仿宋" w:hAnsi="仿宋" w:eastAsia="仿宋" w:cs="Times New Roman"/>
                <w:sz w:val="18"/>
                <w:szCs w:val="18"/>
              </w:rPr>
              <w:t>Centropus bengalensis</w:t>
            </w:r>
          </w:p>
        </w:tc>
        <w:tc>
          <w:tcPr>
            <w:tcW w:w="1817" w:type="dxa"/>
          </w:tcPr>
          <w:p w14:paraId="2FEDDE6D">
            <w:pPr>
              <w:jc w:val="center"/>
              <w:rPr>
                <w:rFonts w:ascii="仿宋" w:hAnsi="仿宋" w:eastAsia="仿宋" w:cs="Times New Roman"/>
                <w:b/>
                <w:bCs/>
                <w:sz w:val="18"/>
                <w:szCs w:val="18"/>
              </w:rPr>
            </w:pPr>
            <w:r>
              <w:rPr>
                <w:rFonts w:hint="eastAsia" w:ascii="仿宋" w:hAnsi="仿宋" w:eastAsia="仿宋" w:cs="Times New Roman"/>
                <w:sz w:val="18"/>
                <w:szCs w:val="18"/>
              </w:rPr>
              <w:t>蓝额红尾鸲</w:t>
            </w:r>
          </w:p>
        </w:tc>
        <w:tc>
          <w:tcPr>
            <w:tcW w:w="2286" w:type="dxa"/>
          </w:tcPr>
          <w:p w14:paraId="537AC95F">
            <w:pPr>
              <w:jc w:val="center"/>
              <w:rPr>
                <w:rFonts w:ascii="仿宋" w:hAnsi="仿宋" w:eastAsia="仿宋" w:cs="Times New Roman"/>
                <w:b/>
                <w:bCs/>
                <w:sz w:val="18"/>
                <w:szCs w:val="18"/>
              </w:rPr>
            </w:pPr>
            <w:r>
              <w:rPr>
                <w:rFonts w:hint="eastAsia" w:ascii="仿宋" w:hAnsi="仿宋" w:eastAsia="仿宋" w:cs="Times New Roman"/>
                <w:sz w:val="18"/>
                <w:szCs w:val="18"/>
              </w:rPr>
              <w:t>Phoenicurus frortalis</w:t>
            </w:r>
          </w:p>
        </w:tc>
      </w:tr>
      <w:tr w14:paraId="5B6007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2521396B">
            <w:pPr>
              <w:jc w:val="center"/>
              <w:rPr>
                <w:rFonts w:ascii="仿宋" w:hAnsi="仿宋" w:eastAsia="仿宋" w:cs="Times New Roman"/>
                <w:sz w:val="18"/>
                <w:szCs w:val="18"/>
              </w:rPr>
            </w:pPr>
            <w:r>
              <w:rPr>
                <w:rFonts w:hint="eastAsia" w:ascii="仿宋" w:hAnsi="仿宋" w:eastAsia="仿宋" w:cs="Times New Roman"/>
                <w:sz w:val="18"/>
                <w:szCs w:val="18"/>
              </w:rPr>
              <w:t>草鸮</w:t>
            </w:r>
          </w:p>
        </w:tc>
        <w:tc>
          <w:tcPr>
            <w:tcW w:w="2376" w:type="dxa"/>
          </w:tcPr>
          <w:p w14:paraId="06A47625">
            <w:pPr>
              <w:jc w:val="center"/>
              <w:rPr>
                <w:rFonts w:ascii="仿宋" w:hAnsi="仿宋" w:eastAsia="仿宋" w:cs="Times New Roman"/>
                <w:b/>
                <w:bCs/>
                <w:sz w:val="18"/>
                <w:szCs w:val="18"/>
              </w:rPr>
            </w:pPr>
            <w:r>
              <w:rPr>
                <w:rFonts w:hint="eastAsia" w:ascii="仿宋" w:hAnsi="仿宋" w:eastAsia="仿宋" w:cs="Times New Roman"/>
                <w:sz w:val="18"/>
                <w:szCs w:val="18"/>
              </w:rPr>
              <w:t>Tyto capensis</w:t>
            </w:r>
          </w:p>
        </w:tc>
        <w:tc>
          <w:tcPr>
            <w:tcW w:w="1817" w:type="dxa"/>
          </w:tcPr>
          <w:p w14:paraId="6E552CB9">
            <w:pPr>
              <w:jc w:val="center"/>
              <w:rPr>
                <w:rFonts w:ascii="仿宋" w:hAnsi="仿宋" w:eastAsia="仿宋" w:cs="Times New Roman"/>
                <w:b/>
                <w:bCs/>
                <w:sz w:val="18"/>
                <w:szCs w:val="18"/>
              </w:rPr>
            </w:pPr>
            <w:r>
              <w:rPr>
                <w:rFonts w:hint="eastAsia" w:ascii="仿宋" w:hAnsi="仿宋" w:eastAsia="仿宋" w:cs="Times New Roman"/>
                <w:sz w:val="18"/>
                <w:szCs w:val="18"/>
              </w:rPr>
              <w:t>鹊鸲</w:t>
            </w:r>
          </w:p>
        </w:tc>
        <w:tc>
          <w:tcPr>
            <w:tcW w:w="2286" w:type="dxa"/>
          </w:tcPr>
          <w:p w14:paraId="54A1B9C1">
            <w:pPr>
              <w:jc w:val="center"/>
              <w:rPr>
                <w:rFonts w:ascii="仿宋" w:hAnsi="仿宋" w:eastAsia="仿宋" w:cs="Times New Roman"/>
                <w:b/>
                <w:bCs/>
                <w:sz w:val="18"/>
                <w:szCs w:val="18"/>
              </w:rPr>
            </w:pPr>
            <w:r>
              <w:rPr>
                <w:rFonts w:hint="eastAsia" w:ascii="仿宋" w:hAnsi="仿宋" w:eastAsia="仿宋" w:cs="Times New Roman"/>
                <w:sz w:val="18"/>
                <w:szCs w:val="18"/>
              </w:rPr>
              <w:t>Copsychus saudaris</w:t>
            </w:r>
          </w:p>
        </w:tc>
      </w:tr>
      <w:tr w14:paraId="69AF9B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0E085ED9">
            <w:pPr>
              <w:jc w:val="center"/>
              <w:rPr>
                <w:rFonts w:ascii="仿宋" w:hAnsi="仿宋" w:eastAsia="仿宋" w:cs="Times New Roman"/>
                <w:sz w:val="18"/>
                <w:szCs w:val="18"/>
              </w:rPr>
            </w:pPr>
            <w:r>
              <w:rPr>
                <w:rFonts w:hint="eastAsia" w:ascii="仿宋" w:hAnsi="仿宋" w:eastAsia="仿宋" w:cs="Times New Roman"/>
                <w:sz w:val="18"/>
                <w:szCs w:val="18"/>
              </w:rPr>
              <w:t>黄脚渔鸮</w:t>
            </w:r>
          </w:p>
        </w:tc>
        <w:tc>
          <w:tcPr>
            <w:tcW w:w="2376" w:type="dxa"/>
          </w:tcPr>
          <w:p w14:paraId="722B644D">
            <w:pPr>
              <w:jc w:val="center"/>
              <w:rPr>
                <w:rFonts w:ascii="仿宋" w:hAnsi="仿宋" w:eastAsia="仿宋" w:cs="Times New Roman"/>
                <w:b/>
                <w:bCs/>
                <w:sz w:val="18"/>
                <w:szCs w:val="18"/>
              </w:rPr>
            </w:pPr>
            <w:r>
              <w:rPr>
                <w:rFonts w:hint="eastAsia" w:ascii="仿宋" w:hAnsi="仿宋" w:eastAsia="仿宋" w:cs="Times New Roman"/>
                <w:sz w:val="18"/>
                <w:szCs w:val="18"/>
              </w:rPr>
              <w:t>Ketupa flavipes</w:t>
            </w:r>
          </w:p>
        </w:tc>
        <w:tc>
          <w:tcPr>
            <w:tcW w:w="1817" w:type="dxa"/>
          </w:tcPr>
          <w:p w14:paraId="05B3C407">
            <w:pPr>
              <w:jc w:val="center"/>
              <w:rPr>
                <w:rFonts w:ascii="仿宋" w:hAnsi="仿宋" w:eastAsia="仿宋" w:cs="Times New Roman"/>
                <w:b/>
                <w:bCs/>
                <w:sz w:val="18"/>
                <w:szCs w:val="18"/>
              </w:rPr>
            </w:pPr>
            <w:r>
              <w:rPr>
                <w:rFonts w:hint="eastAsia" w:ascii="仿宋" w:hAnsi="仿宋" w:eastAsia="仿宋" w:cs="Times New Roman"/>
                <w:sz w:val="18"/>
                <w:szCs w:val="18"/>
              </w:rPr>
              <w:t>黑喉石即鸟</w:t>
            </w:r>
          </w:p>
        </w:tc>
        <w:tc>
          <w:tcPr>
            <w:tcW w:w="2286" w:type="dxa"/>
          </w:tcPr>
          <w:p w14:paraId="5C74034D">
            <w:pPr>
              <w:jc w:val="center"/>
              <w:rPr>
                <w:rFonts w:ascii="仿宋" w:hAnsi="仿宋" w:eastAsia="仿宋" w:cs="Times New Roman"/>
                <w:b/>
                <w:bCs/>
                <w:sz w:val="18"/>
                <w:szCs w:val="18"/>
              </w:rPr>
            </w:pPr>
            <w:r>
              <w:rPr>
                <w:rFonts w:hint="eastAsia" w:ascii="仿宋" w:hAnsi="仿宋" w:eastAsia="仿宋" w:cs="Times New Roman"/>
                <w:sz w:val="18"/>
                <w:szCs w:val="18"/>
              </w:rPr>
              <w:t>Saoxicola torquata</w:t>
            </w:r>
          </w:p>
        </w:tc>
      </w:tr>
      <w:tr w14:paraId="408C0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10DE3780">
            <w:pPr>
              <w:jc w:val="center"/>
              <w:rPr>
                <w:rFonts w:ascii="仿宋" w:hAnsi="仿宋" w:eastAsia="仿宋" w:cs="Times New Roman"/>
                <w:sz w:val="18"/>
                <w:szCs w:val="18"/>
              </w:rPr>
            </w:pPr>
            <w:r>
              <w:rPr>
                <w:rFonts w:hint="eastAsia" w:ascii="仿宋" w:hAnsi="仿宋" w:eastAsia="仿宋" w:cs="Times New Roman"/>
                <w:sz w:val="18"/>
                <w:szCs w:val="18"/>
              </w:rPr>
              <w:t>斑头鸺鹠</w:t>
            </w:r>
          </w:p>
        </w:tc>
        <w:tc>
          <w:tcPr>
            <w:tcW w:w="2376" w:type="dxa"/>
          </w:tcPr>
          <w:p w14:paraId="3803D110">
            <w:pPr>
              <w:jc w:val="center"/>
              <w:rPr>
                <w:rFonts w:ascii="仿宋" w:hAnsi="仿宋" w:eastAsia="仿宋" w:cs="Times New Roman"/>
                <w:b/>
                <w:bCs/>
                <w:sz w:val="18"/>
                <w:szCs w:val="18"/>
              </w:rPr>
            </w:pPr>
            <w:r>
              <w:rPr>
                <w:rFonts w:hint="eastAsia" w:ascii="仿宋" w:hAnsi="仿宋" w:eastAsia="仿宋" w:cs="Times New Roman"/>
                <w:sz w:val="18"/>
                <w:szCs w:val="18"/>
              </w:rPr>
              <w:t>Glaucidium cuculoides</w:t>
            </w:r>
          </w:p>
        </w:tc>
        <w:tc>
          <w:tcPr>
            <w:tcW w:w="1817" w:type="dxa"/>
          </w:tcPr>
          <w:p w14:paraId="0578290F">
            <w:pPr>
              <w:jc w:val="center"/>
              <w:rPr>
                <w:rFonts w:ascii="仿宋" w:hAnsi="仿宋" w:eastAsia="仿宋" w:cs="Times New Roman"/>
                <w:b/>
                <w:bCs/>
                <w:sz w:val="18"/>
                <w:szCs w:val="18"/>
              </w:rPr>
            </w:pPr>
            <w:r>
              <w:rPr>
                <w:rFonts w:hint="eastAsia" w:ascii="仿宋" w:hAnsi="仿宋" w:eastAsia="仿宋" w:cs="Times New Roman"/>
                <w:sz w:val="18"/>
                <w:szCs w:val="18"/>
              </w:rPr>
              <w:t>北红尾鸲</w:t>
            </w:r>
          </w:p>
        </w:tc>
        <w:tc>
          <w:tcPr>
            <w:tcW w:w="2286" w:type="dxa"/>
          </w:tcPr>
          <w:p w14:paraId="6DCBDA8C">
            <w:pPr>
              <w:jc w:val="center"/>
              <w:rPr>
                <w:rFonts w:ascii="仿宋" w:hAnsi="仿宋" w:eastAsia="仿宋" w:cs="Times New Roman"/>
                <w:b/>
                <w:bCs/>
                <w:sz w:val="18"/>
                <w:szCs w:val="18"/>
              </w:rPr>
            </w:pPr>
            <w:r>
              <w:rPr>
                <w:rFonts w:hint="eastAsia" w:ascii="仿宋" w:hAnsi="仿宋" w:eastAsia="仿宋" w:cs="Times New Roman"/>
                <w:sz w:val="18"/>
                <w:szCs w:val="18"/>
              </w:rPr>
              <w:t>Phoenicurus auroreus</w:t>
            </w:r>
          </w:p>
        </w:tc>
      </w:tr>
      <w:tr w14:paraId="68C3CB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57BE8934">
            <w:pPr>
              <w:jc w:val="center"/>
              <w:rPr>
                <w:rFonts w:ascii="仿宋" w:hAnsi="仿宋" w:eastAsia="仿宋" w:cs="Times New Roman"/>
                <w:sz w:val="18"/>
                <w:szCs w:val="18"/>
              </w:rPr>
            </w:pPr>
            <w:r>
              <w:rPr>
                <w:rFonts w:hint="eastAsia" w:ascii="仿宋" w:hAnsi="仿宋" w:eastAsia="仿宋" w:cs="Times New Roman"/>
                <w:sz w:val="18"/>
                <w:szCs w:val="18"/>
              </w:rPr>
              <w:t>长耳鸮</w:t>
            </w:r>
          </w:p>
        </w:tc>
        <w:tc>
          <w:tcPr>
            <w:tcW w:w="2376" w:type="dxa"/>
          </w:tcPr>
          <w:p w14:paraId="43A27232">
            <w:pPr>
              <w:jc w:val="center"/>
              <w:rPr>
                <w:rFonts w:ascii="仿宋" w:hAnsi="仿宋" w:eastAsia="仿宋" w:cs="Times New Roman"/>
                <w:b/>
                <w:bCs/>
                <w:sz w:val="18"/>
                <w:szCs w:val="18"/>
              </w:rPr>
            </w:pPr>
            <w:r>
              <w:rPr>
                <w:rFonts w:hint="eastAsia" w:ascii="仿宋" w:hAnsi="仿宋" w:eastAsia="仿宋" w:cs="Times New Roman"/>
                <w:sz w:val="18"/>
                <w:szCs w:val="18"/>
              </w:rPr>
              <w:t>Asio otus</w:t>
            </w:r>
          </w:p>
        </w:tc>
        <w:tc>
          <w:tcPr>
            <w:tcW w:w="1817" w:type="dxa"/>
          </w:tcPr>
          <w:p w14:paraId="4A03CDFE">
            <w:pPr>
              <w:jc w:val="center"/>
              <w:rPr>
                <w:rFonts w:ascii="仿宋" w:hAnsi="仿宋" w:eastAsia="仿宋" w:cs="Times New Roman"/>
                <w:b/>
                <w:bCs/>
                <w:sz w:val="18"/>
                <w:szCs w:val="18"/>
              </w:rPr>
            </w:pPr>
            <w:r>
              <w:rPr>
                <w:rFonts w:hint="eastAsia" w:ascii="仿宋" w:hAnsi="仿宋" w:eastAsia="仿宋" w:cs="Times New Roman"/>
                <w:sz w:val="18"/>
                <w:szCs w:val="18"/>
              </w:rPr>
              <w:t>椋鸟科</w:t>
            </w:r>
          </w:p>
        </w:tc>
        <w:tc>
          <w:tcPr>
            <w:tcW w:w="2286" w:type="dxa"/>
          </w:tcPr>
          <w:p w14:paraId="0F025D59">
            <w:pPr>
              <w:jc w:val="center"/>
              <w:rPr>
                <w:rFonts w:ascii="仿宋" w:hAnsi="仿宋" w:eastAsia="仿宋" w:cs="Times New Roman"/>
                <w:b/>
                <w:bCs/>
                <w:sz w:val="18"/>
                <w:szCs w:val="18"/>
              </w:rPr>
            </w:pPr>
            <w:r>
              <w:rPr>
                <w:rFonts w:hint="eastAsia" w:ascii="仿宋" w:hAnsi="仿宋" w:eastAsia="仿宋" w:cs="Times New Roman"/>
                <w:sz w:val="18"/>
                <w:szCs w:val="18"/>
              </w:rPr>
              <w:t>Sturnidae</w:t>
            </w:r>
          </w:p>
        </w:tc>
      </w:tr>
      <w:tr w14:paraId="28697A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3A55EE10">
            <w:pPr>
              <w:jc w:val="center"/>
              <w:rPr>
                <w:rFonts w:ascii="仿宋" w:hAnsi="仿宋" w:eastAsia="仿宋" w:cs="Times New Roman"/>
                <w:sz w:val="18"/>
                <w:szCs w:val="18"/>
              </w:rPr>
            </w:pPr>
            <w:r>
              <w:rPr>
                <w:rFonts w:hint="eastAsia" w:ascii="仿宋" w:hAnsi="仿宋" w:eastAsia="仿宋" w:cs="Times New Roman"/>
                <w:sz w:val="18"/>
                <w:szCs w:val="18"/>
              </w:rPr>
              <w:t>短耳鸮</w:t>
            </w:r>
          </w:p>
        </w:tc>
        <w:tc>
          <w:tcPr>
            <w:tcW w:w="2376" w:type="dxa"/>
          </w:tcPr>
          <w:p w14:paraId="0D9AB38F">
            <w:pPr>
              <w:jc w:val="center"/>
              <w:rPr>
                <w:rFonts w:ascii="仿宋" w:hAnsi="仿宋" w:eastAsia="仿宋" w:cs="Times New Roman"/>
                <w:b/>
                <w:bCs/>
                <w:sz w:val="18"/>
                <w:szCs w:val="18"/>
              </w:rPr>
            </w:pPr>
            <w:r>
              <w:rPr>
                <w:rFonts w:hint="eastAsia" w:ascii="仿宋" w:hAnsi="仿宋" w:eastAsia="仿宋" w:cs="Times New Roman"/>
                <w:sz w:val="18"/>
                <w:szCs w:val="18"/>
              </w:rPr>
              <w:t>Asio flammeus</w:t>
            </w:r>
          </w:p>
        </w:tc>
        <w:tc>
          <w:tcPr>
            <w:tcW w:w="1817" w:type="dxa"/>
          </w:tcPr>
          <w:p w14:paraId="02E71CF7">
            <w:pPr>
              <w:jc w:val="center"/>
              <w:rPr>
                <w:rFonts w:ascii="仿宋" w:hAnsi="仿宋" w:eastAsia="仿宋" w:cs="Times New Roman"/>
                <w:b/>
                <w:bCs/>
                <w:sz w:val="18"/>
                <w:szCs w:val="18"/>
              </w:rPr>
            </w:pPr>
            <w:r>
              <w:rPr>
                <w:rFonts w:hint="eastAsia" w:ascii="仿宋" w:hAnsi="仿宋" w:eastAsia="仿宋" w:cs="Times New Roman"/>
                <w:sz w:val="18"/>
                <w:szCs w:val="18"/>
              </w:rPr>
              <w:t>丝光椋鸟</w:t>
            </w:r>
          </w:p>
        </w:tc>
        <w:tc>
          <w:tcPr>
            <w:tcW w:w="2286" w:type="dxa"/>
          </w:tcPr>
          <w:p w14:paraId="774EE30E">
            <w:pPr>
              <w:jc w:val="center"/>
              <w:rPr>
                <w:rFonts w:ascii="仿宋" w:hAnsi="仿宋" w:eastAsia="仿宋" w:cs="Times New Roman"/>
                <w:b/>
                <w:bCs/>
                <w:sz w:val="18"/>
                <w:szCs w:val="18"/>
              </w:rPr>
            </w:pPr>
            <w:r>
              <w:rPr>
                <w:rFonts w:hint="eastAsia" w:ascii="仿宋" w:hAnsi="仿宋" w:eastAsia="仿宋" w:cs="Times New Roman"/>
                <w:sz w:val="18"/>
                <w:szCs w:val="18"/>
              </w:rPr>
              <w:t>Sturnus sericeus</w:t>
            </w:r>
          </w:p>
        </w:tc>
      </w:tr>
      <w:tr w14:paraId="1191B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718155C8">
            <w:pPr>
              <w:jc w:val="center"/>
              <w:rPr>
                <w:rFonts w:ascii="仿宋" w:hAnsi="仿宋" w:eastAsia="仿宋" w:cs="Times New Roman"/>
                <w:sz w:val="18"/>
                <w:szCs w:val="18"/>
              </w:rPr>
            </w:pPr>
            <w:r>
              <w:rPr>
                <w:rFonts w:hint="eastAsia" w:ascii="仿宋" w:hAnsi="仿宋" w:eastAsia="仿宋" w:cs="Times New Roman"/>
                <w:sz w:val="18"/>
                <w:szCs w:val="18"/>
              </w:rPr>
              <w:t>夜鹰科</w:t>
            </w:r>
          </w:p>
        </w:tc>
        <w:tc>
          <w:tcPr>
            <w:tcW w:w="2376" w:type="dxa"/>
          </w:tcPr>
          <w:p w14:paraId="09C4CB67">
            <w:pPr>
              <w:jc w:val="center"/>
              <w:rPr>
                <w:rFonts w:ascii="仿宋" w:hAnsi="仿宋" w:eastAsia="仿宋" w:cs="Times New Roman"/>
                <w:b/>
                <w:bCs/>
                <w:sz w:val="18"/>
                <w:szCs w:val="18"/>
              </w:rPr>
            </w:pPr>
            <w:r>
              <w:rPr>
                <w:rFonts w:hint="eastAsia" w:ascii="仿宋" w:hAnsi="仿宋" w:eastAsia="仿宋" w:cs="Times New Roman"/>
                <w:sz w:val="18"/>
                <w:szCs w:val="18"/>
              </w:rPr>
              <w:t>Caprimulgidae</w:t>
            </w:r>
          </w:p>
        </w:tc>
        <w:tc>
          <w:tcPr>
            <w:tcW w:w="1817" w:type="dxa"/>
          </w:tcPr>
          <w:p w14:paraId="5DBBD7B4">
            <w:pPr>
              <w:jc w:val="center"/>
              <w:rPr>
                <w:rFonts w:ascii="仿宋" w:hAnsi="仿宋" w:eastAsia="仿宋" w:cs="Times New Roman"/>
                <w:b/>
                <w:bCs/>
                <w:sz w:val="18"/>
                <w:szCs w:val="18"/>
              </w:rPr>
            </w:pPr>
            <w:r>
              <w:rPr>
                <w:rFonts w:hint="eastAsia" w:ascii="仿宋" w:hAnsi="仿宋" w:eastAsia="仿宋" w:cs="Times New Roman"/>
                <w:sz w:val="18"/>
                <w:szCs w:val="18"/>
              </w:rPr>
              <w:t>北椋鸟</w:t>
            </w:r>
          </w:p>
        </w:tc>
        <w:tc>
          <w:tcPr>
            <w:tcW w:w="2286" w:type="dxa"/>
          </w:tcPr>
          <w:p w14:paraId="0A4EF175">
            <w:pPr>
              <w:jc w:val="center"/>
              <w:rPr>
                <w:rFonts w:ascii="仿宋" w:hAnsi="仿宋" w:eastAsia="仿宋" w:cs="Times New Roman"/>
                <w:b/>
                <w:bCs/>
                <w:sz w:val="18"/>
                <w:szCs w:val="18"/>
              </w:rPr>
            </w:pPr>
            <w:r>
              <w:rPr>
                <w:rFonts w:hint="eastAsia" w:ascii="仿宋" w:hAnsi="仿宋" w:eastAsia="仿宋" w:cs="Times New Roman"/>
                <w:sz w:val="18"/>
                <w:szCs w:val="18"/>
              </w:rPr>
              <w:t>Sturnus sturninus</w:t>
            </w:r>
          </w:p>
        </w:tc>
      </w:tr>
      <w:tr w14:paraId="443B82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1E87F180">
            <w:pPr>
              <w:jc w:val="center"/>
              <w:rPr>
                <w:rFonts w:ascii="仿宋" w:hAnsi="仿宋" w:eastAsia="仿宋" w:cs="Times New Roman"/>
                <w:sz w:val="18"/>
                <w:szCs w:val="18"/>
              </w:rPr>
            </w:pPr>
            <w:r>
              <w:rPr>
                <w:rFonts w:hint="eastAsia" w:ascii="仿宋" w:hAnsi="仿宋" w:eastAsia="仿宋" w:cs="Times New Roman"/>
                <w:sz w:val="18"/>
                <w:szCs w:val="18"/>
              </w:rPr>
              <w:t>普通夜鹰</w:t>
            </w:r>
          </w:p>
        </w:tc>
        <w:tc>
          <w:tcPr>
            <w:tcW w:w="2376" w:type="dxa"/>
          </w:tcPr>
          <w:p w14:paraId="60487378">
            <w:pPr>
              <w:jc w:val="center"/>
              <w:rPr>
                <w:rFonts w:ascii="仿宋" w:hAnsi="仿宋" w:eastAsia="仿宋" w:cs="Times New Roman"/>
                <w:b/>
                <w:bCs/>
                <w:sz w:val="18"/>
                <w:szCs w:val="18"/>
              </w:rPr>
            </w:pPr>
            <w:r>
              <w:rPr>
                <w:rFonts w:hint="eastAsia" w:ascii="仿宋" w:hAnsi="仿宋" w:eastAsia="仿宋" w:cs="Times New Roman"/>
                <w:sz w:val="18"/>
                <w:szCs w:val="18"/>
              </w:rPr>
              <w:t>coprinelgres inciicaas</w:t>
            </w:r>
          </w:p>
        </w:tc>
        <w:tc>
          <w:tcPr>
            <w:tcW w:w="1817" w:type="dxa"/>
          </w:tcPr>
          <w:p w14:paraId="5682B6BB">
            <w:pPr>
              <w:jc w:val="center"/>
              <w:rPr>
                <w:rFonts w:ascii="仿宋" w:hAnsi="仿宋" w:eastAsia="仿宋" w:cs="Times New Roman"/>
                <w:b/>
                <w:bCs/>
                <w:sz w:val="18"/>
                <w:szCs w:val="18"/>
              </w:rPr>
            </w:pPr>
            <w:r>
              <w:rPr>
                <w:rFonts w:hint="eastAsia" w:ascii="仿宋" w:hAnsi="仿宋" w:eastAsia="仿宋" w:cs="Times New Roman"/>
                <w:sz w:val="18"/>
                <w:szCs w:val="18"/>
              </w:rPr>
              <w:t>灰椋鸟</w:t>
            </w:r>
          </w:p>
        </w:tc>
        <w:tc>
          <w:tcPr>
            <w:tcW w:w="2286" w:type="dxa"/>
          </w:tcPr>
          <w:p w14:paraId="6FA9129A">
            <w:pPr>
              <w:jc w:val="center"/>
              <w:rPr>
                <w:rFonts w:ascii="仿宋" w:hAnsi="仿宋" w:eastAsia="仿宋" w:cs="Times New Roman"/>
                <w:b/>
                <w:bCs/>
                <w:sz w:val="18"/>
                <w:szCs w:val="18"/>
              </w:rPr>
            </w:pPr>
            <w:r>
              <w:rPr>
                <w:rFonts w:hint="eastAsia" w:ascii="仿宋" w:hAnsi="仿宋" w:eastAsia="仿宋" w:cs="Times New Roman"/>
                <w:sz w:val="18"/>
                <w:szCs w:val="18"/>
              </w:rPr>
              <w:t>Sturnus cineraceus</w:t>
            </w:r>
          </w:p>
        </w:tc>
      </w:tr>
      <w:tr w14:paraId="29EB5B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3A0FF8F1">
            <w:pPr>
              <w:jc w:val="center"/>
              <w:rPr>
                <w:rFonts w:ascii="仿宋" w:hAnsi="仿宋" w:eastAsia="仿宋" w:cs="Times New Roman"/>
                <w:sz w:val="18"/>
                <w:szCs w:val="18"/>
              </w:rPr>
            </w:pPr>
            <w:r>
              <w:rPr>
                <w:rFonts w:hint="eastAsia" w:ascii="仿宋" w:hAnsi="仿宋" w:eastAsia="仿宋" w:cs="Times New Roman"/>
                <w:sz w:val="18"/>
                <w:szCs w:val="18"/>
              </w:rPr>
              <w:t>鸠鸽科</w:t>
            </w:r>
          </w:p>
        </w:tc>
        <w:tc>
          <w:tcPr>
            <w:tcW w:w="2376" w:type="dxa"/>
          </w:tcPr>
          <w:p w14:paraId="11CDF8D7">
            <w:pPr>
              <w:jc w:val="center"/>
              <w:rPr>
                <w:rFonts w:ascii="仿宋" w:hAnsi="仿宋" w:eastAsia="仿宋" w:cs="Times New Roman"/>
                <w:b/>
                <w:bCs/>
                <w:sz w:val="18"/>
                <w:szCs w:val="18"/>
              </w:rPr>
            </w:pPr>
            <w:r>
              <w:rPr>
                <w:rFonts w:hint="eastAsia" w:ascii="仿宋" w:hAnsi="仿宋" w:eastAsia="仿宋" w:cs="Times New Roman"/>
                <w:sz w:val="18"/>
                <w:szCs w:val="18"/>
              </w:rPr>
              <w:t>Columbidae</w:t>
            </w:r>
          </w:p>
        </w:tc>
        <w:tc>
          <w:tcPr>
            <w:tcW w:w="1817" w:type="dxa"/>
          </w:tcPr>
          <w:p w14:paraId="25D007EE">
            <w:pPr>
              <w:jc w:val="center"/>
              <w:rPr>
                <w:rFonts w:ascii="仿宋" w:hAnsi="仿宋" w:eastAsia="仿宋" w:cs="Times New Roman"/>
                <w:b/>
                <w:bCs/>
                <w:sz w:val="18"/>
                <w:szCs w:val="18"/>
              </w:rPr>
            </w:pPr>
            <w:r>
              <w:rPr>
                <w:rFonts w:hint="eastAsia" w:ascii="仿宋" w:hAnsi="仿宋" w:eastAsia="仿宋" w:cs="Times New Roman"/>
                <w:sz w:val="18"/>
                <w:szCs w:val="18"/>
              </w:rPr>
              <w:t>灰背椋鸟</w:t>
            </w:r>
          </w:p>
        </w:tc>
        <w:tc>
          <w:tcPr>
            <w:tcW w:w="2286" w:type="dxa"/>
          </w:tcPr>
          <w:p w14:paraId="38CCF54D">
            <w:pPr>
              <w:jc w:val="center"/>
              <w:rPr>
                <w:rFonts w:ascii="仿宋" w:hAnsi="仿宋" w:eastAsia="仿宋" w:cs="Times New Roman"/>
                <w:b/>
                <w:bCs/>
                <w:sz w:val="18"/>
                <w:szCs w:val="18"/>
              </w:rPr>
            </w:pPr>
            <w:r>
              <w:rPr>
                <w:rFonts w:hint="eastAsia" w:ascii="仿宋" w:hAnsi="仿宋" w:eastAsia="仿宋" w:cs="Times New Roman"/>
                <w:sz w:val="18"/>
                <w:szCs w:val="18"/>
              </w:rPr>
              <w:t>Sturnus sinensis</w:t>
            </w:r>
          </w:p>
        </w:tc>
      </w:tr>
      <w:tr w14:paraId="4E28A1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4522E145">
            <w:pPr>
              <w:jc w:val="center"/>
              <w:rPr>
                <w:rFonts w:ascii="仿宋" w:hAnsi="仿宋" w:eastAsia="仿宋" w:cs="Times New Roman"/>
                <w:sz w:val="18"/>
                <w:szCs w:val="18"/>
              </w:rPr>
            </w:pPr>
            <w:r>
              <w:rPr>
                <w:rFonts w:hint="eastAsia" w:ascii="仿宋" w:hAnsi="仿宋" w:eastAsia="仿宋" w:cs="Times New Roman"/>
                <w:sz w:val="18"/>
                <w:szCs w:val="18"/>
              </w:rPr>
              <w:t>山斑鸠</w:t>
            </w:r>
          </w:p>
        </w:tc>
        <w:tc>
          <w:tcPr>
            <w:tcW w:w="2376" w:type="dxa"/>
          </w:tcPr>
          <w:p w14:paraId="6628F9BE">
            <w:pPr>
              <w:jc w:val="center"/>
              <w:rPr>
                <w:rFonts w:ascii="仿宋" w:hAnsi="仿宋" w:eastAsia="仿宋" w:cs="Times New Roman"/>
                <w:b/>
                <w:bCs/>
                <w:sz w:val="18"/>
                <w:szCs w:val="18"/>
              </w:rPr>
            </w:pPr>
            <w:r>
              <w:rPr>
                <w:rFonts w:hint="eastAsia" w:ascii="仿宋" w:hAnsi="仿宋" w:eastAsia="仿宋" w:cs="Times New Roman"/>
                <w:sz w:val="18"/>
                <w:szCs w:val="18"/>
              </w:rPr>
              <w:t>Streptopelia orientalis</w:t>
            </w:r>
          </w:p>
        </w:tc>
        <w:tc>
          <w:tcPr>
            <w:tcW w:w="1817" w:type="dxa"/>
          </w:tcPr>
          <w:p w14:paraId="4D01DA85">
            <w:pPr>
              <w:jc w:val="center"/>
              <w:rPr>
                <w:rFonts w:ascii="仿宋" w:hAnsi="仿宋" w:eastAsia="仿宋" w:cs="Times New Roman"/>
                <w:b/>
                <w:bCs/>
                <w:sz w:val="18"/>
                <w:szCs w:val="18"/>
              </w:rPr>
            </w:pPr>
            <w:r>
              <w:rPr>
                <w:rFonts w:hint="eastAsia" w:ascii="仿宋" w:hAnsi="仿宋" w:eastAsia="仿宋" w:cs="Times New Roman"/>
                <w:sz w:val="18"/>
                <w:szCs w:val="18"/>
              </w:rPr>
              <w:t>八哥</w:t>
            </w:r>
          </w:p>
        </w:tc>
        <w:tc>
          <w:tcPr>
            <w:tcW w:w="2286" w:type="dxa"/>
          </w:tcPr>
          <w:p w14:paraId="5B28FAC1">
            <w:pPr>
              <w:jc w:val="center"/>
              <w:rPr>
                <w:rFonts w:ascii="仿宋" w:hAnsi="仿宋" w:eastAsia="仿宋" w:cs="Times New Roman"/>
                <w:b/>
                <w:bCs/>
                <w:sz w:val="18"/>
                <w:szCs w:val="18"/>
              </w:rPr>
            </w:pPr>
            <w:r>
              <w:rPr>
                <w:rFonts w:hint="eastAsia" w:ascii="仿宋" w:hAnsi="仿宋" w:eastAsia="仿宋" w:cs="Times New Roman"/>
                <w:sz w:val="18"/>
                <w:szCs w:val="18"/>
              </w:rPr>
              <w:t>Acridotheres cristatellus</w:t>
            </w:r>
          </w:p>
        </w:tc>
      </w:tr>
      <w:tr w14:paraId="0D81F7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07BBCD69">
            <w:pPr>
              <w:jc w:val="center"/>
              <w:rPr>
                <w:rFonts w:ascii="仿宋" w:hAnsi="仿宋" w:eastAsia="仿宋" w:cs="Times New Roman"/>
                <w:sz w:val="18"/>
                <w:szCs w:val="18"/>
              </w:rPr>
            </w:pPr>
            <w:r>
              <w:rPr>
                <w:rFonts w:hint="eastAsia" w:ascii="仿宋" w:hAnsi="仿宋" w:eastAsia="仿宋" w:cs="Times New Roman"/>
                <w:sz w:val="18"/>
                <w:szCs w:val="18"/>
              </w:rPr>
              <w:t>珠颈斑鸠</w:t>
            </w:r>
          </w:p>
        </w:tc>
        <w:tc>
          <w:tcPr>
            <w:tcW w:w="2376" w:type="dxa"/>
          </w:tcPr>
          <w:p w14:paraId="4AC3E001">
            <w:pPr>
              <w:jc w:val="center"/>
              <w:rPr>
                <w:rFonts w:ascii="仿宋" w:hAnsi="仿宋" w:eastAsia="仿宋" w:cs="Times New Roman"/>
                <w:b/>
                <w:bCs/>
                <w:sz w:val="18"/>
                <w:szCs w:val="18"/>
              </w:rPr>
            </w:pPr>
            <w:r>
              <w:rPr>
                <w:rFonts w:hint="eastAsia" w:ascii="仿宋" w:hAnsi="仿宋" w:eastAsia="仿宋" w:cs="Times New Roman"/>
                <w:sz w:val="18"/>
                <w:szCs w:val="18"/>
              </w:rPr>
              <w:t>Streptopelia chinensis</w:t>
            </w:r>
          </w:p>
        </w:tc>
        <w:tc>
          <w:tcPr>
            <w:tcW w:w="1817" w:type="dxa"/>
          </w:tcPr>
          <w:p w14:paraId="57755C4E">
            <w:pPr>
              <w:jc w:val="center"/>
              <w:rPr>
                <w:rFonts w:ascii="仿宋" w:hAnsi="仿宋" w:eastAsia="仿宋" w:cs="Times New Roman"/>
                <w:b/>
                <w:bCs/>
                <w:sz w:val="18"/>
                <w:szCs w:val="18"/>
              </w:rPr>
            </w:pPr>
            <w:r>
              <w:rPr>
                <w:rFonts w:hint="eastAsia" w:ascii="仿宋" w:hAnsi="仿宋" w:eastAsia="仿宋" w:cs="Times New Roman"/>
                <w:sz w:val="18"/>
                <w:szCs w:val="18"/>
              </w:rPr>
              <w:t>䴓科</w:t>
            </w:r>
          </w:p>
        </w:tc>
        <w:tc>
          <w:tcPr>
            <w:tcW w:w="2286" w:type="dxa"/>
          </w:tcPr>
          <w:p w14:paraId="4C630349">
            <w:pPr>
              <w:jc w:val="center"/>
              <w:rPr>
                <w:rFonts w:ascii="仿宋" w:hAnsi="仿宋" w:eastAsia="仿宋" w:cs="Times New Roman"/>
                <w:b/>
                <w:bCs/>
                <w:sz w:val="18"/>
                <w:szCs w:val="18"/>
              </w:rPr>
            </w:pPr>
            <w:r>
              <w:rPr>
                <w:rFonts w:hint="eastAsia" w:ascii="仿宋" w:hAnsi="仿宋" w:eastAsia="仿宋" w:cs="Times New Roman"/>
                <w:sz w:val="18"/>
                <w:szCs w:val="18"/>
              </w:rPr>
              <w:t>Sittidae</w:t>
            </w:r>
          </w:p>
        </w:tc>
      </w:tr>
      <w:tr w14:paraId="6E11FD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4DFC7212">
            <w:pPr>
              <w:jc w:val="center"/>
              <w:rPr>
                <w:rFonts w:ascii="仿宋" w:hAnsi="仿宋" w:eastAsia="仿宋" w:cs="Times New Roman"/>
                <w:sz w:val="18"/>
                <w:szCs w:val="18"/>
              </w:rPr>
            </w:pPr>
            <w:r>
              <w:rPr>
                <w:rFonts w:hint="eastAsia" w:ascii="仿宋" w:hAnsi="仿宋" w:eastAsia="仿宋" w:cs="Times New Roman"/>
                <w:sz w:val="18"/>
                <w:szCs w:val="18"/>
              </w:rPr>
              <w:t>火斑鸠</w:t>
            </w:r>
          </w:p>
        </w:tc>
        <w:tc>
          <w:tcPr>
            <w:tcW w:w="2376" w:type="dxa"/>
          </w:tcPr>
          <w:p w14:paraId="68B105F6">
            <w:pPr>
              <w:jc w:val="center"/>
              <w:rPr>
                <w:rFonts w:ascii="仿宋" w:hAnsi="仿宋" w:eastAsia="仿宋" w:cs="Times New Roman"/>
                <w:b/>
                <w:bCs/>
                <w:sz w:val="18"/>
                <w:szCs w:val="18"/>
              </w:rPr>
            </w:pPr>
            <w:r>
              <w:rPr>
                <w:rFonts w:hint="eastAsia" w:ascii="仿宋" w:hAnsi="仿宋" w:eastAsia="仿宋" w:cs="Times New Roman"/>
                <w:sz w:val="18"/>
                <w:szCs w:val="18"/>
              </w:rPr>
              <w:t>Streptopelia tranquebarica</w:t>
            </w:r>
          </w:p>
        </w:tc>
        <w:tc>
          <w:tcPr>
            <w:tcW w:w="1817" w:type="dxa"/>
          </w:tcPr>
          <w:p w14:paraId="6A3E9E02">
            <w:pPr>
              <w:jc w:val="center"/>
              <w:rPr>
                <w:rFonts w:ascii="仿宋" w:hAnsi="仿宋" w:eastAsia="仿宋" w:cs="Times New Roman"/>
                <w:b/>
                <w:bCs/>
                <w:sz w:val="18"/>
                <w:szCs w:val="18"/>
              </w:rPr>
            </w:pPr>
            <w:r>
              <w:rPr>
                <w:rFonts w:hint="eastAsia" w:ascii="仿宋" w:hAnsi="仿宋" w:eastAsia="仿宋" w:cs="Times New Roman"/>
                <w:sz w:val="18"/>
                <w:szCs w:val="18"/>
              </w:rPr>
              <w:t>普通</w:t>
            </w:r>
          </w:p>
        </w:tc>
        <w:tc>
          <w:tcPr>
            <w:tcW w:w="2286" w:type="dxa"/>
          </w:tcPr>
          <w:p w14:paraId="7F40A54A">
            <w:pPr>
              <w:jc w:val="center"/>
              <w:rPr>
                <w:rFonts w:ascii="仿宋" w:hAnsi="仿宋" w:eastAsia="仿宋" w:cs="Times New Roman"/>
                <w:b/>
                <w:bCs/>
                <w:sz w:val="18"/>
                <w:szCs w:val="18"/>
              </w:rPr>
            </w:pPr>
            <w:r>
              <w:rPr>
                <w:rFonts w:hint="eastAsia" w:ascii="仿宋" w:hAnsi="仿宋" w:eastAsia="仿宋" w:cs="Times New Roman"/>
                <w:sz w:val="18"/>
                <w:szCs w:val="18"/>
              </w:rPr>
              <w:t>Sitta eurooaea</w:t>
            </w:r>
          </w:p>
        </w:tc>
      </w:tr>
      <w:tr w14:paraId="4AB795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433D77A4">
            <w:pPr>
              <w:jc w:val="center"/>
              <w:rPr>
                <w:rFonts w:ascii="仿宋" w:hAnsi="仿宋" w:eastAsia="仿宋" w:cs="Times New Roman"/>
                <w:sz w:val="18"/>
                <w:szCs w:val="18"/>
              </w:rPr>
            </w:pPr>
            <w:r>
              <w:rPr>
                <w:rFonts w:hint="eastAsia" w:ascii="仿宋" w:hAnsi="仿宋" w:eastAsia="仿宋" w:cs="Times New Roman"/>
                <w:sz w:val="18"/>
                <w:szCs w:val="18"/>
              </w:rPr>
              <w:t>灰斑鸠</w:t>
            </w:r>
          </w:p>
        </w:tc>
        <w:tc>
          <w:tcPr>
            <w:tcW w:w="2376" w:type="dxa"/>
          </w:tcPr>
          <w:p w14:paraId="2823A56C">
            <w:pPr>
              <w:jc w:val="center"/>
              <w:rPr>
                <w:rFonts w:ascii="仿宋" w:hAnsi="仿宋" w:eastAsia="仿宋" w:cs="Times New Roman"/>
                <w:b/>
                <w:bCs/>
                <w:sz w:val="18"/>
                <w:szCs w:val="18"/>
              </w:rPr>
            </w:pPr>
            <w:r>
              <w:rPr>
                <w:rFonts w:hint="eastAsia" w:ascii="仿宋" w:hAnsi="仿宋" w:eastAsia="仿宋" w:cs="Times New Roman"/>
                <w:sz w:val="18"/>
                <w:szCs w:val="18"/>
              </w:rPr>
              <w:t>Streptopelia decaocto</w:t>
            </w:r>
          </w:p>
        </w:tc>
        <w:tc>
          <w:tcPr>
            <w:tcW w:w="1817" w:type="dxa"/>
          </w:tcPr>
          <w:p w14:paraId="7A8DE7B6">
            <w:pPr>
              <w:jc w:val="center"/>
              <w:rPr>
                <w:rFonts w:ascii="仿宋" w:hAnsi="仿宋" w:eastAsia="仿宋" w:cs="Times New Roman"/>
                <w:b/>
                <w:bCs/>
                <w:sz w:val="18"/>
                <w:szCs w:val="18"/>
              </w:rPr>
            </w:pPr>
            <w:r>
              <w:rPr>
                <w:rFonts w:hint="eastAsia" w:ascii="仿宋" w:hAnsi="仿宋" w:eastAsia="仿宋" w:cs="Times New Roman"/>
                <w:sz w:val="18"/>
                <w:szCs w:val="18"/>
              </w:rPr>
              <w:t>旋木雀科</w:t>
            </w:r>
          </w:p>
        </w:tc>
        <w:tc>
          <w:tcPr>
            <w:tcW w:w="2286" w:type="dxa"/>
          </w:tcPr>
          <w:p w14:paraId="30FF3C43">
            <w:pPr>
              <w:jc w:val="center"/>
              <w:rPr>
                <w:rFonts w:ascii="仿宋" w:hAnsi="仿宋" w:eastAsia="仿宋" w:cs="Times New Roman"/>
                <w:b/>
                <w:bCs/>
                <w:sz w:val="18"/>
                <w:szCs w:val="18"/>
              </w:rPr>
            </w:pPr>
            <w:r>
              <w:rPr>
                <w:rFonts w:hint="eastAsia" w:ascii="仿宋" w:hAnsi="仿宋" w:eastAsia="仿宋" w:cs="Times New Roman"/>
                <w:sz w:val="18"/>
                <w:szCs w:val="18"/>
              </w:rPr>
              <w:t>Certhiidae</w:t>
            </w:r>
          </w:p>
        </w:tc>
      </w:tr>
      <w:tr w14:paraId="2CF09C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7FF51429">
            <w:pPr>
              <w:jc w:val="center"/>
              <w:rPr>
                <w:rFonts w:ascii="仿宋" w:hAnsi="仿宋" w:eastAsia="仿宋" w:cs="Times New Roman"/>
                <w:sz w:val="18"/>
                <w:szCs w:val="18"/>
              </w:rPr>
            </w:pPr>
            <w:r>
              <w:rPr>
                <w:rFonts w:hint="eastAsia" w:ascii="仿宋" w:hAnsi="仿宋" w:eastAsia="仿宋" w:cs="Times New Roman"/>
                <w:sz w:val="18"/>
                <w:szCs w:val="18"/>
              </w:rPr>
              <w:t>鸨科</w:t>
            </w:r>
          </w:p>
        </w:tc>
        <w:tc>
          <w:tcPr>
            <w:tcW w:w="2376" w:type="dxa"/>
          </w:tcPr>
          <w:p w14:paraId="781369B1">
            <w:pPr>
              <w:jc w:val="center"/>
              <w:rPr>
                <w:rFonts w:ascii="仿宋" w:hAnsi="仿宋" w:eastAsia="仿宋" w:cs="Times New Roman"/>
                <w:b/>
                <w:bCs/>
                <w:sz w:val="18"/>
                <w:szCs w:val="18"/>
              </w:rPr>
            </w:pPr>
            <w:r>
              <w:rPr>
                <w:rFonts w:hint="eastAsia" w:ascii="仿宋" w:hAnsi="仿宋" w:eastAsia="仿宋" w:cs="Times New Roman"/>
                <w:sz w:val="18"/>
                <w:szCs w:val="18"/>
              </w:rPr>
              <w:t>Otididae</w:t>
            </w:r>
          </w:p>
        </w:tc>
        <w:tc>
          <w:tcPr>
            <w:tcW w:w="1817" w:type="dxa"/>
          </w:tcPr>
          <w:p w14:paraId="1BCAB4CC">
            <w:pPr>
              <w:jc w:val="center"/>
              <w:rPr>
                <w:rFonts w:ascii="仿宋" w:hAnsi="仿宋" w:eastAsia="仿宋" w:cs="Times New Roman"/>
                <w:b/>
                <w:bCs/>
                <w:sz w:val="18"/>
                <w:szCs w:val="18"/>
              </w:rPr>
            </w:pPr>
            <w:r>
              <w:rPr>
                <w:rFonts w:hint="eastAsia" w:ascii="仿宋" w:hAnsi="仿宋" w:eastAsia="仿宋" w:cs="Times New Roman"/>
                <w:sz w:val="18"/>
                <w:szCs w:val="18"/>
              </w:rPr>
              <w:t>鹪鹩</w:t>
            </w:r>
          </w:p>
        </w:tc>
        <w:tc>
          <w:tcPr>
            <w:tcW w:w="2286" w:type="dxa"/>
          </w:tcPr>
          <w:p w14:paraId="4A86B593">
            <w:pPr>
              <w:jc w:val="center"/>
              <w:rPr>
                <w:rFonts w:ascii="仿宋" w:hAnsi="仿宋" w:eastAsia="仿宋" w:cs="Times New Roman"/>
                <w:b/>
                <w:bCs/>
                <w:sz w:val="18"/>
                <w:szCs w:val="18"/>
              </w:rPr>
            </w:pPr>
            <w:r>
              <w:rPr>
                <w:rFonts w:hint="eastAsia" w:ascii="仿宋" w:hAnsi="仿宋" w:eastAsia="仿宋" w:cs="Times New Roman"/>
                <w:sz w:val="18"/>
                <w:szCs w:val="18"/>
              </w:rPr>
              <w:t>Troglodytes troglodytes</w:t>
            </w:r>
          </w:p>
        </w:tc>
      </w:tr>
      <w:tr w14:paraId="6CA990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25AFA028">
            <w:pPr>
              <w:jc w:val="center"/>
              <w:rPr>
                <w:rFonts w:ascii="仿宋" w:hAnsi="仿宋" w:eastAsia="仿宋" w:cs="Times New Roman"/>
                <w:sz w:val="18"/>
                <w:szCs w:val="18"/>
              </w:rPr>
            </w:pPr>
            <w:r>
              <w:rPr>
                <w:rFonts w:hint="eastAsia" w:ascii="仿宋" w:hAnsi="仿宋" w:eastAsia="仿宋" w:cs="Times New Roman"/>
                <w:sz w:val="18"/>
                <w:szCs w:val="18"/>
              </w:rPr>
              <w:t>大鸨</w:t>
            </w:r>
          </w:p>
        </w:tc>
        <w:tc>
          <w:tcPr>
            <w:tcW w:w="2376" w:type="dxa"/>
          </w:tcPr>
          <w:p w14:paraId="5D9FDBF9">
            <w:pPr>
              <w:jc w:val="center"/>
              <w:rPr>
                <w:rFonts w:ascii="仿宋" w:hAnsi="仿宋" w:eastAsia="仿宋" w:cs="Times New Roman"/>
                <w:b/>
                <w:bCs/>
                <w:sz w:val="18"/>
                <w:szCs w:val="18"/>
              </w:rPr>
            </w:pPr>
            <w:r>
              <w:rPr>
                <w:rFonts w:hint="eastAsia" w:ascii="仿宋" w:hAnsi="仿宋" w:eastAsia="仿宋" w:cs="Times New Roman"/>
                <w:sz w:val="18"/>
                <w:szCs w:val="18"/>
              </w:rPr>
              <w:t>Otis tardaGruidae</w:t>
            </w:r>
          </w:p>
        </w:tc>
        <w:tc>
          <w:tcPr>
            <w:tcW w:w="1817" w:type="dxa"/>
          </w:tcPr>
          <w:p w14:paraId="58C6B732">
            <w:pPr>
              <w:jc w:val="center"/>
              <w:rPr>
                <w:rFonts w:ascii="仿宋" w:hAnsi="仿宋" w:eastAsia="仿宋" w:cs="Times New Roman"/>
                <w:b/>
                <w:bCs/>
                <w:sz w:val="18"/>
                <w:szCs w:val="18"/>
              </w:rPr>
            </w:pPr>
            <w:r>
              <w:rPr>
                <w:rFonts w:hint="eastAsia" w:ascii="仿宋" w:hAnsi="仿宋" w:eastAsia="仿宋" w:cs="Times New Roman"/>
                <w:sz w:val="18"/>
                <w:szCs w:val="18"/>
              </w:rPr>
              <w:t>山雀科</w:t>
            </w:r>
          </w:p>
        </w:tc>
        <w:tc>
          <w:tcPr>
            <w:tcW w:w="2286" w:type="dxa"/>
          </w:tcPr>
          <w:p w14:paraId="5A6EEDE7">
            <w:pPr>
              <w:jc w:val="center"/>
              <w:rPr>
                <w:rFonts w:ascii="仿宋" w:hAnsi="仿宋" w:eastAsia="仿宋" w:cs="Times New Roman"/>
                <w:b/>
                <w:bCs/>
                <w:sz w:val="18"/>
                <w:szCs w:val="18"/>
              </w:rPr>
            </w:pPr>
            <w:r>
              <w:rPr>
                <w:rFonts w:hint="eastAsia" w:ascii="仿宋" w:hAnsi="仿宋" w:eastAsia="仿宋" w:cs="Times New Roman"/>
                <w:sz w:val="18"/>
                <w:szCs w:val="18"/>
              </w:rPr>
              <w:t>Paridae</w:t>
            </w:r>
          </w:p>
        </w:tc>
      </w:tr>
      <w:tr w14:paraId="11B4EA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401D7468">
            <w:pPr>
              <w:jc w:val="center"/>
              <w:rPr>
                <w:rFonts w:ascii="仿宋" w:hAnsi="仿宋" w:eastAsia="仿宋" w:cs="Times New Roman"/>
                <w:sz w:val="18"/>
                <w:szCs w:val="18"/>
              </w:rPr>
            </w:pPr>
            <w:r>
              <w:rPr>
                <w:rFonts w:hint="eastAsia" w:ascii="仿宋" w:hAnsi="仿宋" w:eastAsia="仿宋" w:cs="Times New Roman"/>
                <w:sz w:val="18"/>
                <w:szCs w:val="18"/>
              </w:rPr>
              <w:t>鹤科</w:t>
            </w:r>
          </w:p>
        </w:tc>
        <w:tc>
          <w:tcPr>
            <w:tcW w:w="2376" w:type="dxa"/>
          </w:tcPr>
          <w:p w14:paraId="45079B6A">
            <w:pPr>
              <w:jc w:val="center"/>
              <w:rPr>
                <w:rFonts w:ascii="仿宋" w:hAnsi="仿宋" w:eastAsia="仿宋" w:cs="Times New Roman"/>
                <w:b/>
                <w:bCs/>
                <w:sz w:val="18"/>
                <w:szCs w:val="18"/>
              </w:rPr>
            </w:pPr>
            <w:r>
              <w:rPr>
                <w:rFonts w:hint="eastAsia" w:ascii="仿宋" w:hAnsi="仿宋" w:eastAsia="仿宋" w:cs="Times New Roman"/>
                <w:sz w:val="18"/>
                <w:szCs w:val="18"/>
              </w:rPr>
              <w:t>Grus leucogeranus</w:t>
            </w:r>
          </w:p>
        </w:tc>
        <w:tc>
          <w:tcPr>
            <w:tcW w:w="1817" w:type="dxa"/>
          </w:tcPr>
          <w:p w14:paraId="4FE1FEFC">
            <w:pPr>
              <w:jc w:val="center"/>
              <w:rPr>
                <w:rFonts w:ascii="仿宋" w:hAnsi="仿宋" w:eastAsia="仿宋" w:cs="Times New Roman"/>
                <w:b/>
                <w:bCs/>
                <w:sz w:val="18"/>
                <w:szCs w:val="18"/>
              </w:rPr>
            </w:pPr>
            <w:r>
              <w:rPr>
                <w:rFonts w:hint="eastAsia" w:ascii="仿宋" w:hAnsi="仿宋" w:eastAsia="仿宋" w:cs="Times New Roman"/>
                <w:sz w:val="18"/>
                <w:szCs w:val="18"/>
              </w:rPr>
              <w:t>白冠攀雀</w:t>
            </w:r>
          </w:p>
        </w:tc>
        <w:tc>
          <w:tcPr>
            <w:tcW w:w="2286" w:type="dxa"/>
          </w:tcPr>
          <w:p w14:paraId="2BFFDC58">
            <w:pPr>
              <w:jc w:val="center"/>
              <w:rPr>
                <w:rFonts w:ascii="仿宋" w:hAnsi="仿宋" w:eastAsia="仿宋" w:cs="Times New Roman"/>
                <w:b/>
                <w:bCs/>
                <w:sz w:val="18"/>
                <w:szCs w:val="18"/>
              </w:rPr>
            </w:pPr>
            <w:r>
              <w:rPr>
                <w:rFonts w:hint="eastAsia" w:ascii="仿宋" w:hAnsi="仿宋" w:eastAsia="仿宋" w:cs="Times New Roman"/>
                <w:sz w:val="18"/>
                <w:szCs w:val="18"/>
              </w:rPr>
              <w:t>Remiz coronatus</w:t>
            </w:r>
          </w:p>
        </w:tc>
      </w:tr>
      <w:tr w14:paraId="3563FE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64A04AE1">
            <w:pPr>
              <w:jc w:val="center"/>
              <w:rPr>
                <w:rFonts w:ascii="仿宋" w:hAnsi="仿宋" w:eastAsia="仿宋" w:cs="Times New Roman"/>
                <w:sz w:val="18"/>
                <w:szCs w:val="18"/>
              </w:rPr>
            </w:pPr>
            <w:r>
              <w:rPr>
                <w:rFonts w:hint="eastAsia" w:ascii="仿宋" w:hAnsi="仿宋" w:eastAsia="仿宋" w:cs="Times New Roman"/>
                <w:sz w:val="18"/>
                <w:szCs w:val="18"/>
              </w:rPr>
              <w:t>白鹤</w:t>
            </w:r>
          </w:p>
        </w:tc>
        <w:tc>
          <w:tcPr>
            <w:tcW w:w="2376" w:type="dxa"/>
          </w:tcPr>
          <w:p w14:paraId="74659179">
            <w:pPr>
              <w:jc w:val="center"/>
              <w:rPr>
                <w:rFonts w:ascii="仿宋" w:hAnsi="仿宋" w:eastAsia="仿宋" w:cs="Times New Roman"/>
                <w:b/>
                <w:bCs/>
                <w:sz w:val="18"/>
                <w:szCs w:val="18"/>
              </w:rPr>
            </w:pPr>
            <w:r>
              <w:rPr>
                <w:rFonts w:hint="eastAsia" w:ascii="仿宋" w:hAnsi="仿宋" w:eastAsia="仿宋" w:cs="Times New Roman"/>
                <w:sz w:val="18"/>
                <w:szCs w:val="18"/>
              </w:rPr>
              <w:t>Grus vipio</w:t>
            </w:r>
          </w:p>
        </w:tc>
        <w:tc>
          <w:tcPr>
            <w:tcW w:w="1817" w:type="dxa"/>
          </w:tcPr>
          <w:p w14:paraId="778AB2D5">
            <w:pPr>
              <w:jc w:val="center"/>
              <w:rPr>
                <w:rFonts w:ascii="仿宋" w:hAnsi="仿宋" w:eastAsia="仿宋" w:cs="Times New Roman"/>
                <w:b/>
                <w:bCs/>
                <w:sz w:val="18"/>
                <w:szCs w:val="18"/>
              </w:rPr>
            </w:pPr>
            <w:r>
              <w:rPr>
                <w:rFonts w:hint="eastAsia" w:ascii="仿宋" w:hAnsi="仿宋" w:eastAsia="仿宋" w:cs="Times New Roman"/>
                <w:sz w:val="18"/>
                <w:szCs w:val="18"/>
              </w:rPr>
              <w:t>中华攀雀</w:t>
            </w:r>
          </w:p>
        </w:tc>
        <w:tc>
          <w:tcPr>
            <w:tcW w:w="2286" w:type="dxa"/>
          </w:tcPr>
          <w:p w14:paraId="1EFB9A87">
            <w:pPr>
              <w:jc w:val="center"/>
              <w:rPr>
                <w:rFonts w:ascii="仿宋" w:hAnsi="仿宋" w:eastAsia="仿宋" w:cs="Times New Roman"/>
                <w:b/>
                <w:bCs/>
                <w:sz w:val="18"/>
                <w:szCs w:val="18"/>
              </w:rPr>
            </w:pPr>
            <w:r>
              <w:rPr>
                <w:rFonts w:hint="eastAsia" w:ascii="仿宋" w:hAnsi="仿宋" w:eastAsia="仿宋" w:cs="Times New Roman"/>
                <w:sz w:val="18"/>
                <w:szCs w:val="18"/>
              </w:rPr>
              <w:t>Remiz consobrinus</w:t>
            </w:r>
          </w:p>
        </w:tc>
      </w:tr>
      <w:tr w14:paraId="121680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58212C84">
            <w:pPr>
              <w:jc w:val="center"/>
              <w:rPr>
                <w:rFonts w:ascii="仿宋" w:hAnsi="仿宋" w:eastAsia="仿宋" w:cs="Times New Roman"/>
                <w:sz w:val="18"/>
                <w:szCs w:val="18"/>
              </w:rPr>
            </w:pPr>
            <w:r>
              <w:rPr>
                <w:rFonts w:hint="eastAsia" w:ascii="仿宋" w:hAnsi="仿宋" w:eastAsia="仿宋" w:cs="Times New Roman"/>
                <w:sz w:val="18"/>
                <w:szCs w:val="18"/>
              </w:rPr>
              <w:t>白枕鹤</w:t>
            </w:r>
          </w:p>
        </w:tc>
        <w:tc>
          <w:tcPr>
            <w:tcW w:w="2376" w:type="dxa"/>
          </w:tcPr>
          <w:p w14:paraId="0BB5A6C9">
            <w:pPr>
              <w:jc w:val="center"/>
              <w:rPr>
                <w:rFonts w:ascii="仿宋" w:hAnsi="仿宋" w:eastAsia="仿宋" w:cs="Times New Roman"/>
                <w:b/>
                <w:bCs/>
                <w:sz w:val="18"/>
                <w:szCs w:val="18"/>
              </w:rPr>
            </w:pPr>
            <w:r>
              <w:rPr>
                <w:rFonts w:hint="eastAsia" w:ascii="仿宋" w:hAnsi="仿宋" w:eastAsia="仿宋" w:cs="Times New Roman"/>
                <w:sz w:val="18"/>
                <w:szCs w:val="18"/>
              </w:rPr>
              <w:t>Grus grus</w:t>
            </w:r>
          </w:p>
        </w:tc>
        <w:tc>
          <w:tcPr>
            <w:tcW w:w="1817" w:type="dxa"/>
          </w:tcPr>
          <w:p w14:paraId="52CC36E6">
            <w:pPr>
              <w:jc w:val="center"/>
              <w:rPr>
                <w:rFonts w:ascii="仿宋" w:hAnsi="仿宋" w:eastAsia="仿宋" w:cs="Times New Roman"/>
                <w:b/>
                <w:bCs/>
                <w:sz w:val="18"/>
                <w:szCs w:val="18"/>
              </w:rPr>
            </w:pPr>
            <w:r>
              <w:rPr>
                <w:rFonts w:hint="eastAsia" w:ascii="仿宋" w:hAnsi="仿宋" w:eastAsia="仿宋" w:cs="Times New Roman"/>
                <w:sz w:val="18"/>
                <w:szCs w:val="18"/>
              </w:rPr>
              <w:t>煤山雀</w:t>
            </w:r>
          </w:p>
        </w:tc>
        <w:tc>
          <w:tcPr>
            <w:tcW w:w="2286" w:type="dxa"/>
          </w:tcPr>
          <w:p w14:paraId="7F62F323">
            <w:pPr>
              <w:jc w:val="center"/>
              <w:rPr>
                <w:rFonts w:ascii="仿宋" w:hAnsi="仿宋" w:eastAsia="仿宋" w:cs="Times New Roman"/>
                <w:b/>
                <w:bCs/>
                <w:sz w:val="18"/>
                <w:szCs w:val="18"/>
              </w:rPr>
            </w:pPr>
            <w:r>
              <w:rPr>
                <w:rFonts w:hint="eastAsia" w:ascii="仿宋" w:hAnsi="仿宋" w:eastAsia="仿宋" w:cs="Times New Roman"/>
                <w:sz w:val="18"/>
                <w:szCs w:val="18"/>
              </w:rPr>
              <w:t>Parus ater</w:t>
            </w:r>
          </w:p>
        </w:tc>
      </w:tr>
      <w:tr w14:paraId="64850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045BC2B6">
            <w:pPr>
              <w:jc w:val="center"/>
              <w:rPr>
                <w:rFonts w:ascii="仿宋" w:hAnsi="仿宋" w:eastAsia="仿宋" w:cs="Times New Roman"/>
                <w:sz w:val="18"/>
                <w:szCs w:val="18"/>
              </w:rPr>
            </w:pPr>
            <w:r>
              <w:rPr>
                <w:rFonts w:hint="eastAsia" w:ascii="仿宋" w:hAnsi="仿宋" w:eastAsia="仿宋" w:cs="Times New Roman"/>
                <w:sz w:val="18"/>
                <w:szCs w:val="18"/>
              </w:rPr>
              <w:t>灰鹤</w:t>
            </w:r>
          </w:p>
        </w:tc>
        <w:tc>
          <w:tcPr>
            <w:tcW w:w="2376" w:type="dxa"/>
          </w:tcPr>
          <w:p w14:paraId="4F497AB6">
            <w:pPr>
              <w:jc w:val="center"/>
              <w:rPr>
                <w:rFonts w:ascii="仿宋" w:hAnsi="仿宋" w:eastAsia="仿宋" w:cs="Times New Roman"/>
                <w:b/>
                <w:bCs/>
                <w:sz w:val="18"/>
                <w:szCs w:val="18"/>
              </w:rPr>
            </w:pPr>
            <w:r>
              <w:rPr>
                <w:rFonts w:hint="eastAsia" w:ascii="仿宋" w:hAnsi="仿宋" w:eastAsia="仿宋" w:cs="Times New Roman"/>
                <w:sz w:val="18"/>
                <w:szCs w:val="18"/>
              </w:rPr>
              <w:t>Grusmonacha</w:t>
            </w:r>
          </w:p>
        </w:tc>
        <w:tc>
          <w:tcPr>
            <w:tcW w:w="1817" w:type="dxa"/>
          </w:tcPr>
          <w:p w14:paraId="50F5739B">
            <w:pPr>
              <w:jc w:val="center"/>
              <w:rPr>
                <w:rFonts w:ascii="仿宋" w:hAnsi="仿宋" w:eastAsia="仿宋" w:cs="Times New Roman"/>
                <w:b/>
                <w:bCs/>
                <w:sz w:val="18"/>
                <w:szCs w:val="18"/>
              </w:rPr>
            </w:pPr>
            <w:r>
              <w:rPr>
                <w:rFonts w:hint="eastAsia" w:ascii="仿宋" w:hAnsi="仿宋" w:eastAsia="仿宋" w:cs="Times New Roman"/>
                <w:sz w:val="18"/>
                <w:szCs w:val="18"/>
              </w:rPr>
              <w:t>黄腹山雀</w:t>
            </w:r>
          </w:p>
        </w:tc>
        <w:tc>
          <w:tcPr>
            <w:tcW w:w="2286" w:type="dxa"/>
          </w:tcPr>
          <w:p w14:paraId="7360D2D4">
            <w:pPr>
              <w:jc w:val="center"/>
              <w:rPr>
                <w:rFonts w:ascii="仿宋" w:hAnsi="仿宋" w:eastAsia="仿宋" w:cs="Times New Roman"/>
                <w:b/>
                <w:bCs/>
                <w:sz w:val="18"/>
                <w:szCs w:val="18"/>
              </w:rPr>
            </w:pPr>
            <w:r>
              <w:rPr>
                <w:rFonts w:hint="eastAsia" w:ascii="仿宋" w:hAnsi="仿宋" w:eastAsia="仿宋" w:cs="Times New Roman"/>
                <w:sz w:val="18"/>
                <w:szCs w:val="18"/>
              </w:rPr>
              <w:t>Parus venustulus</w:t>
            </w:r>
          </w:p>
        </w:tc>
      </w:tr>
      <w:tr w14:paraId="6DB6D5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5D7DC1EB">
            <w:pPr>
              <w:jc w:val="center"/>
              <w:rPr>
                <w:rFonts w:ascii="仿宋" w:hAnsi="仿宋" w:eastAsia="仿宋" w:cs="Times New Roman"/>
                <w:sz w:val="18"/>
                <w:szCs w:val="18"/>
              </w:rPr>
            </w:pPr>
            <w:r>
              <w:rPr>
                <w:rFonts w:hint="eastAsia" w:ascii="仿宋" w:hAnsi="仿宋" w:eastAsia="仿宋" w:cs="Times New Roman"/>
                <w:sz w:val="18"/>
                <w:szCs w:val="18"/>
              </w:rPr>
              <w:t>白头鹤</w:t>
            </w:r>
          </w:p>
        </w:tc>
        <w:tc>
          <w:tcPr>
            <w:tcW w:w="2376" w:type="dxa"/>
          </w:tcPr>
          <w:p w14:paraId="3C854CB5">
            <w:pPr>
              <w:jc w:val="center"/>
              <w:rPr>
                <w:rFonts w:ascii="仿宋" w:hAnsi="仿宋" w:eastAsia="仿宋" w:cs="Times New Roman"/>
                <w:b/>
                <w:bCs/>
                <w:sz w:val="18"/>
                <w:szCs w:val="18"/>
              </w:rPr>
            </w:pPr>
            <w:r>
              <w:rPr>
                <w:rFonts w:hint="eastAsia" w:ascii="仿宋" w:hAnsi="仿宋" w:eastAsia="仿宋" w:cs="Times New Roman"/>
                <w:sz w:val="18"/>
                <w:szCs w:val="18"/>
              </w:rPr>
              <w:t>Rallidae</w:t>
            </w:r>
          </w:p>
        </w:tc>
        <w:tc>
          <w:tcPr>
            <w:tcW w:w="1817" w:type="dxa"/>
          </w:tcPr>
          <w:p w14:paraId="60DC8AA7">
            <w:pPr>
              <w:jc w:val="center"/>
              <w:rPr>
                <w:rFonts w:ascii="仿宋" w:hAnsi="仿宋" w:eastAsia="仿宋" w:cs="Times New Roman"/>
                <w:b/>
                <w:bCs/>
                <w:sz w:val="18"/>
                <w:szCs w:val="18"/>
              </w:rPr>
            </w:pPr>
            <w:r>
              <w:rPr>
                <w:rFonts w:hint="eastAsia" w:ascii="仿宋" w:hAnsi="仿宋" w:eastAsia="仿宋" w:cs="Times New Roman"/>
                <w:sz w:val="18"/>
                <w:szCs w:val="18"/>
              </w:rPr>
              <w:t>大山雀</w:t>
            </w:r>
          </w:p>
        </w:tc>
        <w:tc>
          <w:tcPr>
            <w:tcW w:w="2286" w:type="dxa"/>
          </w:tcPr>
          <w:p w14:paraId="07C00CC7">
            <w:pPr>
              <w:jc w:val="center"/>
              <w:rPr>
                <w:rFonts w:ascii="仿宋" w:hAnsi="仿宋" w:eastAsia="仿宋" w:cs="Times New Roman"/>
                <w:b/>
                <w:bCs/>
                <w:sz w:val="18"/>
                <w:szCs w:val="18"/>
              </w:rPr>
            </w:pPr>
            <w:r>
              <w:rPr>
                <w:rFonts w:hint="eastAsia" w:ascii="仿宋" w:hAnsi="仿宋" w:eastAsia="仿宋" w:cs="Times New Roman"/>
                <w:sz w:val="18"/>
                <w:szCs w:val="18"/>
              </w:rPr>
              <w:t>Parusmajor</w:t>
            </w:r>
          </w:p>
        </w:tc>
      </w:tr>
      <w:tr w14:paraId="39E01C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1A1D29F8">
            <w:pPr>
              <w:jc w:val="center"/>
              <w:rPr>
                <w:rFonts w:ascii="仿宋" w:hAnsi="仿宋" w:eastAsia="仿宋" w:cs="Times New Roman"/>
                <w:sz w:val="18"/>
                <w:szCs w:val="18"/>
              </w:rPr>
            </w:pPr>
            <w:r>
              <w:rPr>
                <w:rFonts w:hint="eastAsia" w:ascii="仿宋" w:hAnsi="仿宋" w:eastAsia="仿宋" w:cs="Times New Roman"/>
                <w:sz w:val="18"/>
                <w:szCs w:val="18"/>
              </w:rPr>
              <w:t>秧鸡科</w:t>
            </w:r>
          </w:p>
        </w:tc>
        <w:tc>
          <w:tcPr>
            <w:tcW w:w="2376" w:type="dxa"/>
          </w:tcPr>
          <w:p w14:paraId="6BDFC411">
            <w:pPr>
              <w:jc w:val="center"/>
              <w:rPr>
                <w:rFonts w:ascii="仿宋" w:hAnsi="仿宋" w:eastAsia="仿宋" w:cs="Times New Roman"/>
                <w:b/>
                <w:bCs/>
                <w:sz w:val="18"/>
                <w:szCs w:val="18"/>
              </w:rPr>
            </w:pPr>
            <w:r>
              <w:rPr>
                <w:rFonts w:hint="eastAsia" w:ascii="仿宋" w:hAnsi="仿宋" w:eastAsia="仿宋" w:cs="Times New Roman"/>
                <w:sz w:val="18"/>
                <w:szCs w:val="18"/>
              </w:rPr>
              <w:t>Coturnicops exquisitus</w:t>
            </w:r>
          </w:p>
        </w:tc>
        <w:tc>
          <w:tcPr>
            <w:tcW w:w="1817" w:type="dxa"/>
          </w:tcPr>
          <w:p w14:paraId="0271AA21">
            <w:pPr>
              <w:jc w:val="center"/>
              <w:rPr>
                <w:rFonts w:ascii="仿宋" w:hAnsi="仿宋" w:eastAsia="仿宋" w:cs="Times New Roman"/>
                <w:b/>
                <w:bCs/>
                <w:sz w:val="18"/>
                <w:szCs w:val="18"/>
              </w:rPr>
            </w:pPr>
            <w:r>
              <w:rPr>
                <w:rFonts w:hint="eastAsia" w:ascii="仿宋" w:hAnsi="仿宋" w:eastAsia="仿宋" w:cs="Times New Roman"/>
                <w:sz w:val="18"/>
                <w:szCs w:val="18"/>
              </w:rPr>
              <w:t>沼泽山雀</w:t>
            </w:r>
          </w:p>
        </w:tc>
        <w:tc>
          <w:tcPr>
            <w:tcW w:w="2286" w:type="dxa"/>
          </w:tcPr>
          <w:p w14:paraId="5D986178">
            <w:pPr>
              <w:jc w:val="center"/>
              <w:rPr>
                <w:rFonts w:ascii="仿宋" w:hAnsi="仿宋" w:eastAsia="仿宋" w:cs="Times New Roman"/>
                <w:b/>
                <w:bCs/>
                <w:sz w:val="18"/>
                <w:szCs w:val="18"/>
              </w:rPr>
            </w:pPr>
            <w:r>
              <w:rPr>
                <w:rFonts w:hint="eastAsia" w:ascii="仿宋" w:hAnsi="仿宋" w:eastAsia="仿宋" w:cs="Times New Roman"/>
                <w:sz w:val="18"/>
                <w:szCs w:val="18"/>
              </w:rPr>
              <w:t>Parus palustris</w:t>
            </w:r>
          </w:p>
        </w:tc>
      </w:tr>
      <w:tr w14:paraId="34FF0C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65A8A40E">
            <w:pPr>
              <w:jc w:val="center"/>
              <w:rPr>
                <w:rFonts w:ascii="仿宋" w:hAnsi="仿宋" w:eastAsia="仿宋" w:cs="Times New Roman"/>
                <w:sz w:val="18"/>
                <w:szCs w:val="18"/>
              </w:rPr>
            </w:pPr>
            <w:r>
              <w:rPr>
                <w:rFonts w:hint="eastAsia" w:ascii="仿宋" w:hAnsi="仿宋" w:eastAsia="仿宋" w:cs="Times New Roman"/>
                <w:sz w:val="18"/>
                <w:szCs w:val="18"/>
              </w:rPr>
              <w:t>花田鸡</w:t>
            </w:r>
          </w:p>
        </w:tc>
        <w:tc>
          <w:tcPr>
            <w:tcW w:w="2376" w:type="dxa"/>
          </w:tcPr>
          <w:p w14:paraId="11AAA101">
            <w:pPr>
              <w:jc w:val="center"/>
              <w:rPr>
                <w:rFonts w:ascii="仿宋" w:hAnsi="仿宋" w:eastAsia="仿宋" w:cs="Times New Roman"/>
                <w:b/>
                <w:bCs/>
                <w:sz w:val="18"/>
                <w:szCs w:val="18"/>
              </w:rPr>
            </w:pPr>
            <w:r>
              <w:rPr>
                <w:rFonts w:hint="eastAsia" w:ascii="仿宋" w:hAnsi="仿宋" w:eastAsia="仿宋" w:cs="Times New Roman"/>
                <w:sz w:val="18"/>
                <w:szCs w:val="18"/>
              </w:rPr>
              <w:t>Rallus aquaticus</w:t>
            </w:r>
          </w:p>
        </w:tc>
        <w:tc>
          <w:tcPr>
            <w:tcW w:w="1817" w:type="dxa"/>
          </w:tcPr>
          <w:p w14:paraId="59EF56C3">
            <w:pPr>
              <w:jc w:val="center"/>
              <w:rPr>
                <w:rFonts w:ascii="仿宋" w:hAnsi="仿宋" w:eastAsia="仿宋" w:cs="Times New Roman"/>
                <w:b/>
                <w:bCs/>
                <w:sz w:val="18"/>
                <w:szCs w:val="18"/>
              </w:rPr>
            </w:pPr>
            <w:r>
              <w:rPr>
                <w:rFonts w:hint="eastAsia" w:ascii="仿宋" w:hAnsi="仿宋" w:eastAsia="仿宋" w:cs="Times New Roman"/>
                <w:sz w:val="18"/>
                <w:szCs w:val="18"/>
              </w:rPr>
              <w:t>长尾山雀科</w:t>
            </w:r>
          </w:p>
        </w:tc>
        <w:tc>
          <w:tcPr>
            <w:tcW w:w="2286" w:type="dxa"/>
          </w:tcPr>
          <w:p w14:paraId="4DE067E8">
            <w:pPr>
              <w:jc w:val="center"/>
              <w:rPr>
                <w:rFonts w:ascii="仿宋" w:hAnsi="仿宋" w:eastAsia="仿宋" w:cs="Times New Roman"/>
                <w:b/>
                <w:bCs/>
                <w:sz w:val="18"/>
                <w:szCs w:val="18"/>
              </w:rPr>
            </w:pPr>
            <w:r>
              <w:rPr>
                <w:rFonts w:hint="eastAsia" w:ascii="仿宋" w:hAnsi="仿宋" w:eastAsia="仿宋" w:cs="Times New Roman"/>
                <w:sz w:val="18"/>
                <w:szCs w:val="18"/>
              </w:rPr>
              <w:t>Aegithalidae</w:t>
            </w:r>
          </w:p>
        </w:tc>
      </w:tr>
      <w:tr w14:paraId="25CEF9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1" w:hRule="atLeast"/>
        </w:trPr>
        <w:tc>
          <w:tcPr>
            <w:tcW w:w="1817" w:type="dxa"/>
          </w:tcPr>
          <w:p w14:paraId="379A9599">
            <w:pPr>
              <w:jc w:val="center"/>
              <w:rPr>
                <w:rFonts w:ascii="仿宋" w:hAnsi="仿宋" w:eastAsia="仿宋" w:cs="Times New Roman"/>
                <w:sz w:val="18"/>
                <w:szCs w:val="18"/>
              </w:rPr>
            </w:pPr>
            <w:r>
              <w:rPr>
                <w:rFonts w:hint="eastAsia" w:ascii="仿宋" w:hAnsi="仿宋" w:eastAsia="仿宋" w:cs="Times New Roman"/>
                <w:sz w:val="18"/>
                <w:szCs w:val="18"/>
              </w:rPr>
              <w:t>普通秧鸡</w:t>
            </w:r>
          </w:p>
        </w:tc>
        <w:tc>
          <w:tcPr>
            <w:tcW w:w="2376" w:type="dxa"/>
          </w:tcPr>
          <w:p w14:paraId="4069DDDB">
            <w:pPr>
              <w:jc w:val="center"/>
              <w:rPr>
                <w:rFonts w:ascii="仿宋" w:hAnsi="仿宋" w:eastAsia="仿宋" w:cs="Times New Roman"/>
                <w:b/>
                <w:bCs/>
                <w:sz w:val="18"/>
                <w:szCs w:val="18"/>
              </w:rPr>
            </w:pPr>
            <w:r>
              <w:rPr>
                <w:rFonts w:hint="eastAsia" w:ascii="仿宋" w:hAnsi="仿宋" w:eastAsia="仿宋" w:cs="Times New Roman"/>
                <w:sz w:val="18"/>
                <w:szCs w:val="18"/>
              </w:rPr>
              <w:t>Cucxulus saturatus</w:t>
            </w:r>
          </w:p>
        </w:tc>
        <w:tc>
          <w:tcPr>
            <w:tcW w:w="1817" w:type="dxa"/>
          </w:tcPr>
          <w:p w14:paraId="3870FB24">
            <w:pPr>
              <w:jc w:val="center"/>
              <w:rPr>
                <w:rFonts w:ascii="仿宋" w:hAnsi="仿宋" w:eastAsia="仿宋" w:cs="Times New Roman"/>
                <w:b/>
                <w:bCs/>
                <w:sz w:val="18"/>
                <w:szCs w:val="18"/>
              </w:rPr>
            </w:pPr>
            <w:r>
              <w:rPr>
                <w:rFonts w:hint="eastAsia" w:ascii="仿宋" w:hAnsi="仿宋" w:eastAsia="仿宋" w:cs="Times New Roman"/>
                <w:sz w:val="18"/>
                <w:szCs w:val="18"/>
              </w:rPr>
              <w:t>红头长尾山雀</w:t>
            </w:r>
          </w:p>
        </w:tc>
        <w:tc>
          <w:tcPr>
            <w:tcW w:w="2286" w:type="dxa"/>
          </w:tcPr>
          <w:p w14:paraId="615F7316">
            <w:pPr>
              <w:jc w:val="center"/>
              <w:rPr>
                <w:rFonts w:ascii="仿宋" w:hAnsi="仿宋" w:eastAsia="仿宋" w:cs="Times New Roman"/>
                <w:b/>
                <w:bCs/>
                <w:sz w:val="18"/>
                <w:szCs w:val="18"/>
              </w:rPr>
            </w:pPr>
            <w:r>
              <w:rPr>
                <w:rFonts w:hint="eastAsia" w:ascii="仿宋" w:hAnsi="仿宋" w:eastAsia="仿宋" w:cs="Times New Roman"/>
                <w:sz w:val="18"/>
                <w:szCs w:val="18"/>
              </w:rPr>
              <w:t>Aegithalos concinnus</w:t>
            </w:r>
          </w:p>
        </w:tc>
      </w:tr>
      <w:tr w14:paraId="43227E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trPr>
        <w:tc>
          <w:tcPr>
            <w:tcW w:w="1817" w:type="dxa"/>
          </w:tcPr>
          <w:p w14:paraId="1037E3D8">
            <w:pPr>
              <w:jc w:val="center"/>
              <w:rPr>
                <w:rFonts w:ascii="仿宋" w:hAnsi="仿宋" w:eastAsia="仿宋" w:cs="Times New Roman"/>
                <w:sz w:val="18"/>
                <w:szCs w:val="18"/>
              </w:rPr>
            </w:pPr>
            <w:r>
              <w:rPr>
                <w:rFonts w:hint="eastAsia" w:ascii="仿宋" w:hAnsi="仿宋" w:eastAsia="仿宋" w:cs="Times New Roman"/>
                <w:sz w:val="18"/>
                <w:szCs w:val="18"/>
              </w:rPr>
              <w:t>长脚秧鸡</w:t>
            </w:r>
          </w:p>
        </w:tc>
        <w:tc>
          <w:tcPr>
            <w:tcW w:w="2376" w:type="dxa"/>
          </w:tcPr>
          <w:p w14:paraId="4B2C972E">
            <w:pPr>
              <w:jc w:val="center"/>
              <w:rPr>
                <w:rFonts w:ascii="仿宋" w:hAnsi="仿宋" w:eastAsia="仿宋" w:cs="Times New Roman"/>
                <w:b/>
                <w:bCs/>
                <w:sz w:val="18"/>
                <w:szCs w:val="18"/>
              </w:rPr>
            </w:pPr>
            <w:r>
              <w:rPr>
                <w:rFonts w:hint="eastAsia" w:ascii="仿宋" w:hAnsi="仿宋" w:eastAsia="仿宋" w:cs="Times New Roman"/>
                <w:sz w:val="18"/>
                <w:szCs w:val="18"/>
              </w:rPr>
              <w:t>Crex crex</w:t>
            </w:r>
          </w:p>
        </w:tc>
        <w:tc>
          <w:tcPr>
            <w:tcW w:w="1817" w:type="dxa"/>
          </w:tcPr>
          <w:p w14:paraId="08B0A505">
            <w:pPr>
              <w:jc w:val="center"/>
              <w:rPr>
                <w:rFonts w:ascii="仿宋" w:hAnsi="仿宋" w:eastAsia="仿宋" w:cs="Times New Roman"/>
                <w:b/>
                <w:bCs/>
                <w:sz w:val="18"/>
                <w:szCs w:val="18"/>
              </w:rPr>
            </w:pPr>
            <w:r>
              <w:rPr>
                <w:rFonts w:hint="eastAsia" w:ascii="仿宋" w:hAnsi="仿宋" w:eastAsia="仿宋" w:cs="Times New Roman"/>
                <w:sz w:val="18"/>
                <w:szCs w:val="18"/>
              </w:rPr>
              <w:t>银喉长尾山雀</w:t>
            </w:r>
          </w:p>
        </w:tc>
        <w:tc>
          <w:tcPr>
            <w:tcW w:w="2286" w:type="dxa"/>
          </w:tcPr>
          <w:p w14:paraId="7BB7541B">
            <w:pPr>
              <w:jc w:val="center"/>
              <w:rPr>
                <w:rFonts w:ascii="仿宋" w:hAnsi="仿宋" w:eastAsia="仿宋" w:cs="Times New Roman"/>
                <w:b/>
                <w:bCs/>
                <w:sz w:val="18"/>
                <w:szCs w:val="18"/>
              </w:rPr>
            </w:pPr>
            <w:r>
              <w:rPr>
                <w:rFonts w:hint="eastAsia" w:ascii="仿宋" w:hAnsi="仿宋" w:eastAsia="仿宋" w:cs="Times New Roman"/>
                <w:sz w:val="18"/>
                <w:szCs w:val="18"/>
              </w:rPr>
              <w:t>Aegithalos caudatus</w:t>
            </w:r>
          </w:p>
        </w:tc>
      </w:tr>
      <w:tr w14:paraId="54F230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1D695288">
            <w:pPr>
              <w:jc w:val="center"/>
              <w:rPr>
                <w:rFonts w:ascii="仿宋" w:hAnsi="仿宋" w:eastAsia="仿宋" w:cs="Times New Roman"/>
                <w:sz w:val="18"/>
                <w:szCs w:val="18"/>
              </w:rPr>
            </w:pPr>
            <w:r>
              <w:rPr>
                <w:rFonts w:hint="eastAsia" w:ascii="仿宋" w:hAnsi="仿宋" w:eastAsia="仿宋" w:cs="Times New Roman"/>
                <w:sz w:val="18"/>
                <w:szCs w:val="18"/>
              </w:rPr>
              <w:t>红脚苦恶鸟</w:t>
            </w:r>
          </w:p>
        </w:tc>
        <w:tc>
          <w:tcPr>
            <w:tcW w:w="2376" w:type="dxa"/>
          </w:tcPr>
          <w:p w14:paraId="6C8FDD02">
            <w:pPr>
              <w:jc w:val="center"/>
              <w:rPr>
                <w:rFonts w:ascii="仿宋" w:hAnsi="仿宋" w:eastAsia="仿宋" w:cs="Times New Roman"/>
                <w:b/>
                <w:bCs/>
                <w:sz w:val="18"/>
                <w:szCs w:val="18"/>
              </w:rPr>
            </w:pPr>
            <w:r>
              <w:rPr>
                <w:rFonts w:hint="eastAsia" w:ascii="仿宋" w:hAnsi="仿宋" w:eastAsia="仿宋" w:cs="Times New Roman"/>
                <w:sz w:val="18"/>
                <w:szCs w:val="18"/>
              </w:rPr>
              <w:t>Amaurornis akool</w:t>
            </w:r>
          </w:p>
        </w:tc>
        <w:tc>
          <w:tcPr>
            <w:tcW w:w="1817" w:type="dxa"/>
          </w:tcPr>
          <w:p w14:paraId="661E7901">
            <w:pPr>
              <w:jc w:val="center"/>
              <w:rPr>
                <w:rFonts w:ascii="仿宋" w:hAnsi="仿宋" w:eastAsia="仿宋" w:cs="Times New Roman"/>
                <w:b/>
                <w:bCs/>
                <w:sz w:val="18"/>
                <w:szCs w:val="18"/>
              </w:rPr>
            </w:pPr>
            <w:r>
              <w:rPr>
                <w:rFonts w:hint="eastAsia" w:ascii="仿宋" w:hAnsi="仿宋" w:eastAsia="仿宋" w:cs="Times New Roman"/>
                <w:sz w:val="18"/>
                <w:szCs w:val="18"/>
              </w:rPr>
              <w:t>燕科</w:t>
            </w:r>
          </w:p>
        </w:tc>
        <w:tc>
          <w:tcPr>
            <w:tcW w:w="2286" w:type="dxa"/>
          </w:tcPr>
          <w:p w14:paraId="3A150F21">
            <w:pPr>
              <w:jc w:val="center"/>
              <w:rPr>
                <w:rFonts w:ascii="仿宋" w:hAnsi="仿宋" w:eastAsia="仿宋" w:cs="Times New Roman"/>
                <w:b/>
                <w:bCs/>
                <w:sz w:val="18"/>
                <w:szCs w:val="18"/>
              </w:rPr>
            </w:pPr>
            <w:r>
              <w:rPr>
                <w:rFonts w:hint="eastAsia" w:ascii="仿宋" w:hAnsi="仿宋" w:eastAsia="仿宋" w:cs="Times New Roman"/>
                <w:sz w:val="18"/>
                <w:szCs w:val="18"/>
              </w:rPr>
              <w:t>Hirundinidae</w:t>
            </w:r>
          </w:p>
        </w:tc>
      </w:tr>
      <w:tr w14:paraId="0D28EF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6A4794DF">
            <w:pPr>
              <w:jc w:val="center"/>
              <w:rPr>
                <w:rFonts w:ascii="仿宋" w:hAnsi="仿宋" w:eastAsia="仿宋" w:cs="Times New Roman"/>
                <w:sz w:val="18"/>
                <w:szCs w:val="18"/>
              </w:rPr>
            </w:pPr>
            <w:r>
              <w:rPr>
                <w:rFonts w:hint="eastAsia" w:ascii="仿宋" w:hAnsi="仿宋" w:eastAsia="仿宋" w:cs="Times New Roman"/>
                <w:sz w:val="18"/>
                <w:szCs w:val="18"/>
              </w:rPr>
              <w:t>白胸苦恶鸟</w:t>
            </w:r>
          </w:p>
        </w:tc>
        <w:tc>
          <w:tcPr>
            <w:tcW w:w="2376" w:type="dxa"/>
          </w:tcPr>
          <w:p w14:paraId="57270BC6">
            <w:pPr>
              <w:jc w:val="center"/>
              <w:rPr>
                <w:rFonts w:ascii="仿宋" w:hAnsi="仿宋" w:eastAsia="仿宋" w:cs="Times New Roman"/>
                <w:b/>
                <w:bCs/>
                <w:sz w:val="18"/>
                <w:szCs w:val="18"/>
              </w:rPr>
            </w:pPr>
            <w:r>
              <w:rPr>
                <w:rFonts w:hint="eastAsia" w:ascii="仿宋" w:hAnsi="仿宋" w:eastAsia="仿宋" w:cs="Times New Roman"/>
                <w:sz w:val="18"/>
                <w:szCs w:val="18"/>
              </w:rPr>
              <w:t>Amaurornis phoenicurus</w:t>
            </w:r>
          </w:p>
        </w:tc>
        <w:tc>
          <w:tcPr>
            <w:tcW w:w="1817" w:type="dxa"/>
          </w:tcPr>
          <w:p w14:paraId="0FFB7FD4">
            <w:pPr>
              <w:jc w:val="center"/>
              <w:rPr>
                <w:rFonts w:ascii="仿宋" w:hAnsi="仿宋" w:eastAsia="仿宋" w:cs="Times New Roman"/>
                <w:b/>
                <w:bCs/>
                <w:sz w:val="18"/>
                <w:szCs w:val="18"/>
              </w:rPr>
            </w:pPr>
            <w:r>
              <w:rPr>
                <w:rFonts w:hint="eastAsia" w:ascii="仿宋" w:hAnsi="仿宋" w:eastAsia="仿宋" w:cs="Times New Roman"/>
                <w:sz w:val="18"/>
                <w:szCs w:val="18"/>
              </w:rPr>
              <w:t>家燕</w:t>
            </w:r>
          </w:p>
        </w:tc>
        <w:tc>
          <w:tcPr>
            <w:tcW w:w="2286" w:type="dxa"/>
          </w:tcPr>
          <w:p w14:paraId="3E6393C6">
            <w:pPr>
              <w:jc w:val="center"/>
              <w:rPr>
                <w:rFonts w:ascii="仿宋" w:hAnsi="仿宋" w:eastAsia="仿宋" w:cs="Times New Roman"/>
                <w:b/>
                <w:bCs/>
                <w:sz w:val="18"/>
                <w:szCs w:val="18"/>
              </w:rPr>
            </w:pPr>
            <w:r>
              <w:rPr>
                <w:rFonts w:hint="eastAsia" w:ascii="仿宋" w:hAnsi="仿宋" w:eastAsia="仿宋" w:cs="Times New Roman"/>
                <w:sz w:val="18"/>
                <w:szCs w:val="18"/>
              </w:rPr>
              <w:t>Hirundo rustica</w:t>
            </w:r>
          </w:p>
        </w:tc>
      </w:tr>
      <w:tr w14:paraId="4B46B1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76830E10">
            <w:pPr>
              <w:jc w:val="center"/>
              <w:rPr>
                <w:rFonts w:ascii="仿宋" w:hAnsi="仿宋" w:eastAsia="仿宋" w:cs="Times New Roman"/>
                <w:sz w:val="18"/>
                <w:szCs w:val="18"/>
              </w:rPr>
            </w:pPr>
            <w:r>
              <w:rPr>
                <w:rFonts w:hint="eastAsia" w:ascii="仿宋" w:hAnsi="仿宋" w:eastAsia="仿宋" w:cs="Times New Roman"/>
                <w:sz w:val="18"/>
                <w:szCs w:val="18"/>
              </w:rPr>
              <w:t>小田鸡</w:t>
            </w:r>
          </w:p>
        </w:tc>
        <w:tc>
          <w:tcPr>
            <w:tcW w:w="2376" w:type="dxa"/>
          </w:tcPr>
          <w:p w14:paraId="1CBF702E">
            <w:pPr>
              <w:jc w:val="center"/>
              <w:rPr>
                <w:rFonts w:ascii="仿宋" w:hAnsi="仿宋" w:eastAsia="仿宋" w:cs="Times New Roman"/>
                <w:b/>
                <w:bCs/>
                <w:sz w:val="18"/>
                <w:szCs w:val="18"/>
              </w:rPr>
            </w:pPr>
            <w:r>
              <w:rPr>
                <w:rFonts w:hint="eastAsia" w:ascii="仿宋" w:hAnsi="仿宋" w:eastAsia="仿宋" w:cs="Times New Roman"/>
                <w:sz w:val="18"/>
                <w:szCs w:val="18"/>
              </w:rPr>
              <w:t>Porzania pusilla</w:t>
            </w:r>
          </w:p>
        </w:tc>
        <w:tc>
          <w:tcPr>
            <w:tcW w:w="1817" w:type="dxa"/>
          </w:tcPr>
          <w:p w14:paraId="773F4BA1">
            <w:pPr>
              <w:jc w:val="center"/>
              <w:rPr>
                <w:rFonts w:ascii="仿宋" w:hAnsi="仿宋" w:eastAsia="仿宋" w:cs="Times New Roman"/>
                <w:b/>
                <w:bCs/>
                <w:sz w:val="18"/>
                <w:szCs w:val="18"/>
              </w:rPr>
            </w:pPr>
            <w:r>
              <w:rPr>
                <w:rFonts w:hint="eastAsia" w:ascii="仿宋" w:hAnsi="仿宋" w:eastAsia="仿宋" w:cs="Times New Roman"/>
                <w:sz w:val="18"/>
                <w:szCs w:val="18"/>
              </w:rPr>
              <w:t>金腰燕</w:t>
            </w:r>
          </w:p>
        </w:tc>
        <w:tc>
          <w:tcPr>
            <w:tcW w:w="2286" w:type="dxa"/>
          </w:tcPr>
          <w:p w14:paraId="52456529">
            <w:pPr>
              <w:jc w:val="center"/>
              <w:rPr>
                <w:rFonts w:ascii="仿宋" w:hAnsi="仿宋" w:eastAsia="仿宋" w:cs="Times New Roman"/>
                <w:b/>
                <w:bCs/>
                <w:sz w:val="18"/>
                <w:szCs w:val="18"/>
              </w:rPr>
            </w:pPr>
            <w:r>
              <w:rPr>
                <w:rFonts w:hint="eastAsia" w:ascii="仿宋" w:hAnsi="仿宋" w:eastAsia="仿宋" w:cs="Times New Roman"/>
                <w:sz w:val="18"/>
                <w:szCs w:val="18"/>
              </w:rPr>
              <w:t>Hirundo daurica</w:t>
            </w:r>
          </w:p>
        </w:tc>
      </w:tr>
      <w:tr w14:paraId="5C7F65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72158DDD">
            <w:pPr>
              <w:jc w:val="center"/>
              <w:rPr>
                <w:rFonts w:ascii="仿宋" w:hAnsi="仿宋" w:eastAsia="仿宋" w:cs="Times New Roman"/>
                <w:sz w:val="18"/>
                <w:szCs w:val="18"/>
              </w:rPr>
            </w:pPr>
            <w:r>
              <w:rPr>
                <w:rFonts w:hint="eastAsia" w:ascii="仿宋" w:hAnsi="仿宋" w:eastAsia="仿宋" w:cs="Times New Roman"/>
                <w:sz w:val="18"/>
                <w:szCs w:val="18"/>
              </w:rPr>
              <w:t>斑胁田鸡</w:t>
            </w:r>
          </w:p>
        </w:tc>
        <w:tc>
          <w:tcPr>
            <w:tcW w:w="2376" w:type="dxa"/>
          </w:tcPr>
          <w:p w14:paraId="3FF040DC">
            <w:pPr>
              <w:jc w:val="center"/>
              <w:rPr>
                <w:rFonts w:ascii="仿宋" w:hAnsi="仿宋" w:eastAsia="仿宋" w:cs="Times New Roman"/>
                <w:b/>
                <w:bCs/>
                <w:sz w:val="18"/>
                <w:szCs w:val="18"/>
              </w:rPr>
            </w:pPr>
            <w:r>
              <w:rPr>
                <w:rFonts w:hint="eastAsia" w:ascii="仿宋" w:hAnsi="仿宋" w:eastAsia="仿宋" w:cs="Times New Roman"/>
                <w:sz w:val="18"/>
                <w:szCs w:val="18"/>
              </w:rPr>
              <w:t>Porzana paykullii</w:t>
            </w:r>
          </w:p>
        </w:tc>
        <w:tc>
          <w:tcPr>
            <w:tcW w:w="1817" w:type="dxa"/>
          </w:tcPr>
          <w:p w14:paraId="7EF50F36">
            <w:pPr>
              <w:jc w:val="center"/>
              <w:rPr>
                <w:rFonts w:ascii="仿宋" w:hAnsi="仿宋" w:eastAsia="仿宋" w:cs="Times New Roman"/>
                <w:b/>
                <w:bCs/>
                <w:sz w:val="18"/>
                <w:szCs w:val="18"/>
              </w:rPr>
            </w:pPr>
            <w:r>
              <w:rPr>
                <w:rFonts w:hint="eastAsia" w:ascii="仿宋" w:hAnsi="仿宋" w:eastAsia="仿宋" w:cs="Times New Roman"/>
                <w:sz w:val="18"/>
                <w:szCs w:val="18"/>
              </w:rPr>
              <w:t>崖沙燕</w:t>
            </w:r>
          </w:p>
        </w:tc>
        <w:tc>
          <w:tcPr>
            <w:tcW w:w="2286" w:type="dxa"/>
          </w:tcPr>
          <w:p w14:paraId="1A557BE9">
            <w:pPr>
              <w:jc w:val="center"/>
              <w:rPr>
                <w:rFonts w:ascii="仿宋" w:hAnsi="仿宋" w:eastAsia="仿宋" w:cs="Times New Roman"/>
                <w:b/>
                <w:bCs/>
                <w:sz w:val="18"/>
                <w:szCs w:val="18"/>
              </w:rPr>
            </w:pPr>
            <w:r>
              <w:rPr>
                <w:rFonts w:hint="eastAsia" w:ascii="仿宋" w:hAnsi="仿宋" w:eastAsia="仿宋" w:cs="Times New Roman"/>
                <w:sz w:val="18"/>
                <w:szCs w:val="18"/>
              </w:rPr>
              <w:t>Riparia riparia</w:t>
            </w:r>
          </w:p>
        </w:tc>
      </w:tr>
      <w:tr w14:paraId="08F0D8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1E6D4584">
            <w:pPr>
              <w:jc w:val="center"/>
              <w:rPr>
                <w:rFonts w:ascii="仿宋" w:hAnsi="仿宋" w:eastAsia="仿宋" w:cs="Times New Roman"/>
                <w:sz w:val="18"/>
                <w:szCs w:val="18"/>
              </w:rPr>
            </w:pPr>
            <w:r>
              <w:rPr>
                <w:rFonts w:hint="eastAsia" w:ascii="仿宋" w:hAnsi="仿宋" w:eastAsia="仿宋" w:cs="Times New Roman"/>
                <w:sz w:val="18"/>
                <w:szCs w:val="18"/>
              </w:rPr>
              <w:t>董鸡</w:t>
            </w:r>
          </w:p>
        </w:tc>
        <w:tc>
          <w:tcPr>
            <w:tcW w:w="2376" w:type="dxa"/>
          </w:tcPr>
          <w:p w14:paraId="6110A959">
            <w:pPr>
              <w:jc w:val="center"/>
              <w:rPr>
                <w:rFonts w:ascii="仿宋" w:hAnsi="仿宋" w:eastAsia="仿宋" w:cs="Times New Roman"/>
                <w:b/>
                <w:bCs/>
                <w:sz w:val="18"/>
                <w:szCs w:val="18"/>
              </w:rPr>
            </w:pPr>
            <w:r>
              <w:rPr>
                <w:rFonts w:hint="eastAsia" w:ascii="仿宋" w:hAnsi="仿宋" w:eastAsia="仿宋" w:cs="Times New Roman"/>
                <w:sz w:val="18"/>
                <w:szCs w:val="18"/>
              </w:rPr>
              <w:t>Gallicrex cinerea</w:t>
            </w:r>
          </w:p>
        </w:tc>
        <w:tc>
          <w:tcPr>
            <w:tcW w:w="1817" w:type="dxa"/>
          </w:tcPr>
          <w:p w14:paraId="573DB7B6">
            <w:pPr>
              <w:jc w:val="center"/>
              <w:rPr>
                <w:rFonts w:ascii="仿宋" w:hAnsi="仿宋" w:eastAsia="仿宋" w:cs="Times New Roman"/>
                <w:b/>
                <w:bCs/>
                <w:sz w:val="18"/>
                <w:szCs w:val="18"/>
              </w:rPr>
            </w:pPr>
            <w:r>
              <w:rPr>
                <w:rFonts w:hint="eastAsia" w:ascii="仿宋" w:hAnsi="仿宋" w:eastAsia="仿宋" w:cs="Times New Roman"/>
                <w:sz w:val="18"/>
                <w:szCs w:val="18"/>
              </w:rPr>
              <w:t>鹎科</w:t>
            </w:r>
          </w:p>
        </w:tc>
        <w:tc>
          <w:tcPr>
            <w:tcW w:w="2286" w:type="dxa"/>
          </w:tcPr>
          <w:p w14:paraId="75BDAF09">
            <w:pPr>
              <w:jc w:val="center"/>
              <w:rPr>
                <w:rFonts w:ascii="仿宋" w:hAnsi="仿宋" w:eastAsia="仿宋" w:cs="Times New Roman"/>
                <w:b/>
                <w:bCs/>
                <w:sz w:val="18"/>
                <w:szCs w:val="18"/>
              </w:rPr>
            </w:pPr>
            <w:r>
              <w:rPr>
                <w:rFonts w:hint="eastAsia" w:ascii="仿宋" w:hAnsi="仿宋" w:eastAsia="仿宋" w:cs="Times New Roman"/>
                <w:sz w:val="18"/>
                <w:szCs w:val="18"/>
              </w:rPr>
              <w:t>Pycnonotidae</w:t>
            </w:r>
          </w:p>
        </w:tc>
      </w:tr>
      <w:tr w14:paraId="5D84F2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1A9BF316">
            <w:pPr>
              <w:jc w:val="center"/>
              <w:rPr>
                <w:rFonts w:ascii="仿宋" w:hAnsi="仿宋" w:eastAsia="仿宋" w:cs="Times New Roman"/>
                <w:sz w:val="18"/>
                <w:szCs w:val="18"/>
              </w:rPr>
            </w:pPr>
            <w:r>
              <w:rPr>
                <w:rFonts w:hint="eastAsia" w:ascii="仿宋" w:hAnsi="仿宋" w:eastAsia="仿宋" w:cs="Times New Roman"/>
                <w:sz w:val="18"/>
                <w:szCs w:val="18"/>
              </w:rPr>
              <w:t>黑水鸡</w:t>
            </w:r>
          </w:p>
        </w:tc>
        <w:tc>
          <w:tcPr>
            <w:tcW w:w="2376" w:type="dxa"/>
          </w:tcPr>
          <w:p w14:paraId="6BC96077">
            <w:pPr>
              <w:jc w:val="center"/>
              <w:rPr>
                <w:rFonts w:ascii="仿宋" w:hAnsi="仿宋" w:eastAsia="仿宋" w:cs="Times New Roman"/>
                <w:b/>
                <w:bCs/>
                <w:sz w:val="18"/>
                <w:szCs w:val="18"/>
              </w:rPr>
            </w:pPr>
            <w:r>
              <w:rPr>
                <w:rFonts w:hint="eastAsia" w:ascii="仿宋" w:hAnsi="仿宋" w:eastAsia="仿宋" w:cs="Times New Roman"/>
                <w:sz w:val="18"/>
                <w:szCs w:val="18"/>
              </w:rPr>
              <w:t>Gallinula chloropus</w:t>
            </w:r>
          </w:p>
        </w:tc>
        <w:tc>
          <w:tcPr>
            <w:tcW w:w="1817" w:type="dxa"/>
          </w:tcPr>
          <w:p w14:paraId="2786AE64">
            <w:pPr>
              <w:jc w:val="center"/>
              <w:rPr>
                <w:rFonts w:ascii="仿宋" w:hAnsi="仿宋" w:eastAsia="仿宋" w:cs="Times New Roman"/>
                <w:b/>
                <w:bCs/>
                <w:sz w:val="18"/>
                <w:szCs w:val="18"/>
              </w:rPr>
            </w:pPr>
            <w:r>
              <w:rPr>
                <w:rFonts w:hint="eastAsia" w:ascii="仿宋" w:hAnsi="仿宋" w:eastAsia="仿宋" w:cs="Times New Roman"/>
                <w:sz w:val="18"/>
                <w:szCs w:val="18"/>
              </w:rPr>
              <w:t>领雀嘴鸭</w:t>
            </w:r>
          </w:p>
        </w:tc>
        <w:tc>
          <w:tcPr>
            <w:tcW w:w="2286" w:type="dxa"/>
          </w:tcPr>
          <w:p w14:paraId="74DD013A">
            <w:pPr>
              <w:jc w:val="center"/>
              <w:rPr>
                <w:rFonts w:ascii="仿宋" w:hAnsi="仿宋" w:eastAsia="仿宋" w:cs="Times New Roman"/>
                <w:b/>
                <w:bCs/>
                <w:sz w:val="18"/>
                <w:szCs w:val="18"/>
              </w:rPr>
            </w:pPr>
            <w:r>
              <w:rPr>
                <w:rFonts w:hint="eastAsia" w:ascii="仿宋" w:hAnsi="仿宋" w:eastAsia="仿宋" w:cs="Times New Roman"/>
                <w:sz w:val="18"/>
                <w:szCs w:val="18"/>
              </w:rPr>
              <w:t>Spizixos semitorques</w:t>
            </w:r>
          </w:p>
        </w:tc>
      </w:tr>
      <w:tr w14:paraId="13D07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504B7599">
            <w:pPr>
              <w:jc w:val="center"/>
              <w:rPr>
                <w:rFonts w:ascii="仿宋" w:hAnsi="仿宋" w:eastAsia="仿宋" w:cs="Times New Roman"/>
                <w:sz w:val="18"/>
                <w:szCs w:val="18"/>
              </w:rPr>
            </w:pPr>
            <w:r>
              <w:rPr>
                <w:rFonts w:hint="eastAsia" w:ascii="仿宋" w:hAnsi="仿宋" w:eastAsia="仿宋" w:cs="Times New Roman"/>
                <w:sz w:val="18"/>
                <w:szCs w:val="18"/>
              </w:rPr>
              <w:t>骨顶鸡</w:t>
            </w:r>
          </w:p>
        </w:tc>
        <w:tc>
          <w:tcPr>
            <w:tcW w:w="2376" w:type="dxa"/>
          </w:tcPr>
          <w:p w14:paraId="79EB52D5">
            <w:pPr>
              <w:jc w:val="center"/>
              <w:rPr>
                <w:rFonts w:ascii="仿宋" w:hAnsi="仿宋" w:eastAsia="仿宋" w:cs="Times New Roman"/>
                <w:b/>
                <w:bCs/>
                <w:sz w:val="18"/>
                <w:szCs w:val="18"/>
              </w:rPr>
            </w:pPr>
            <w:r>
              <w:rPr>
                <w:rFonts w:hint="eastAsia" w:ascii="仿宋" w:hAnsi="仿宋" w:eastAsia="仿宋" w:cs="Times New Roman"/>
                <w:sz w:val="18"/>
                <w:szCs w:val="18"/>
              </w:rPr>
              <w:t>Fulica atra</w:t>
            </w:r>
          </w:p>
        </w:tc>
        <w:tc>
          <w:tcPr>
            <w:tcW w:w="1817" w:type="dxa"/>
          </w:tcPr>
          <w:p w14:paraId="53D5B6EE">
            <w:pPr>
              <w:jc w:val="center"/>
              <w:rPr>
                <w:rFonts w:ascii="仿宋" w:hAnsi="仿宋" w:eastAsia="仿宋" w:cs="Times New Roman"/>
                <w:b/>
                <w:bCs/>
                <w:sz w:val="18"/>
                <w:szCs w:val="18"/>
              </w:rPr>
            </w:pPr>
            <w:r>
              <w:rPr>
                <w:rFonts w:hint="eastAsia" w:ascii="仿宋" w:hAnsi="仿宋" w:eastAsia="仿宋" w:cs="Times New Roman"/>
                <w:sz w:val="18"/>
                <w:szCs w:val="18"/>
              </w:rPr>
              <w:t>白头鹎</w:t>
            </w:r>
          </w:p>
        </w:tc>
        <w:tc>
          <w:tcPr>
            <w:tcW w:w="2286" w:type="dxa"/>
          </w:tcPr>
          <w:p w14:paraId="48D7A48C">
            <w:pPr>
              <w:jc w:val="center"/>
              <w:rPr>
                <w:rFonts w:ascii="仿宋" w:hAnsi="仿宋" w:eastAsia="仿宋" w:cs="Times New Roman"/>
                <w:b/>
                <w:bCs/>
                <w:sz w:val="18"/>
                <w:szCs w:val="18"/>
              </w:rPr>
            </w:pPr>
            <w:r>
              <w:rPr>
                <w:rFonts w:hint="eastAsia" w:ascii="仿宋" w:hAnsi="仿宋" w:eastAsia="仿宋" w:cs="Times New Roman"/>
                <w:sz w:val="18"/>
                <w:szCs w:val="18"/>
              </w:rPr>
              <w:t>Pycnonotus sinensis</w:t>
            </w:r>
          </w:p>
        </w:tc>
      </w:tr>
      <w:tr w14:paraId="1732D6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3EA93D0D">
            <w:pPr>
              <w:jc w:val="center"/>
              <w:rPr>
                <w:rFonts w:ascii="仿宋" w:hAnsi="仿宋" w:eastAsia="仿宋" w:cs="Times New Roman"/>
                <w:sz w:val="18"/>
                <w:szCs w:val="18"/>
              </w:rPr>
            </w:pPr>
            <w:r>
              <w:rPr>
                <w:rFonts w:hint="eastAsia" w:ascii="仿宋" w:hAnsi="仿宋" w:eastAsia="仿宋" w:cs="Times New Roman"/>
                <w:sz w:val="18"/>
                <w:szCs w:val="18"/>
              </w:rPr>
              <w:t>丘鹬科</w:t>
            </w:r>
          </w:p>
        </w:tc>
        <w:tc>
          <w:tcPr>
            <w:tcW w:w="2376" w:type="dxa"/>
          </w:tcPr>
          <w:p w14:paraId="7D97F52F">
            <w:pPr>
              <w:jc w:val="center"/>
              <w:rPr>
                <w:rFonts w:ascii="仿宋" w:hAnsi="仿宋" w:eastAsia="仿宋" w:cs="Times New Roman"/>
                <w:b/>
                <w:bCs/>
                <w:sz w:val="18"/>
                <w:szCs w:val="18"/>
              </w:rPr>
            </w:pPr>
            <w:r>
              <w:rPr>
                <w:rFonts w:hint="eastAsia" w:ascii="仿宋" w:hAnsi="仿宋" w:eastAsia="仿宋" w:cs="Times New Roman"/>
                <w:sz w:val="18"/>
                <w:szCs w:val="18"/>
              </w:rPr>
              <w:t>Scolopacidae</w:t>
            </w:r>
          </w:p>
        </w:tc>
        <w:tc>
          <w:tcPr>
            <w:tcW w:w="1817" w:type="dxa"/>
          </w:tcPr>
          <w:p w14:paraId="49A607A1">
            <w:pPr>
              <w:jc w:val="center"/>
              <w:rPr>
                <w:rFonts w:ascii="仿宋" w:hAnsi="仿宋" w:eastAsia="仿宋" w:cs="Times New Roman"/>
                <w:b/>
                <w:bCs/>
                <w:sz w:val="18"/>
                <w:szCs w:val="18"/>
              </w:rPr>
            </w:pPr>
            <w:r>
              <w:rPr>
                <w:rFonts w:hint="eastAsia" w:ascii="仿宋" w:hAnsi="仿宋" w:eastAsia="仿宋" w:cs="Times New Roman"/>
                <w:sz w:val="18"/>
                <w:szCs w:val="18"/>
              </w:rPr>
              <w:t>绿翅短脚鹎</w:t>
            </w:r>
          </w:p>
        </w:tc>
        <w:tc>
          <w:tcPr>
            <w:tcW w:w="2286" w:type="dxa"/>
          </w:tcPr>
          <w:p w14:paraId="017F9990">
            <w:pPr>
              <w:jc w:val="center"/>
              <w:rPr>
                <w:rFonts w:ascii="仿宋" w:hAnsi="仿宋" w:eastAsia="仿宋" w:cs="Times New Roman"/>
                <w:b/>
                <w:bCs/>
                <w:sz w:val="18"/>
                <w:szCs w:val="18"/>
              </w:rPr>
            </w:pPr>
            <w:r>
              <w:rPr>
                <w:rFonts w:hint="eastAsia" w:ascii="仿宋" w:hAnsi="仿宋" w:eastAsia="仿宋" w:cs="Times New Roman"/>
                <w:sz w:val="18"/>
                <w:szCs w:val="18"/>
              </w:rPr>
              <w:t>Hypsipetesmeclellandii</w:t>
            </w:r>
          </w:p>
        </w:tc>
      </w:tr>
      <w:tr w14:paraId="2C657E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1452EE4F">
            <w:pPr>
              <w:jc w:val="center"/>
              <w:rPr>
                <w:rFonts w:ascii="仿宋" w:hAnsi="仿宋" w:eastAsia="仿宋" w:cs="Times New Roman"/>
                <w:sz w:val="18"/>
                <w:szCs w:val="18"/>
              </w:rPr>
            </w:pPr>
            <w:r>
              <w:rPr>
                <w:rFonts w:hint="eastAsia" w:ascii="仿宋" w:hAnsi="仿宋" w:eastAsia="仿宋" w:cs="Times New Roman"/>
                <w:sz w:val="18"/>
                <w:szCs w:val="18"/>
              </w:rPr>
              <w:t>丘鹬</w:t>
            </w:r>
          </w:p>
        </w:tc>
        <w:tc>
          <w:tcPr>
            <w:tcW w:w="2376" w:type="dxa"/>
          </w:tcPr>
          <w:p w14:paraId="4C8D187D">
            <w:pPr>
              <w:jc w:val="center"/>
              <w:rPr>
                <w:rFonts w:ascii="仿宋" w:hAnsi="仿宋" w:eastAsia="仿宋" w:cs="Times New Roman"/>
                <w:b/>
                <w:bCs/>
                <w:sz w:val="18"/>
                <w:szCs w:val="18"/>
              </w:rPr>
            </w:pPr>
            <w:r>
              <w:rPr>
                <w:rFonts w:hint="eastAsia" w:ascii="仿宋" w:hAnsi="仿宋" w:eastAsia="仿宋" w:cs="Times New Roman"/>
                <w:sz w:val="18"/>
                <w:szCs w:val="18"/>
              </w:rPr>
              <w:t>Scolopax rusticola</w:t>
            </w:r>
          </w:p>
        </w:tc>
        <w:tc>
          <w:tcPr>
            <w:tcW w:w="1817" w:type="dxa"/>
          </w:tcPr>
          <w:p w14:paraId="5BF1560D">
            <w:pPr>
              <w:jc w:val="center"/>
              <w:rPr>
                <w:rFonts w:ascii="仿宋" w:hAnsi="仿宋" w:eastAsia="仿宋" w:cs="Times New Roman"/>
                <w:b/>
                <w:bCs/>
                <w:sz w:val="18"/>
                <w:szCs w:val="18"/>
              </w:rPr>
            </w:pPr>
            <w:r>
              <w:rPr>
                <w:rFonts w:hint="eastAsia" w:ascii="仿宋" w:hAnsi="仿宋" w:eastAsia="仿宋" w:cs="Times New Roman"/>
                <w:sz w:val="18"/>
                <w:szCs w:val="18"/>
              </w:rPr>
              <w:t>扇尾莺科</w:t>
            </w:r>
          </w:p>
        </w:tc>
        <w:tc>
          <w:tcPr>
            <w:tcW w:w="2286" w:type="dxa"/>
          </w:tcPr>
          <w:p w14:paraId="547F22C3">
            <w:pPr>
              <w:jc w:val="center"/>
              <w:rPr>
                <w:rFonts w:ascii="仿宋" w:hAnsi="仿宋" w:eastAsia="仿宋" w:cs="Times New Roman"/>
                <w:b/>
                <w:bCs/>
                <w:sz w:val="18"/>
                <w:szCs w:val="18"/>
              </w:rPr>
            </w:pPr>
            <w:r>
              <w:rPr>
                <w:rFonts w:hint="eastAsia" w:ascii="仿宋" w:hAnsi="仿宋" w:eastAsia="仿宋" w:cs="Times New Roman"/>
                <w:sz w:val="18"/>
                <w:szCs w:val="18"/>
              </w:rPr>
              <w:t>Cisticolidae</w:t>
            </w:r>
          </w:p>
        </w:tc>
      </w:tr>
      <w:tr w14:paraId="2CCE82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4CA7C29F">
            <w:pPr>
              <w:jc w:val="center"/>
              <w:rPr>
                <w:rFonts w:ascii="仿宋" w:hAnsi="仿宋" w:eastAsia="仿宋" w:cs="Times New Roman"/>
                <w:sz w:val="18"/>
                <w:szCs w:val="18"/>
              </w:rPr>
            </w:pPr>
            <w:r>
              <w:rPr>
                <w:rFonts w:hint="eastAsia" w:ascii="仿宋" w:hAnsi="仿宋" w:eastAsia="仿宋" w:cs="Times New Roman"/>
                <w:sz w:val="18"/>
                <w:szCs w:val="18"/>
              </w:rPr>
              <w:t>针尾沙锥</w:t>
            </w:r>
          </w:p>
        </w:tc>
        <w:tc>
          <w:tcPr>
            <w:tcW w:w="2376" w:type="dxa"/>
          </w:tcPr>
          <w:p w14:paraId="5AE221E8">
            <w:pPr>
              <w:jc w:val="center"/>
              <w:rPr>
                <w:rFonts w:ascii="仿宋" w:hAnsi="仿宋" w:eastAsia="仿宋" w:cs="Times New Roman"/>
                <w:b/>
                <w:bCs/>
                <w:sz w:val="18"/>
                <w:szCs w:val="18"/>
              </w:rPr>
            </w:pPr>
            <w:r>
              <w:rPr>
                <w:rFonts w:hint="eastAsia" w:ascii="仿宋" w:hAnsi="仿宋" w:eastAsia="仿宋" w:cs="Times New Roman"/>
                <w:sz w:val="18"/>
                <w:szCs w:val="18"/>
              </w:rPr>
              <w:t>Gallinago sterura</w:t>
            </w:r>
          </w:p>
        </w:tc>
        <w:tc>
          <w:tcPr>
            <w:tcW w:w="1817" w:type="dxa"/>
          </w:tcPr>
          <w:p w14:paraId="303B9A72">
            <w:pPr>
              <w:jc w:val="center"/>
              <w:rPr>
                <w:rFonts w:ascii="仿宋" w:hAnsi="仿宋" w:eastAsia="仿宋" w:cs="Times New Roman"/>
                <w:b/>
                <w:bCs/>
                <w:sz w:val="18"/>
                <w:szCs w:val="18"/>
              </w:rPr>
            </w:pPr>
            <w:r>
              <w:rPr>
                <w:rFonts w:hint="eastAsia" w:ascii="仿宋" w:hAnsi="仿宋" w:eastAsia="仿宋" w:cs="Times New Roman"/>
                <w:sz w:val="18"/>
                <w:szCs w:val="18"/>
              </w:rPr>
              <w:t>棕扇尾莺</w:t>
            </w:r>
          </w:p>
        </w:tc>
        <w:tc>
          <w:tcPr>
            <w:tcW w:w="2286" w:type="dxa"/>
          </w:tcPr>
          <w:p w14:paraId="79A0E718">
            <w:pPr>
              <w:jc w:val="center"/>
              <w:rPr>
                <w:rFonts w:ascii="仿宋" w:hAnsi="仿宋" w:eastAsia="仿宋" w:cs="Times New Roman"/>
                <w:b/>
                <w:bCs/>
                <w:sz w:val="18"/>
                <w:szCs w:val="18"/>
              </w:rPr>
            </w:pPr>
            <w:r>
              <w:rPr>
                <w:rFonts w:hint="eastAsia" w:ascii="仿宋" w:hAnsi="仿宋" w:eastAsia="仿宋" w:cs="Times New Roman"/>
                <w:sz w:val="18"/>
                <w:szCs w:val="18"/>
              </w:rPr>
              <w:t>Cisticola juncidis</w:t>
            </w:r>
          </w:p>
        </w:tc>
      </w:tr>
      <w:tr w14:paraId="16A563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0965A962">
            <w:pPr>
              <w:jc w:val="center"/>
              <w:rPr>
                <w:rFonts w:ascii="仿宋" w:hAnsi="仿宋" w:eastAsia="仿宋" w:cs="Times New Roman"/>
                <w:sz w:val="18"/>
                <w:szCs w:val="18"/>
              </w:rPr>
            </w:pPr>
            <w:r>
              <w:rPr>
                <w:rFonts w:hint="eastAsia" w:ascii="仿宋" w:hAnsi="仿宋" w:eastAsia="仿宋" w:cs="Times New Roman"/>
                <w:sz w:val="18"/>
                <w:szCs w:val="18"/>
              </w:rPr>
              <w:t>大沙锥</w:t>
            </w:r>
          </w:p>
        </w:tc>
        <w:tc>
          <w:tcPr>
            <w:tcW w:w="2376" w:type="dxa"/>
          </w:tcPr>
          <w:p w14:paraId="1C1FD9B0">
            <w:pPr>
              <w:jc w:val="center"/>
              <w:rPr>
                <w:rFonts w:ascii="仿宋" w:hAnsi="仿宋" w:eastAsia="仿宋" w:cs="Times New Roman"/>
                <w:b/>
                <w:bCs/>
                <w:sz w:val="18"/>
                <w:szCs w:val="18"/>
              </w:rPr>
            </w:pPr>
            <w:r>
              <w:rPr>
                <w:rFonts w:hint="eastAsia" w:ascii="仿宋" w:hAnsi="仿宋" w:eastAsia="仿宋" w:cs="Times New Roman"/>
                <w:sz w:val="18"/>
                <w:szCs w:val="18"/>
              </w:rPr>
              <w:t>Gallinagomegada</w:t>
            </w:r>
          </w:p>
        </w:tc>
        <w:tc>
          <w:tcPr>
            <w:tcW w:w="1817" w:type="dxa"/>
          </w:tcPr>
          <w:p w14:paraId="0CEEFA8D">
            <w:pPr>
              <w:jc w:val="center"/>
              <w:rPr>
                <w:rFonts w:ascii="仿宋" w:hAnsi="仿宋" w:eastAsia="仿宋" w:cs="Times New Roman"/>
                <w:b/>
                <w:bCs/>
                <w:sz w:val="18"/>
                <w:szCs w:val="18"/>
              </w:rPr>
            </w:pPr>
            <w:r>
              <w:rPr>
                <w:rFonts w:hint="eastAsia" w:ascii="仿宋" w:hAnsi="仿宋" w:eastAsia="仿宋" w:cs="Times New Roman"/>
                <w:sz w:val="18"/>
                <w:szCs w:val="18"/>
              </w:rPr>
              <w:t>褐头鹪莺</w:t>
            </w:r>
          </w:p>
        </w:tc>
        <w:tc>
          <w:tcPr>
            <w:tcW w:w="2286" w:type="dxa"/>
          </w:tcPr>
          <w:p w14:paraId="470E9CE2">
            <w:pPr>
              <w:jc w:val="center"/>
              <w:rPr>
                <w:rFonts w:ascii="仿宋" w:hAnsi="仿宋" w:eastAsia="仿宋" w:cs="Times New Roman"/>
                <w:b/>
                <w:bCs/>
                <w:sz w:val="18"/>
                <w:szCs w:val="18"/>
              </w:rPr>
            </w:pPr>
            <w:r>
              <w:rPr>
                <w:rFonts w:hint="eastAsia" w:ascii="仿宋" w:hAnsi="仿宋" w:eastAsia="仿宋" w:cs="Times New Roman"/>
                <w:sz w:val="18"/>
                <w:szCs w:val="18"/>
              </w:rPr>
              <w:t>Prinia inornata</w:t>
            </w:r>
          </w:p>
        </w:tc>
      </w:tr>
      <w:tr w14:paraId="47136B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61EC66BD">
            <w:pPr>
              <w:jc w:val="center"/>
              <w:rPr>
                <w:rFonts w:ascii="仿宋" w:hAnsi="仿宋" w:eastAsia="仿宋" w:cs="Times New Roman"/>
                <w:sz w:val="18"/>
                <w:szCs w:val="18"/>
              </w:rPr>
            </w:pPr>
            <w:r>
              <w:rPr>
                <w:rFonts w:hint="eastAsia" w:ascii="仿宋" w:hAnsi="仿宋" w:eastAsia="仿宋" w:cs="Times New Roman"/>
                <w:sz w:val="18"/>
                <w:szCs w:val="18"/>
              </w:rPr>
              <w:t>扇尾沙锥</w:t>
            </w:r>
          </w:p>
        </w:tc>
        <w:tc>
          <w:tcPr>
            <w:tcW w:w="2376" w:type="dxa"/>
          </w:tcPr>
          <w:p w14:paraId="452E4A89">
            <w:pPr>
              <w:jc w:val="center"/>
              <w:rPr>
                <w:rFonts w:ascii="仿宋" w:hAnsi="仿宋" w:eastAsia="仿宋" w:cs="Times New Roman"/>
                <w:b/>
                <w:bCs/>
                <w:sz w:val="18"/>
                <w:szCs w:val="18"/>
              </w:rPr>
            </w:pPr>
            <w:r>
              <w:rPr>
                <w:rFonts w:hint="eastAsia" w:ascii="仿宋" w:hAnsi="仿宋" w:eastAsia="仿宋" w:cs="Times New Roman"/>
                <w:sz w:val="18"/>
                <w:szCs w:val="18"/>
              </w:rPr>
              <w:t>Gallinago gallinago</w:t>
            </w:r>
          </w:p>
        </w:tc>
        <w:tc>
          <w:tcPr>
            <w:tcW w:w="1817" w:type="dxa"/>
          </w:tcPr>
          <w:p w14:paraId="1BEE3680">
            <w:pPr>
              <w:jc w:val="center"/>
              <w:rPr>
                <w:rFonts w:ascii="仿宋" w:hAnsi="仿宋" w:eastAsia="仿宋" w:cs="Times New Roman"/>
                <w:b/>
                <w:bCs/>
                <w:sz w:val="18"/>
                <w:szCs w:val="18"/>
              </w:rPr>
            </w:pPr>
            <w:r>
              <w:rPr>
                <w:rFonts w:hint="eastAsia" w:ascii="仿宋" w:hAnsi="仿宋" w:eastAsia="仿宋" w:cs="Times New Roman"/>
                <w:sz w:val="18"/>
                <w:szCs w:val="18"/>
              </w:rPr>
              <w:t>山鹪莺</w:t>
            </w:r>
          </w:p>
        </w:tc>
        <w:tc>
          <w:tcPr>
            <w:tcW w:w="2286" w:type="dxa"/>
          </w:tcPr>
          <w:p w14:paraId="1CAD7FFA">
            <w:pPr>
              <w:jc w:val="center"/>
              <w:rPr>
                <w:rFonts w:ascii="仿宋" w:hAnsi="仿宋" w:eastAsia="仿宋" w:cs="Times New Roman"/>
                <w:b/>
                <w:bCs/>
                <w:sz w:val="18"/>
                <w:szCs w:val="18"/>
              </w:rPr>
            </w:pPr>
            <w:r>
              <w:rPr>
                <w:rFonts w:hint="eastAsia" w:ascii="仿宋" w:hAnsi="仿宋" w:eastAsia="仿宋" w:cs="Times New Roman"/>
                <w:sz w:val="18"/>
                <w:szCs w:val="18"/>
              </w:rPr>
              <w:t>prinia criniger</w:t>
            </w:r>
          </w:p>
        </w:tc>
      </w:tr>
      <w:tr w14:paraId="25A1A7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4F0F9A2A">
            <w:pPr>
              <w:jc w:val="center"/>
              <w:rPr>
                <w:rFonts w:ascii="仿宋" w:hAnsi="仿宋" w:eastAsia="仿宋" w:cs="Times New Roman"/>
                <w:sz w:val="18"/>
                <w:szCs w:val="18"/>
              </w:rPr>
            </w:pPr>
            <w:r>
              <w:rPr>
                <w:rFonts w:hint="eastAsia" w:ascii="仿宋" w:hAnsi="仿宋" w:eastAsia="仿宋" w:cs="Times New Roman"/>
                <w:sz w:val="18"/>
                <w:szCs w:val="18"/>
              </w:rPr>
              <w:t>鹬亚科</w:t>
            </w:r>
          </w:p>
        </w:tc>
        <w:tc>
          <w:tcPr>
            <w:tcW w:w="2376" w:type="dxa"/>
          </w:tcPr>
          <w:p w14:paraId="249A0B7C">
            <w:pPr>
              <w:jc w:val="center"/>
              <w:rPr>
                <w:rFonts w:ascii="仿宋" w:hAnsi="仿宋" w:eastAsia="仿宋" w:cs="Times New Roman"/>
                <w:b/>
                <w:bCs/>
                <w:sz w:val="18"/>
                <w:szCs w:val="18"/>
              </w:rPr>
            </w:pPr>
            <w:r>
              <w:rPr>
                <w:rFonts w:hint="eastAsia" w:ascii="仿宋" w:hAnsi="仿宋" w:eastAsia="仿宋" w:cs="Times New Roman"/>
                <w:sz w:val="18"/>
                <w:szCs w:val="18"/>
              </w:rPr>
              <w:t>Tringinae</w:t>
            </w:r>
          </w:p>
        </w:tc>
        <w:tc>
          <w:tcPr>
            <w:tcW w:w="1817" w:type="dxa"/>
          </w:tcPr>
          <w:p w14:paraId="44B75FCD">
            <w:pPr>
              <w:jc w:val="center"/>
              <w:rPr>
                <w:rFonts w:ascii="仿宋" w:hAnsi="仿宋" w:eastAsia="仿宋" w:cs="Times New Roman"/>
                <w:b/>
                <w:bCs/>
                <w:sz w:val="18"/>
                <w:szCs w:val="18"/>
              </w:rPr>
            </w:pPr>
            <w:r>
              <w:rPr>
                <w:rFonts w:hint="eastAsia" w:ascii="仿宋" w:hAnsi="仿宋" w:eastAsia="仿宋" w:cs="Times New Roman"/>
                <w:sz w:val="18"/>
                <w:szCs w:val="18"/>
              </w:rPr>
              <w:t>绣眼鸟科</w:t>
            </w:r>
          </w:p>
        </w:tc>
        <w:tc>
          <w:tcPr>
            <w:tcW w:w="2286" w:type="dxa"/>
          </w:tcPr>
          <w:p w14:paraId="49E30773">
            <w:pPr>
              <w:jc w:val="center"/>
              <w:rPr>
                <w:rFonts w:ascii="仿宋" w:hAnsi="仿宋" w:eastAsia="仿宋" w:cs="Times New Roman"/>
                <w:b/>
                <w:bCs/>
                <w:sz w:val="18"/>
                <w:szCs w:val="18"/>
              </w:rPr>
            </w:pPr>
            <w:r>
              <w:rPr>
                <w:rFonts w:hint="eastAsia" w:ascii="仿宋" w:hAnsi="仿宋" w:eastAsia="仿宋" w:cs="Times New Roman"/>
                <w:sz w:val="18"/>
                <w:szCs w:val="18"/>
              </w:rPr>
              <w:t>Zosteropidae</w:t>
            </w:r>
          </w:p>
        </w:tc>
      </w:tr>
      <w:tr w14:paraId="44E240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45A9D2EA">
            <w:pPr>
              <w:jc w:val="center"/>
              <w:rPr>
                <w:rFonts w:ascii="仿宋" w:hAnsi="仿宋" w:eastAsia="仿宋" w:cs="Times New Roman"/>
                <w:sz w:val="18"/>
                <w:szCs w:val="18"/>
              </w:rPr>
            </w:pPr>
            <w:r>
              <w:rPr>
                <w:rFonts w:hint="eastAsia" w:ascii="仿宋" w:hAnsi="仿宋" w:eastAsia="仿宋" w:cs="Times New Roman"/>
                <w:sz w:val="18"/>
                <w:szCs w:val="18"/>
              </w:rPr>
              <w:t>黑尾</w:t>
            </w:r>
          </w:p>
        </w:tc>
        <w:tc>
          <w:tcPr>
            <w:tcW w:w="2376" w:type="dxa"/>
          </w:tcPr>
          <w:p w14:paraId="1F0D30A7">
            <w:pPr>
              <w:jc w:val="center"/>
              <w:rPr>
                <w:rFonts w:ascii="仿宋" w:hAnsi="仿宋" w:eastAsia="仿宋" w:cs="Times New Roman"/>
                <w:b/>
                <w:bCs/>
                <w:sz w:val="18"/>
                <w:szCs w:val="18"/>
              </w:rPr>
            </w:pPr>
            <w:r>
              <w:rPr>
                <w:rFonts w:hint="eastAsia" w:ascii="仿宋" w:hAnsi="仿宋" w:eastAsia="仿宋" w:cs="Times New Roman"/>
                <w:sz w:val="18"/>
                <w:szCs w:val="18"/>
              </w:rPr>
              <w:t>Limosa limosa</w:t>
            </w:r>
          </w:p>
        </w:tc>
        <w:tc>
          <w:tcPr>
            <w:tcW w:w="1817" w:type="dxa"/>
          </w:tcPr>
          <w:p w14:paraId="581041BF">
            <w:pPr>
              <w:jc w:val="center"/>
              <w:rPr>
                <w:rFonts w:ascii="仿宋" w:hAnsi="仿宋" w:eastAsia="仿宋" w:cs="Times New Roman"/>
                <w:b/>
                <w:bCs/>
                <w:sz w:val="18"/>
                <w:szCs w:val="18"/>
              </w:rPr>
            </w:pPr>
            <w:r>
              <w:rPr>
                <w:rFonts w:hint="eastAsia" w:ascii="仿宋" w:hAnsi="仿宋" w:eastAsia="仿宋" w:cs="Times New Roman"/>
                <w:sz w:val="18"/>
                <w:szCs w:val="18"/>
              </w:rPr>
              <w:t>暗绿绣眼鸟</w:t>
            </w:r>
          </w:p>
        </w:tc>
        <w:tc>
          <w:tcPr>
            <w:tcW w:w="2286" w:type="dxa"/>
          </w:tcPr>
          <w:p w14:paraId="02B71661">
            <w:pPr>
              <w:jc w:val="center"/>
              <w:rPr>
                <w:rFonts w:ascii="仿宋" w:hAnsi="仿宋" w:eastAsia="仿宋" w:cs="Times New Roman"/>
                <w:b/>
                <w:bCs/>
                <w:sz w:val="18"/>
                <w:szCs w:val="18"/>
              </w:rPr>
            </w:pPr>
            <w:r>
              <w:rPr>
                <w:rFonts w:hint="eastAsia" w:ascii="仿宋" w:hAnsi="仿宋" w:eastAsia="仿宋" w:cs="Times New Roman"/>
                <w:sz w:val="18"/>
                <w:szCs w:val="18"/>
              </w:rPr>
              <w:t>Zosterops japonicus</w:t>
            </w:r>
          </w:p>
        </w:tc>
      </w:tr>
      <w:tr w14:paraId="609302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36D0A633">
            <w:pPr>
              <w:jc w:val="center"/>
              <w:rPr>
                <w:rFonts w:ascii="仿宋" w:hAnsi="仿宋" w:eastAsia="仿宋" w:cs="Times New Roman"/>
                <w:sz w:val="18"/>
                <w:szCs w:val="18"/>
              </w:rPr>
            </w:pPr>
            <w:r>
              <w:rPr>
                <w:rFonts w:hint="eastAsia" w:ascii="仿宋" w:hAnsi="仿宋" w:eastAsia="仿宋" w:cs="Times New Roman"/>
                <w:sz w:val="18"/>
                <w:szCs w:val="18"/>
              </w:rPr>
              <w:t>小杓鹬</w:t>
            </w:r>
          </w:p>
        </w:tc>
        <w:tc>
          <w:tcPr>
            <w:tcW w:w="2376" w:type="dxa"/>
          </w:tcPr>
          <w:p w14:paraId="7D84B223">
            <w:pPr>
              <w:jc w:val="center"/>
              <w:rPr>
                <w:rFonts w:ascii="仿宋" w:hAnsi="仿宋" w:eastAsia="仿宋" w:cs="Times New Roman"/>
                <w:b/>
                <w:bCs/>
                <w:sz w:val="18"/>
                <w:szCs w:val="18"/>
              </w:rPr>
            </w:pPr>
            <w:r>
              <w:rPr>
                <w:rFonts w:hint="eastAsia" w:ascii="仿宋" w:hAnsi="仿宋" w:eastAsia="仿宋" w:cs="Times New Roman"/>
                <w:sz w:val="18"/>
                <w:szCs w:val="18"/>
              </w:rPr>
              <w:t>Numeniusminutus</w:t>
            </w:r>
          </w:p>
        </w:tc>
        <w:tc>
          <w:tcPr>
            <w:tcW w:w="1817" w:type="dxa"/>
          </w:tcPr>
          <w:p w14:paraId="66B2F115">
            <w:pPr>
              <w:jc w:val="center"/>
              <w:rPr>
                <w:rFonts w:ascii="仿宋" w:hAnsi="仿宋" w:eastAsia="仿宋" w:cs="Times New Roman"/>
                <w:b/>
                <w:bCs/>
                <w:sz w:val="18"/>
                <w:szCs w:val="18"/>
              </w:rPr>
            </w:pPr>
            <w:r>
              <w:rPr>
                <w:rFonts w:hint="eastAsia" w:ascii="仿宋" w:hAnsi="仿宋" w:eastAsia="仿宋" w:cs="Times New Roman"/>
                <w:sz w:val="18"/>
                <w:szCs w:val="18"/>
              </w:rPr>
              <w:t>莺科</w:t>
            </w:r>
          </w:p>
        </w:tc>
        <w:tc>
          <w:tcPr>
            <w:tcW w:w="2286" w:type="dxa"/>
          </w:tcPr>
          <w:p w14:paraId="79D7A2F1">
            <w:pPr>
              <w:jc w:val="center"/>
              <w:rPr>
                <w:rFonts w:ascii="仿宋" w:hAnsi="仿宋" w:eastAsia="仿宋" w:cs="Times New Roman"/>
                <w:b/>
                <w:bCs/>
                <w:sz w:val="18"/>
                <w:szCs w:val="18"/>
              </w:rPr>
            </w:pPr>
            <w:r>
              <w:rPr>
                <w:rFonts w:hint="eastAsia" w:ascii="仿宋" w:hAnsi="仿宋" w:eastAsia="仿宋" w:cs="Times New Roman"/>
                <w:sz w:val="18"/>
                <w:szCs w:val="18"/>
              </w:rPr>
              <w:t>Sylviidae</w:t>
            </w:r>
          </w:p>
        </w:tc>
      </w:tr>
      <w:tr w14:paraId="1B5E95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02D28672">
            <w:pPr>
              <w:jc w:val="center"/>
              <w:rPr>
                <w:rFonts w:ascii="仿宋" w:hAnsi="仿宋" w:eastAsia="仿宋" w:cs="Times New Roman"/>
                <w:sz w:val="18"/>
                <w:szCs w:val="18"/>
              </w:rPr>
            </w:pPr>
            <w:r>
              <w:rPr>
                <w:rFonts w:hint="eastAsia" w:ascii="仿宋" w:hAnsi="仿宋" w:eastAsia="仿宋" w:cs="Times New Roman"/>
                <w:sz w:val="18"/>
                <w:szCs w:val="18"/>
              </w:rPr>
              <w:t>中杓鹬</w:t>
            </w:r>
          </w:p>
        </w:tc>
        <w:tc>
          <w:tcPr>
            <w:tcW w:w="2376" w:type="dxa"/>
          </w:tcPr>
          <w:p w14:paraId="617C7683">
            <w:pPr>
              <w:jc w:val="center"/>
              <w:rPr>
                <w:rFonts w:ascii="仿宋" w:hAnsi="仿宋" w:eastAsia="仿宋" w:cs="Times New Roman"/>
                <w:b/>
                <w:bCs/>
                <w:sz w:val="18"/>
                <w:szCs w:val="18"/>
              </w:rPr>
            </w:pPr>
            <w:r>
              <w:rPr>
                <w:rFonts w:hint="eastAsia" w:ascii="仿宋" w:hAnsi="仿宋" w:eastAsia="仿宋" w:cs="Times New Roman"/>
                <w:sz w:val="18"/>
                <w:szCs w:val="18"/>
              </w:rPr>
              <w:t>Numenius phaeopus</w:t>
            </w:r>
          </w:p>
        </w:tc>
        <w:tc>
          <w:tcPr>
            <w:tcW w:w="1817" w:type="dxa"/>
          </w:tcPr>
          <w:p w14:paraId="7EDB7B25">
            <w:pPr>
              <w:jc w:val="center"/>
              <w:rPr>
                <w:rFonts w:ascii="仿宋" w:hAnsi="仿宋" w:eastAsia="仿宋" w:cs="Times New Roman"/>
                <w:b/>
                <w:bCs/>
                <w:sz w:val="18"/>
                <w:szCs w:val="18"/>
              </w:rPr>
            </w:pPr>
            <w:r>
              <w:rPr>
                <w:rFonts w:hint="eastAsia" w:ascii="仿宋" w:hAnsi="仿宋" w:eastAsia="仿宋" w:cs="Times New Roman"/>
                <w:sz w:val="18"/>
                <w:szCs w:val="18"/>
              </w:rPr>
              <w:t>强脚树莺</w:t>
            </w:r>
          </w:p>
        </w:tc>
        <w:tc>
          <w:tcPr>
            <w:tcW w:w="2286" w:type="dxa"/>
          </w:tcPr>
          <w:p w14:paraId="45103F70">
            <w:pPr>
              <w:jc w:val="center"/>
              <w:rPr>
                <w:rFonts w:ascii="仿宋" w:hAnsi="仿宋" w:eastAsia="仿宋" w:cs="Times New Roman"/>
                <w:b/>
                <w:bCs/>
                <w:sz w:val="18"/>
                <w:szCs w:val="18"/>
              </w:rPr>
            </w:pPr>
            <w:r>
              <w:rPr>
                <w:rFonts w:hint="eastAsia" w:ascii="仿宋" w:hAnsi="仿宋" w:eastAsia="仿宋" w:cs="Times New Roman"/>
                <w:sz w:val="18"/>
                <w:szCs w:val="18"/>
              </w:rPr>
              <w:t>Cettia fortipes</w:t>
            </w:r>
          </w:p>
        </w:tc>
      </w:tr>
      <w:tr w14:paraId="1B5E1F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1696C24D">
            <w:pPr>
              <w:jc w:val="center"/>
              <w:rPr>
                <w:rFonts w:ascii="仿宋" w:hAnsi="仿宋" w:eastAsia="仿宋" w:cs="Times New Roman"/>
                <w:sz w:val="18"/>
                <w:szCs w:val="18"/>
              </w:rPr>
            </w:pPr>
            <w:r>
              <w:rPr>
                <w:rFonts w:hint="eastAsia" w:ascii="仿宋" w:hAnsi="仿宋" w:eastAsia="仿宋" w:cs="Times New Roman"/>
                <w:sz w:val="18"/>
                <w:szCs w:val="18"/>
              </w:rPr>
              <w:t>白腰杓鹬</w:t>
            </w:r>
          </w:p>
        </w:tc>
        <w:tc>
          <w:tcPr>
            <w:tcW w:w="2376" w:type="dxa"/>
          </w:tcPr>
          <w:p w14:paraId="30A8BFB1">
            <w:pPr>
              <w:jc w:val="center"/>
              <w:rPr>
                <w:rFonts w:ascii="仿宋" w:hAnsi="仿宋" w:eastAsia="仿宋" w:cs="Times New Roman"/>
                <w:b/>
                <w:bCs/>
                <w:sz w:val="18"/>
                <w:szCs w:val="18"/>
              </w:rPr>
            </w:pPr>
            <w:r>
              <w:rPr>
                <w:rFonts w:hint="eastAsia" w:ascii="仿宋" w:hAnsi="仿宋" w:eastAsia="仿宋" w:cs="Times New Roman"/>
                <w:sz w:val="18"/>
                <w:szCs w:val="18"/>
              </w:rPr>
              <w:t>Numenius arquata</w:t>
            </w:r>
          </w:p>
        </w:tc>
        <w:tc>
          <w:tcPr>
            <w:tcW w:w="1817" w:type="dxa"/>
          </w:tcPr>
          <w:p w14:paraId="54CEBA39">
            <w:pPr>
              <w:jc w:val="center"/>
              <w:rPr>
                <w:rFonts w:ascii="仿宋" w:hAnsi="仿宋" w:eastAsia="仿宋" w:cs="Times New Roman"/>
                <w:b/>
                <w:bCs/>
                <w:sz w:val="18"/>
                <w:szCs w:val="18"/>
              </w:rPr>
            </w:pPr>
            <w:r>
              <w:rPr>
                <w:rFonts w:hint="eastAsia" w:ascii="仿宋" w:hAnsi="仿宋" w:eastAsia="仿宋" w:cs="Times New Roman"/>
                <w:sz w:val="18"/>
                <w:szCs w:val="18"/>
              </w:rPr>
              <w:t>远东树莺</w:t>
            </w:r>
          </w:p>
        </w:tc>
        <w:tc>
          <w:tcPr>
            <w:tcW w:w="2286" w:type="dxa"/>
          </w:tcPr>
          <w:p w14:paraId="19CAFD24">
            <w:pPr>
              <w:jc w:val="center"/>
              <w:rPr>
                <w:rFonts w:ascii="仿宋" w:hAnsi="仿宋" w:eastAsia="仿宋" w:cs="Times New Roman"/>
                <w:b/>
                <w:bCs/>
                <w:sz w:val="18"/>
                <w:szCs w:val="18"/>
              </w:rPr>
            </w:pPr>
            <w:r>
              <w:rPr>
                <w:rFonts w:hint="eastAsia" w:ascii="仿宋" w:hAnsi="仿宋" w:eastAsia="仿宋" w:cs="Times New Roman"/>
                <w:sz w:val="18"/>
                <w:szCs w:val="18"/>
              </w:rPr>
              <w:t>Cettia canturians</w:t>
            </w:r>
          </w:p>
        </w:tc>
      </w:tr>
      <w:tr w14:paraId="0ED4E9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04DDE32E">
            <w:pPr>
              <w:jc w:val="center"/>
              <w:rPr>
                <w:rFonts w:ascii="仿宋" w:hAnsi="仿宋" w:eastAsia="仿宋" w:cs="Times New Roman"/>
                <w:sz w:val="18"/>
                <w:szCs w:val="18"/>
              </w:rPr>
            </w:pPr>
            <w:r>
              <w:rPr>
                <w:rFonts w:hint="eastAsia" w:ascii="仿宋" w:hAnsi="仿宋" w:eastAsia="仿宋" w:cs="Times New Roman"/>
                <w:sz w:val="18"/>
                <w:szCs w:val="18"/>
              </w:rPr>
              <w:t>大杓鹬</w:t>
            </w:r>
          </w:p>
        </w:tc>
        <w:tc>
          <w:tcPr>
            <w:tcW w:w="2376" w:type="dxa"/>
          </w:tcPr>
          <w:p w14:paraId="4F60FE2D">
            <w:pPr>
              <w:jc w:val="center"/>
              <w:rPr>
                <w:rFonts w:ascii="仿宋" w:hAnsi="仿宋" w:eastAsia="仿宋" w:cs="Times New Roman"/>
                <w:b/>
                <w:bCs/>
                <w:sz w:val="18"/>
                <w:szCs w:val="18"/>
              </w:rPr>
            </w:pPr>
            <w:r>
              <w:rPr>
                <w:rFonts w:hint="eastAsia" w:ascii="仿宋" w:hAnsi="仿宋" w:eastAsia="仿宋" w:cs="Times New Roman"/>
                <w:sz w:val="18"/>
                <w:szCs w:val="18"/>
              </w:rPr>
              <w:t>Numeniusmadagascariensis</w:t>
            </w:r>
          </w:p>
        </w:tc>
        <w:tc>
          <w:tcPr>
            <w:tcW w:w="1817" w:type="dxa"/>
          </w:tcPr>
          <w:p w14:paraId="5703F377">
            <w:pPr>
              <w:jc w:val="center"/>
              <w:rPr>
                <w:rFonts w:ascii="仿宋" w:hAnsi="仿宋" w:eastAsia="仿宋" w:cs="Times New Roman"/>
                <w:b/>
                <w:bCs/>
                <w:sz w:val="18"/>
                <w:szCs w:val="18"/>
              </w:rPr>
            </w:pPr>
            <w:r>
              <w:rPr>
                <w:rFonts w:hint="eastAsia" w:ascii="仿宋" w:hAnsi="仿宋" w:eastAsia="仿宋" w:cs="Times New Roman"/>
                <w:sz w:val="18"/>
                <w:szCs w:val="18"/>
              </w:rPr>
              <w:t>黄腹树莺</w:t>
            </w:r>
          </w:p>
        </w:tc>
        <w:tc>
          <w:tcPr>
            <w:tcW w:w="2286" w:type="dxa"/>
          </w:tcPr>
          <w:p w14:paraId="4DA00461">
            <w:pPr>
              <w:jc w:val="center"/>
              <w:rPr>
                <w:rFonts w:ascii="仿宋" w:hAnsi="仿宋" w:eastAsia="仿宋" w:cs="Times New Roman"/>
                <w:b/>
                <w:bCs/>
                <w:sz w:val="18"/>
                <w:szCs w:val="18"/>
              </w:rPr>
            </w:pPr>
            <w:r>
              <w:rPr>
                <w:rFonts w:hint="eastAsia" w:ascii="仿宋" w:hAnsi="仿宋" w:eastAsia="仿宋" w:cs="Times New Roman"/>
                <w:sz w:val="18"/>
                <w:szCs w:val="18"/>
              </w:rPr>
              <w:t>Cattia acanthizoides</w:t>
            </w:r>
          </w:p>
        </w:tc>
      </w:tr>
      <w:tr w14:paraId="3C3BCD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190F0C20">
            <w:pPr>
              <w:jc w:val="center"/>
              <w:rPr>
                <w:rFonts w:ascii="仿宋" w:hAnsi="仿宋" w:eastAsia="仿宋" w:cs="Times New Roman"/>
                <w:sz w:val="18"/>
                <w:szCs w:val="18"/>
              </w:rPr>
            </w:pPr>
            <w:r>
              <w:rPr>
                <w:rFonts w:hint="eastAsia" w:ascii="仿宋" w:hAnsi="仿宋" w:eastAsia="仿宋" w:cs="Times New Roman"/>
                <w:sz w:val="18"/>
                <w:szCs w:val="18"/>
              </w:rPr>
              <w:t>鹤鹬</w:t>
            </w:r>
          </w:p>
        </w:tc>
        <w:tc>
          <w:tcPr>
            <w:tcW w:w="2376" w:type="dxa"/>
          </w:tcPr>
          <w:p w14:paraId="7150F0AD">
            <w:pPr>
              <w:jc w:val="center"/>
              <w:rPr>
                <w:rFonts w:ascii="仿宋" w:hAnsi="仿宋" w:eastAsia="仿宋" w:cs="Times New Roman"/>
                <w:b/>
                <w:bCs/>
                <w:sz w:val="18"/>
                <w:szCs w:val="18"/>
              </w:rPr>
            </w:pPr>
            <w:r>
              <w:rPr>
                <w:rFonts w:hint="eastAsia" w:ascii="仿宋" w:hAnsi="仿宋" w:eastAsia="仿宋" w:cs="Times New Roman"/>
                <w:sz w:val="18"/>
                <w:szCs w:val="18"/>
              </w:rPr>
              <w:t>Tringa erythropus</w:t>
            </w:r>
          </w:p>
        </w:tc>
        <w:tc>
          <w:tcPr>
            <w:tcW w:w="1817" w:type="dxa"/>
          </w:tcPr>
          <w:p w14:paraId="492E20DF">
            <w:pPr>
              <w:jc w:val="center"/>
              <w:rPr>
                <w:rFonts w:ascii="仿宋" w:hAnsi="仿宋" w:eastAsia="仿宋" w:cs="Times New Roman"/>
                <w:b/>
                <w:bCs/>
                <w:sz w:val="18"/>
                <w:szCs w:val="18"/>
              </w:rPr>
            </w:pPr>
            <w:r>
              <w:rPr>
                <w:rFonts w:hint="eastAsia" w:ascii="仿宋" w:hAnsi="仿宋" w:eastAsia="仿宋" w:cs="Times New Roman"/>
                <w:sz w:val="18"/>
                <w:szCs w:val="18"/>
              </w:rPr>
              <w:t>东方大苇莺</w:t>
            </w:r>
          </w:p>
        </w:tc>
        <w:tc>
          <w:tcPr>
            <w:tcW w:w="2286" w:type="dxa"/>
          </w:tcPr>
          <w:p w14:paraId="09AFE6F4">
            <w:pPr>
              <w:jc w:val="center"/>
              <w:rPr>
                <w:rFonts w:ascii="仿宋" w:hAnsi="仿宋" w:eastAsia="仿宋" w:cs="Times New Roman"/>
                <w:b/>
                <w:bCs/>
                <w:sz w:val="18"/>
                <w:szCs w:val="18"/>
              </w:rPr>
            </w:pPr>
            <w:r>
              <w:rPr>
                <w:rFonts w:hint="eastAsia" w:ascii="仿宋" w:hAnsi="仿宋" w:eastAsia="仿宋" w:cs="Times New Roman"/>
                <w:sz w:val="18"/>
                <w:szCs w:val="18"/>
              </w:rPr>
              <w:t xml:space="preserve">Acrocephalu </w:t>
            </w:r>
          </w:p>
        </w:tc>
      </w:tr>
      <w:tr w14:paraId="1B7886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5D3DC2FA">
            <w:pPr>
              <w:jc w:val="center"/>
              <w:rPr>
                <w:rFonts w:ascii="仿宋" w:hAnsi="仿宋" w:eastAsia="仿宋" w:cs="Times New Roman"/>
                <w:sz w:val="18"/>
                <w:szCs w:val="18"/>
              </w:rPr>
            </w:pPr>
            <w:r>
              <w:rPr>
                <w:rFonts w:hint="eastAsia" w:ascii="仿宋" w:hAnsi="仿宋" w:eastAsia="仿宋" w:cs="Times New Roman"/>
                <w:sz w:val="18"/>
                <w:szCs w:val="18"/>
              </w:rPr>
              <w:t>红脚鹬</w:t>
            </w:r>
          </w:p>
        </w:tc>
        <w:tc>
          <w:tcPr>
            <w:tcW w:w="2376" w:type="dxa"/>
          </w:tcPr>
          <w:p w14:paraId="256DC98A">
            <w:pPr>
              <w:jc w:val="center"/>
              <w:rPr>
                <w:rFonts w:ascii="仿宋" w:hAnsi="仿宋" w:eastAsia="仿宋" w:cs="Times New Roman"/>
                <w:b/>
                <w:bCs/>
                <w:sz w:val="18"/>
                <w:szCs w:val="18"/>
              </w:rPr>
            </w:pPr>
            <w:r>
              <w:rPr>
                <w:rFonts w:hint="eastAsia" w:ascii="仿宋" w:hAnsi="仿宋" w:eastAsia="仿宋" w:cs="Times New Roman"/>
                <w:sz w:val="18"/>
                <w:szCs w:val="18"/>
              </w:rPr>
              <w:t>Tringa totanus</w:t>
            </w:r>
          </w:p>
        </w:tc>
        <w:tc>
          <w:tcPr>
            <w:tcW w:w="1817" w:type="dxa"/>
          </w:tcPr>
          <w:p w14:paraId="7FD96901">
            <w:pPr>
              <w:jc w:val="center"/>
              <w:rPr>
                <w:rFonts w:ascii="仿宋" w:hAnsi="仿宋" w:eastAsia="仿宋" w:cs="Times New Roman"/>
                <w:b/>
                <w:bCs/>
                <w:sz w:val="18"/>
                <w:szCs w:val="18"/>
              </w:rPr>
            </w:pPr>
            <w:r>
              <w:rPr>
                <w:rFonts w:hint="eastAsia" w:ascii="仿宋" w:hAnsi="仿宋" w:eastAsia="仿宋" w:cs="Times New Roman"/>
                <w:sz w:val="18"/>
                <w:szCs w:val="18"/>
              </w:rPr>
              <w:t>黑眉苇莺</w:t>
            </w:r>
          </w:p>
        </w:tc>
        <w:tc>
          <w:tcPr>
            <w:tcW w:w="2286" w:type="dxa"/>
          </w:tcPr>
          <w:p w14:paraId="529E3C34">
            <w:pPr>
              <w:jc w:val="center"/>
              <w:rPr>
                <w:rFonts w:ascii="仿宋" w:hAnsi="仿宋" w:eastAsia="仿宋" w:cs="Times New Roman"/>
                <w:b/>
                <w:bCs/>
                <w:sz w:val="18"/>
                <w:szCs w:val="18"/>
              </w:rPr>
            </w:pPr>
            <w:r>
              <w:rPr>
                <w:rFonts w:hint="eastAsia" w:ascii="仿宋" w:hAnsi="仿宋" w:eastAsia="仿宋" w:cs="Times New Roman"/>
                <w:sz w:val="18"/>
                <w:szCs w:val="18"/>
              </w:rPr>
              <w:t>Orientalis</w:t>
            </w:r>
          </w:p>
        </w:tc>
      </w:tr>
      <w:tr w14:paraId="187B29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79B9E2E0">
            <w:pPr>
              <w:jc w:val="center"/>
              <w:rPr>
                <w:rFonts w:ascii="仿宋" w:hAnsi="仿宋" w:eastAsia="仿宋" w:cs="Times New Roman"/>
                <w:sz w:val="18"/>
                <w:szCs w:val="18"/>
              </w:rPr>
            </w:pPr>
            <w:r>
              <w:rPr>
                <w:rFonts w:hint="eastAsia" w:ascii="仿宋" w:hAnsi="仿宋" w:eastAsia="仿宋" w:cs="Times New Roman"/>
                <w:sz w:val="18"/>
                <w:szCs w:val="18"/>
              </w:rPr>
              <w:t>泽鹬</w:t>
            </w:r>
          </w:p>
        </w:tc>
        <w:tc>
          <w:tcPr>
            <w:tcW w:w="2376" w:type="dxa"/>
          </w:tcPr>
          <w:p w14:paraId="6B4197A5">
            <w:pPr>
              <w:jc w:val="center"/>
              <w:rPr>
                <w:rFonts w:ascii="仿宋" w:hAnsi="仿宋" w:eastAsia="仿宋" w:cs="Times New Roman"/>
                <w:b/>
                <w:bCs/>
                <w:sz w:val="18"/>
                <w:szCs w:val="18"/>
              </w:rPr>
            </w:pPr>
            <w:r>
              <w:rPr>
                <w:rFonts w:hint="eastAsia" w:ascii="仿宋" w:hAnsi="仿宋" w:eastAsia="仿宋" w:cs="Times New Roman"/>
                <w:sz w:val="18"/>
                <w:szCs w:val="18"/>
              </w:rPr>
              <w:t>Tringa stagnatilis</w:t>
            </w:r>
          </w:p>
        </w:tc>
        <w:tc>
          <w:tcPr>
            <w:tcW w:w="1817" w:type="dxa"/>
          </w:tcPr>
          <w:p w14:paraId="4E6380EA">
            <w:pPr>
              <w:jc w:val="center"/>
              <w:rPr>
                <w:rFonts w:ascii="仿宋" w:hAnsi="仿宋" w:eastAsia="仿宋" w:cs="Times New Roman"/>
                <w:b/>
                <w:bCs/>
                <w:sz w:val="18"/>
                <w:szCs w:val="18"/>
              </w:rPr>
            </w:pPr>
            <w:r>
              <w:rPr>
                <w:rFonts w:hint="eastAsia" w:ascii="仿宋" w:hAnsi="仿宋" w:eastAsia="仿宋" w:cs="Times New Roman"/>
                <w:sz w:val="18"/>
                <w:szCs w:val="18"/>
              </w:rPr>
              <w:t>厚嘴苇莺</w:t>
            </w:r>
          </w:p>
        </w:tc>
        <w:tc>
          <w:tcPr>
            <w:tcW w:w="2286" w:type="dxa"/>
          </w:tcPr>
          <w:p w14:paraId="5A55611B">
            <w:pPr>
              <w:jc w:val="center"/>
              <w:rPr>
                <w:rFonts w:ascii="仿宋" w:hAnsi="仿宋" w:eastAsia="仿宋" w:cs="Times New Roman"/>
                <w:b/>
                <w:bCs/>
                <w:sz w:val="18"/>
                <w:szCs w:val="18"/>
              </w:rPr>
            </w:pPr>
            <w:r>
              <w:rPr>
                <w:rFonts w:hint="eastAsia" w:ascii="仿宋" w:hAnsi="仿宋" w:eastAsia="仿宋" w:cs="Times New Roman"/>
                <w:sz w:val="18"/>
                <w:szCs w:val="18"/>
              </w:rPr>
              <w:t>Acrocephalu bistrigices</w:t>
            </w:r>
          </w:p>
        </w:tc>
      </w:tr>
      <w:tr w14:paraId="532E33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47ECE077">
            <w:pPr>
              <w:jc w:val="center"/>
              <w:rPr>
                <w:rFonts w:ascii="仿宋" w:hAnsi="仿宋" w:eastAsia="仿宋" w:cs="Times New Roman"/>
                <w:sz w:val="18"/>
                <w:szCs w:val="18"/>
              </w:rPr>
            </w:pPr>
            <w:r>
              <w:rPr>
                <w:rFonts w:hint="eastAsia" w:ascii="仿宋" w:hAnsi="仿宋" w:eastAsia="仿宋" w:cs="Times New Roman"/>
                <w:sz w:val="18"/>
                <w:szCs w:val="18"/>
              </w:rPr>
              <w:t>青脚鹬</w:t>
            </w:r>
          </w:p>
        </w:tc>
        <w:tc>
          <w:tcPr>
            <w:tcW w:w="2376" w:type="dxa"/>
          </w:tcPr>
          <w:p w14:paraId="656C1F7A">
            <w:pPr>
              <w:jc w:val="center"/>
              <w:rPr>
                <w:rFonts w:ascii="仿宋" w:hAnsi="仿宋" w:eastAsia="仿宋" w:cs="Times New Roman"/>
                <w:b/>
                <w:bCs/>
                <w:sz w:val="18"/>
                <w:szCs w:val="18"/>
              </w:rPr>
            </w:pPr>
            <w:r>
              <w:rPr>
                <w:rFonts w:hint="eastAsia" w:ascii="仿宋" w:hAnsi="仿宋" w:eastAsia="仿宋" w:cs="Times New Roman"/>
                <w:sz w:val="18"/>
                <w:szCs w:val="18"/>
              </w:rPr>
              <w:t>Tringa nebularia</w:t>
            </w:r>
          </w:p>
        </w:tc>
        <w:tc>
          <w:tcPr>
            <w:tcW w:w="1817" w:type="dxa"/>
          </w:tcPr>
          <w:p w14:paraId="00007AE5">
            <w:pPr>
              <w:jc w:val="center"/>
              <w:rPr>
                <w:rFonts w:ascii="仿宋" w:hAnsi="仿宋" w:eastAsia="仿宋" w:cs="Times New Roman"/>
                <w:b/>
                <w:bCs/>
                <w:sz w:val="18"/>
                <w:szCs w:val="18"/>
              </w:rPr>
            </w:pPr>
            <w:r>
              <w:rPr>
                <w:rFonts w:hint="eastAsia" w:ascii="仿宋" w:hAnsi="仿宋" w:eastAsia="仿宋" w:cs="Times New Roman"/>
                <w:sz w:val="18"/>
                <w:szCs w:val="18"/>
              </w:rPr>
              <w:t>巨嘴苇莺</w:t>
            </w:r>
          </w:p>
        </w:tc>
        <w:tc>
          <w:tcPr>
            <w:tcW w:w="2286" w:type="dxa"/>
          </w:tcPr>
          <w:p w14:paraId="2D774210">
            <w:pPr>
              <w:jc w:val="center"/>
              <w:rPr>
                <w:rFonts w:ascii="仿宋" w:hAnsi="仿宋" w:eastAsia="仿宋" w:cs="Times New Roman"/>
                <w:b/>
                <w:bCs/>
                <w:sz w:val="18"/>
                <w:szCs w:val="18"/>
              </w:rPr>
            </w:pPr>
            <w:r>
              <w:rPr>
                <w:rFonts w:hint="eastAsia" w:ascii="仿宋" w:hAnsi="仿宋" w:eastAsia="仿宋" w:cs="Times New Roman"/>
                <w:sz w:val="18"/>
                <w:szCs w:val="18"/>
              </w:rPr>
              <w:t>Acrocephalu aedon</w:t>
            </w:r>
          </w:p>
        </w:tc>
      </w:tr>
      <w:tr w14:paraId="6A0CD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2E7525FE">
            <w:pPr>
              <w:jc w:val="center"/>
              <w:rPr>
                <w:rFonts w:ascii="仿宋" w:hAnsi="仿宋" w:eastAsia="仿宋" w:cs="Times New Roman"/>
                <w:sz w:val="18"/>
                <w:szCs w:val="18"/>
              </w:rPr>
            </w:pPr>
            <w:r>
              <w:rPr>
                <w:rFonts w:hint="eastAsia" w:ascii="仿宋" w:hAnsi="仿宋" w:eastAsia="仿宋" w:cs="Times New Roman"/>
                <w:sz w:val="18"/>
                <w:szCs w:val="18"/>
              </w:rPr>
              <w:t>小青脚鹬</w:t>
            </w:r>
          </w:p>
        </w:tc>
        <w:tc>
          <w:tcPr>
            <w:tcW w:w="2376" w:type="dxa"/>
          </w:tcPr>
          <w:p w14:paraId="5F3F4562">
            <w:pPr>
              <w:jc w:val="center"/>
              <w:rPr>
                <w:rFonts w:ascii="仿宋" w:hAnsi="仿宋" w:eastAsia="仿宋" w:cs="Times New Roman"/>
                <w:b/>
                <w:bCs/>
                <w:sz w:val="18"/>
                <w:szCs w:val="18"/>
              </w:rPr>
            </w:pPr>
            <w:r>
              <w:rPr>
                <w:rFonts w:hint="eastAsia" w:ascii="仿宋" w:hAnsi="仿宋" w:eastAsia="仿宋" w:cs="Times New Roman"/>
                <w:sz w:val="18"/>
                <w:szCs w:val="18"/>
              </w:rPr>
              <w:t>Tringa guttifer</w:t>
            </w:r>
          </w:p>
        </w:tc>
        <w:tc>
          <w:tcPr>
            <w:tcW w:w="1817" w:type="dxa"/>
          </w:tcPr>
          <w:p w14:paraId="19559EB7">
            <w:pPr>
              <w:jc w:val="center"/>
              <w:rPr>
                <w:rFonts w:ascii="仿宋" w:hAnsi="仿宋" w:eastAsia="仿宋" w:cs="Times New Roman"/>
                <w:b/>
                <w:bCs/>
                <w:sz w:val="18"/>
                <w:szCs w:val="18"/>
              </w:rPr>
            </w:pPr>
            <w:r>
              <w:rPr>
                <w:rFonts w:hint="eastAsia" w:ascii="仿宋" w:hAnsi="仿宋" w:eastAsia="仿宋" w:cs="Times New Roman"/>
                <w:sz w:val="18"/>
                <w:szCs w:val="18"/>
              </w:rPr>
              <w:t>长尾缝叶莺</w:t>
            </w:r>
          </w:p>
        </w:tc>
        <w:tc>
          <w:tcPr>
            <w:tcW w:w="2286" w:type="dxa"/>
          </w:tcPr>
          <w:p w14:paraId="04B68B5B">
            <w:pPr>
              <w:jc w:val="center"/>
              <w:rPr>
                <w:rFonts w:ascii="仿宋" w:hAnsi="仿宋" w:eastAsia="仿宋" w:cs="Times New Roman"/>
                <w:b/>
                <w:bCs/>
                <w:sz w:val="18"/>
                <w:szCs w:val="18"/>
              </w:rPr>
            </w:pPr>
            <w:r>
              <w:rPr>
                <w:rFonts w:hint="eastAsia" w:ascii="仿宋" w:hAnsi="仿宋" w:eastAsia="仿宋" w:cs="Times New Roman"/>
                <w:sz w:val="18"/>
                <w:szCs w:val="18"/>
              </w:rPr>
              <w:t>Phylloscopus fuscatus</w:t>
            </w:r>
          </w:p>
        </w:tc>
      </w:tr>
      <w:tr w14:paraId="609C38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08A2635E">
            <w:pPr>
              <w:jc w:val="center"/>
              <w:rPr>
                <w:rFonts w:ascii="仿宋" w:hAnsi="仿宋" w:eastAsia="仿宋" w:cs="Times New Roman"/>
                <w:sz w:val="18"/>
                <w:szCs w:val="18"/>
              </w:rPr>
            </w:pPr>
            <w:r>
              <w:rPr>
                <w:rFonts w:hint="eastAsia" w:ascii="仿宋" w:hAnsi="仿宋" w:eastAsia="仿宋" w:cs="Times New Roman"/>
                <w:sz w:val="18"/>
                <w:szCs w:val="18"/>
              </w:rPr>
              <w:t>白腰草鹬</w:t>
            </w:r>
          </w:p>
        </w:tc>
        <w:tc>
          <w:tcPr>
            <w:tcW w:w="2376" w:type="dxa"/>
          </w:tcPr>
          <w:p w14:paraId="58CACFFC">
            <w:pPr>
              <w:jc w:val="center"/>
              <w:rPr>
                <w:rFonts w:ascii="仿宋" w:hAnsi="仿宋" w:eastAsia="仿宋" w:cs="Times New Roman"/>
                <w:b/>
                <w:bCs/>
                <w:sz w:val="18"/>
                <w:szCs w:val="18"/>
              </w:rPr>
            </w:pPr>
            <w:r>
              <w:rPr>
                <w:rFonts w:hint="eastAsia" w:ascii="仿宋" w:hAnsi="仿宋" w:eastAsia="仿宋" w:cs="Times New Roman"/>
                <w:sz w:val="18"/>
                <w:szCs w:val="18"/>
              </w:rPr>
              <w:t>Tringa ochropus</w:t>
            </w:r>
          </w:p>
        </w:tc>
        <w:tc>
          <w:tcPr>
            <w:tcW w:w="1817" w:type="dxa"/>
          </w:tcPr>
          <w:p w14:paraId="7799D148">
            <w:pPr>
              <w:jc w:val="center"/>
              <w:rPr>
                <w:rFonts w:ascii="仿宋" w:hAnsi="仿宋" w:eastAsia="仿宋" w:cs="Times New Roman"/>
                <w:b/>
                <w:bCs/>
                <w:sz w:val="18"/>
                <w:szCs w:val="18"/>
              </w:rPr>
            </w:pPr>
            <w:r>
              <w:rPr>
                <w:rFonts w:hint="eastAsia" w:ascii="仿宋" w:hAnsi="仿宋" w:eastAsia="仿宋" w:cs="Times New Roman"/>
                <w:sz w:val="18"/>
                <w:szCs w:val="18"/>
              </w:rPr>
              <w:t>褐柳莺</w:t>
            </w:r>
          </w:p>
        </w:tc>
        <w:tc>
          <w:tcPr>
            <w:tcW w:w="2286" w:type="dxa"/>
          </w:tcPr>
          <w:p w14:paraId="62FEB615">
            <w:pPr>
              <w:jc w:val="center"/>
              <w:rPr>
                <w:rFonts w:ascii="仿宋" w:hAnsi="仿宋" w:eastAsia="仿宋" w:cs="Times New Roman"/>
                <w:b/>
                <w:bCs/>
                <w:sz w:val="18"/>
                <w:szCs w:val="18"/>
              </w:rPr>
            </w:pPr>
            <w:r>
              <w:rPr>
                <w:rFonts w:hint="eastAsia" w:ascii="仿宋" w:hAnsi="仿宋" w:eastAsia="仿宋" w:cs="Times New Roman"/>
                <w:sz w:val="18"/>
                <w:szCs w:val="18"/>
              </w:rPr>
              <w:t>Orthotomus sutorius</w:t>
            </w:r>
          </w:p>
        </w:tc>
      </w:tr>
      <w:tr w14:paraId="42E573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642E27B5">
            <w:pPr>
              <w:jc w:val="center"/>
              <w:rPr>
                <w:rFonts w:ascii="仿宋" w:hAnsi="仿宋" w:eastAsia="仿宋" w:cs="Times New Roman"/>
                <w:sz w:val="18"/>
                <w:szCs w:val="18"/>
              </w:rPr>
            </w:pPr>
            <w:r>
              <w:rPr>
                <w:rFonts w:hint="eastAsia" w:ascii="仿宋" w:hAnsi="仿宋" w:eastAsia="仿宋" w:cs="Times New Roman"/>
                <w:sz w:val="18"/>
                <w:szCs w:val="18"/>
              </w:rPr>
              <w:t>林鹬</w:t>
            </w:r>
          </w:p>
        </w:tc>
        <w:tc>
          <w:tcPr>
            <w:tcW w:w="2376" w:type="dxa"/>
          </w:tcPr>
          <w:p w14:paraId="59B630BB">
            <w:pPr>
              <w:jc w:val="center"/>
              <w:rPr>
                <w:rFonts w:ascii="仿宋" w:hAnsi="仿宋" w:eastAsia="仿宋" w:cs="Times New Roman"/>
                <w:b/>
                <w:bCs/>
                <w:sz w:val="18"/>
                <w:szCs w:val="18"/>
              </w:rPr>
            </w:pPr>
            <w:r>
              <w:rPr>
                <w:rFonts w:hint="eastAsia" w:ascii="仿宋" w:hAnsi="仿宋" w:eastAsia="仿宋" w:cs="Times New Roman"/>
                <w:sz w:val="18"/>
                <w:szCs w:val="18"/>
              </w:rPr>
              <w:t>Tringa glareola</w:t>
            </w:r>
          </w:p>
        </w:tc>
        <w:tc>
          <w:tcPr>
            <w:tcW w:w="1817" w:type="dxa"/>
          </w:tcPr>
          <w:p w14:paraId="3D7857F1">
            <w:pPr>
              <w:jc w:val="center"/>
              <w:rPr>
                <w:rFonts w:ascii="仿宋" w:hAnsi="仿宋" w:eastAsia="仿宋" w:cs="Times New Roman"/>
                <w:b/>
                <w:bCs/>
                <w:sz w:val="18"/>
                <w:szCs w:val="18"/>
              </w:rPr>
            </w:pPr>
            <w:r>
              <w:rPr>
                <w:rFonts w:hint="eastAsia" w:ascii="仿宋" w:hAnsi="仿宋" w:eastAsia="仿宋" w:cs="Times New Roman"/>
                <w:sz w:val="18"/>
                <w:szCs w:val="18"/>
              </w:rPr>
              <w:t>黄腰柳莺</w:t>
            </w:r>
          </w:p>
        </w:tc>
        <w:tc>
          <w:tcPr>
            <w:tcW w:w="2286" w:type="dxa"/>
          </w:tcPr>
          <w:p w14:paraId="4CD28281">
            <w:pPr>
              <w:jc w:val="center"/>
              <w:rPr>
                <w:rFonts w:ascii="仿宋" w:hAnsi="仿宋" w:eastAsia="仿宋" w:cs="Times New Roman"/>
                <w:b/>
                <w:bCs/>
                <w:sz w:val="18"/>
                <w:szCs w:val="18"/>
              </w:rPr>
            </w:pPr>
            <w:r>
              <w:rPr>
                <w:rFonts w:hint="eastAsia" w:ascii="仿宋" w:hAnsi="仿宋" w:eastAsia="仿宋" w:cs="Times New Roman"/>
                <w:sz w:val="18"/>
                <w:szCs w:val="18"/>
              </w:rPr>
              <w:t>Phylloscopus fuscatus</w:t>
            </w:r>
          </w:p>
        </w:tc>
      </w:tr>
      <w:tr w14:paraId="141C53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7789A091">
            <w:pPr>
              <w:jc w:val="center"/>
              <w:rPr>
                <w:rFonts w:ascii="仿宋" w:hAnsi="仿宋" w:eastAsia="仿宋" w:cs="Times New Roman"/>
                <w:sz w:val="18"/>
                <w:szCs w:val="18"/>
              </w:rPr>
            </w:pPr>
            <w:r>
              <w:rPr>
                <w:rFonts w:hint="eastAsia" w:ascii="仿宋" w:hAnsi="仿宋" w:eastAsia="仿宋" w:cs="Times New Roman"/>
                <w:sz w:val="18"/>
                <w:szCs w:val="18"/>
              </w:rPr>
              <w:t>矶鹬</w:t>
            </w:r>
          </w:p>
        </w:tc>
        <w:tc>
          <w:tcPr>
            <w:tcW w:w="2376" w:type="dxa"/>
          </w:tcPr>
          <w:p w14:paraId="75E1CC90">
            <w:pPr>
              <w:jc w:val="center"/>
              <w:rPr>
                <w:rFonts w:ascii="仿宋" w:hAnsi="仿宋" w:eastAsia="仿宋" w:cs="Times New Roman"/>
                <w:b/>
                <w:bCs/>
                <w:sz w:val="18"/>
                <w:szCs w:val="18"/>
              </w:rPr>
            </w:pPr>
            <w:r>
              <w:rPr>
                <w:rFonts w:hint="eastAsia" w:ascii="仿宋" w:hAnsi="仿宋" w:eastAsia="仿宋" w:cs="Times New Roman"/>
                <w:sz w:val="18"/>
                <w:szCs w:val="18"/>
              </w:rPr>
              <w:t>Actitis hypoleucos</w:t>
            </w:r>
          </w:p>
        </w:tc>
        <w:tc>
          <w:tcPr>
            <w:tcW w:w="1817" w:type="dxa"/>
          </w:tcPr>
          <w:p w14:paraId="7271B41C">
            <w:pPr>
              <w:jc w:val="center"/>
              <w:rPr>
                <w:rFonts w:ascii="仿宋" w:hAnsi="仿宋" w:eastAsia="仿宋" w:cs="Times New Roman"/>
                <w:b/>
                <w:bCs/>
                <w:sz w:val="18"/>
                <w:szCs w:val="18"/>
              </w:rPr>
            </w:pPr>
            <w:r>
              <w:rPr>
                <w:rFonts w:hint="eastAsia" w:ascii="仿宋" w:hAnsi="仿宋" w:eastAsia="仿宋" w:cs="Times New Roman"/>
                <w:sz w:val="18"/>
                <w:szCs w:val="18"/>
              </w:rPr>
              <w:t>黄眉柳莺</w:t>
            </w:r>
          </w:p>
        </w:tc>
        <w:tc>
          <w:tcPr>
            <w:tcW w:w="2286" w:type="dxa"/>
          </w:tcPr>
          <w:p w14:paraId="0F17837F">
            <w:pPr>
              <w:jc w:val="center"/>
              <w:rPr>
                <w:rFonts w:ascii="仿宋" w:hAnsi="仿宋" w:eastAsia="仿宋" w:cs="Times New Roman"/>
                <w:b/>
                <w:bCs/>
                <w:sz w:val="18"/>
                <w:szCs w:val="18"/>
              </w:rPr>
            </w:pPr>
            <w:r>
              <w:rPr>
                <w:rFonts w:hint="eastAsia" w:ascii="仿宋" w:hAnsi="仿宋" w:eastAsia="仿宋" w:cs="Times New Roman"/>
                <w:sz w:val="18"/>
                <w:szCs w:val="18"/>
              </w:rPr>
              <w:t>Phylloscopus proregulus</w:t>
            </w:r>
          </w:p>
        </w:tc>
      </w:tr>
      <w:tr w14:paraId="0F27D3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1DB121AD">
            <w:pPr>
              <w:jc w:val="center"/>
              <w:rPr>
                <w:rFonts w:ascii="仿宋" w:hAnsi="仿宋" w:eastAsia="仿宋" w:cs="Times New Roman"/>
                <w:sz w:val="18"/>
                <w:szCs w:val="18"/>
              </w:rPr>
            </w:pPr>
            <w:r>
              <w:rPr>
                <w:rFonts w:hint="eastAsia" w:ascii="仿宋" w:hAnsi="仿宋" w:eastAsia="仿宋" w:cs="Times New Roman"/>
                <w:sz w:val="18"/>
                <w:szCs w:val="18"/>
              </w:rPr>
              <w:t>半蹼鹬</w:t>
            </w:r>
          </w:p>
        </w:tc>
        <w:tc>
          <w:tcPr>
            <w:tcW w:w="2376" w:type="dxa"/>
          </w:tcPr>
          <w:p w14:paraId="2F65A245">
            <w:pPr>
              <w:jc w:val="center"/>
              <w:rPr>
                <w:rFonts w:ascii="仿宋" w:hAnsi="仿宋" w:eastAsia="仿宋" w:cs="Times New Roman"/>
                <w:b/>
                <w:bCs/>
                <w:sz w:val="18"/>
                <w:szCs w:val="18"/>
              </w:rPr>
            </w:pPr>
            <w:r>
              <w:rPr>
                <w:rFonts w:hint="eastAsia" w:ascii="仿宋" w:hAnsi="仿宋" w:eastAsia="仿宋" w:cs="Times New Roman"/>
                <w:sz w:val="18"/>
                <w:szCs w:val="18"/>
              </w:rPr>
              <w:t>Lirmnodromus semipalmatus</w:t>
            </w:r>
          </w:p>
        </w:tc>
        <w:tc>
          <w:tcPr>
            <w:tcW w:w="1817" w:type="dxa"/>
          </w:tcPr>
          <w:p w14:paraId="690F0249">
            <w:pPr>
              <w:jc w:val="center"/>
              <w:rPr>
                <w:rFonts w:ascii="仿宋" w:hAnsi="仿宋" w:eastAsia="仿宋" w:cs="Times New Roman"/>
                <w:b/>
                <w:bCs/>
                <w:sz w:val="18"/>
                <w:szCs w:val="18"/>
              </w:rPr>
            </w:pPr>
            <w:r>
              <w:rPr>
                <w:rFonts w:hint="eastAsia" w:ascii="仿宋" w:hAnsi="仿宋" w:eastAsia="仿宋" w:cs="Times New Roman"/>
                <w:sz w:val="18"/>
                <w:szCs w:val="18"/>
              </w:rPr>
              <w:t>巨嘴柳莺</w:t>
            </w:r>
          </w:p>
        </w:tc>
        <w:tc>
          <w:tcPr>
            <w:tcW w:w="2286" w:type="dxa"/>
          </w:tcPr>
          <w:p w14:paraId="7FD7A6D2">
            <w:pPr>
              <w:jc w:val="center"/>
              <w:rPr>
                <w:rFonts w:ascii="仿宋" w:hAnsi="仿宋" w:eastAsia="仿宋" w:cs="Times New Roman"/>
                <w:b/>
                <w:bCs/>
                <w:sz w:val="18"/>
                <w:szCs w:val="18"/>
              </w:rPr>
            </w:pPr>
            <w:r>
              <w:rPr>
                <w:rFonts w:hint="eastAsia" w:ascii="仿宋" w:hAnsi="仿宋" w:eastAsia="仿宋" w:cs="Times New Roman"/>
                <w:sz w:val="18"/>
                <w:szCs w:val="18"/>
              </w:rPr>
              <w:t>Phylloscopus inornatus</w:t>
            </w:r>
          </w:p>
        </w:tc>
      </w:tr>
      <w:tr w14:paraId="0DC0AB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05EDAAF8">
            <w:pPr>
              <w:jc w:val="center"/>
              <w:rPr>
                <w:rFonts w:ascii="仿宋" w:hAnsi="仿宋" w:eastAsia="仿宋" w:cs="Times New Roman"/>
                <w:sz w:val="18"/>
                <w:szCs w:val="18"/>
              </w:rPr>
            </w:pPr>
            <w:r>
              <w:rPr>
                <w:rFonts w:hint="eastAsia" w:ascii="仿宋" w:hAnsi="仿宋" w:eastAsia="仿宋" w:cs="Times New Roman"/>
                <w:sz w:val="18"/>
                <w:szCs w:val="18"/>
              </w:rPr>
              <w:t>红腹滨鹬</w:t>
            </w:r>
          </w:p>
        </w:tc>
        <w:tc>
          <w:tcPr>
            <w:tcW w:w="2376" w:type="dxa"/>
          </w:tcPr>
          <w:p w14:paraId="09C48E6A">
            <w:pPr>
              <w:jc w:val="center"/>
              <w:rPr>
                <w:rFonts w:ascii="仿宋" w:hAnsi="仿宋" w:eastAsia="仿宋" w:cs="Times New Roman"/>
                <w:b/>
                <w:bCs/>
                <w:sz w:val="18"/>
                <w:szCs w:val="18"/>
              </w:rPr>
            </w:pPr>
            <w:r>
              <w:rPr>
                <w:rFonts w:hint="eastAsia" w:ascii="仿宋" w:hAnsi="仿宋" w:eastAsia="仿宋" w:cs="Times New Roman"/>
                <w:sz w:val="18"/>
                <w:szCs w:val="18"/>
              </w:rPr>
              <w:t>Calidris canutus</w:t>
            </w:r>
          </w:p>
        </w:tc>
        <w:tc>
          <w:tcPr>
            <w:tcW w:w="1817" w:type="dxa"/>
          </w:tcPr>
          <w:p w14:paraId="54983353">
            <w:pPr>
              <w:jc w:val="center"/>
              <w:rPr>
                <w:rFonts w:ascii="仿宋" w:hAnsi="仿宋" w:eastAsia="仿宋" w:cs="Times New Roman"/>
                <w:b/>
                <w:bCs/>
                <w:sz w:val="18"/>
                <w:szCs w:val="18"/>
              </w:rPr>
            </w:pPr>
            <w:r>
              <w:rPr>
                <w:rFonts w:hint="eastAsia" w:ascii="仿宋" w:hAnsi="仿宋" w:eastAsia="仿宋" w:cs="Times New Roman"/>
                <w:sz w:val="18"/>
                <w:szCs w:val="18"/>
              </w:rPr>
              <w:t>棕脸鹟莺</w:t>
            </w:r>
          </w:p>
        </w:tc>
        <w:tc>
          <w:tcPr>
            <w:tcW w:w="2286" w:type="dxa"/>
          </w:tcPr>
          <w:p w14:paraId="6DF5E78B">
            <w:pPr>
              <w:jc w:val="center"/>
              <w:rPr>
                <w:rFonts w:ascii="仿宋" w:hAnsi="仿宋" w:eastAsia="仿宋" w:cs="Times New Roman"/>
                <w:b/>
                <w:bCs/>
                <w:sz w:val="18"/>
                <w:szCs w:val="18"/>
              </w:rPr>
            </w:pPr>
            <w:r>
              <w:rPr>
                <w:rFonts w:hint="eastAsia" w:ascii="仿宋" w:hAnsi="仿宋" w:eastAsia="仿宋" w:cs="Times New Roman"/>
                <w:sz w:val="18"/>
                <w:szCs w:val="18"/>
              </w:rPr>
              <w:t>Phylloscopus fuscatus</w:t>
            </w:r>
          </w:p>
        </w:tc>
      </w:tr>
      <w:tr w14:paraId="5C9F96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336DAB78">
            <w:pPr>
              <w:jc w:val="center"/>
              <w:rPr>
                <w:rFonts w:ascii="仿宋" w:hAnsi="仿宋" w:eastAsia="仿宋" w:cs="Times New Roman"/>
                <w:sz w:val="18"/>
                <w:szCs w:val="18"/>
              </w:rPr>
            </w:pPr>
            <w:r>
              <w:rPr>
                <w:rFonts w:hint="eastAsia" w:ascii="仿宋" w:hAnsi="仿宋" w:eastAsia="仿宋" w:cs="Times New Roman"/>
                <w:sz w:val="18"/>
                <w:szCs w:val="18"/>
              </w:rPr>
              <w:t>三趾鹬</w:t>
            </w:r>
          </w:p>
        </w:tc>
        <w:tc>
          <w:tcPr>
            <w:tcW w:w="2376" w:type="dxa"/>
          </w:tcPr>
          <w:p w14:paraId="1157ED78">
            <w:pPr>
              <w:jc w:val="center"/>
              <w:rPr>
                <w:rFonts w:ascii="仿宋" w:hAnsi="仿宋" w:eastAsia="仿宋" w:cs="Times New Roman"/>
                <w:b/>
                <w:bCs/>
                <w:sz w:val="18"/>
                <w:szCs w:val="18"/>
              </w:rPr>
            </w:pPr>
            <w:r>
              <w:rPr>
                <w:rFonts w:hint="eastAsia" w:ascii="仿宋" w:hAnsi="仿宋" w:eastAsia="仿宋" w:cs="Times New Roman"/>
                <w:sz w:val="18"/>
                <w:szCs w:val="18"/>
              </w:rPr>
              <w:t>Calidris alba</w:t>
            </w:r>
          </w:p>
        </w:tc>
        <w:tc>
          <w:tcPr>
            <w:tcW w:w="1817" w:type="dxa"/>
          </w:tcPr>
          <w:p w14:paraId="753DC405">
            <w:pPr>
              <w:jc w:val="center"/>
              <w:rPr>
                <w:rFonts w:ascii="仿宋" w:hAnsi="仿宋" w:eastAsia="仿宋" w:cs="Times New Roman"/>
                <w:b/>
                <w:bCs/>
                <w:sz w:val="18"/>
                <w:szCs w:val="18"/>
              </w:rPr>
            </w:pPr>
            <w:r>
              <w:rPr>
                <w:rFonts w:hint="eastAsia" w:ascii="仿宋" w:hAnsi="仿宋" w:eastAsia="仿宋" w:cs="Times New Roman"/>
                <w:sz w:val="18"/>
                <w:szCs w:val="18"/>
              </w:rPr>
              <w:t>黑脸噪鹛</w:t>
            </w:r>
          </w:p>
        </w:tc>
        <w:tc>
          <w:tcPr>
            <w:tcW w:w="2286" w:type="dxa"/>
          </w:tcPr>
          <w:p w14:paraId="5D95F331">
            <w:pPr>
              <w:jc w:val="center"/>
              <w:rPr>
                <w:rFonts w:ascii="仿宋" w:hAnsi="仿宋" w:eastAsia="仿宋" w:cs="Times New Roman"/>
                <w:b/>
                <w:bCs/>
                <w:sz w:val="18"/>
                <w:szCs w:val="18"/>
              </w:rPr>
            </w:pPr>
            <w:r>
              <w:rPr>
                <w:rFonts w:hint="eastAsia" w:ascii="仿宋" w:hAnsi="仿宋" w:eastAsia="仿宋" w:cs="Times New Roman"/>
                <w:sz w:val="18"/>
                <w:szCs w:val="18"/>
              </w:rPr>
              <w:t>Garrulax Prpillauas</w:t>
            </w:r>
          </w:p>
        </w:tc>
      </w:tr>
      <w:tr w14:paraId="0CB714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716D4900">
            <w:pPr>
              <w:jc w:val="center"/>
              <w:rPr>
                <w:rFonts w:ascii="仿宋" w:hAnsi="仿宋" w:eastAsia="仿宋" w:cs="Times New Roman"/>
                <w:sz w:val="18"/>
                <w:szCs w:val="18"/>
              </w:rPr>
            </w:pPr>
            <w:r>
              <w:rPr>
                <w:rFonts w:hint="eastAsia" w:ascii="仿宋" w:hAnsi="仿宋" w:eastAsia="仿宋" w:cs="Times New Roman"/>
                <w:sz w:val="18"/>
                <w:szCs w:val="18"/>
              </w:rPr>
              <w:t>勺嘴鹬</w:t>
            </w:r>
          </w:p>
        </w:tc>
        <w:tc>
          <w:tcPr>
            <w:tcW w:w="2376" w:type="dxa"/>
          </w:tcPr>
          <w:p w14:paraId="08967579">
            <w:pPr>
              <w:jc w:val="center"/>
              <w:rPr>
                <w:rFonts w:ascii="仿宋" w:hAnsi="仿宋" w:eastAsia="仿宋" w:cs="Times New Roman"/>
                <w:b/>
                <w:bCs/>
                <w:sz w:val="18"/>
                <w:szCs w:val="18"/>
              </w:rPr>
            </w:pPr>
            <w:r>
              <w:rPr>
                <w:rFonts w:hint="eastAsia" w:ascii="仿宋" w:hAnsi="仿宋" w:eastAsia="仿宋" w:cs="Times New Roman"/>
                <w:sz w:val="18"/>
                <w:szCs w:val="18"/>
              </w:rPr>
              <w:t>Calidris pygmeus</w:t>
            </w:r>
          </w:p>
        </w:tc>
        <w:tc>
          <w:tcPr>
            <w:tcW w:w="1817" w:type="dxa"/>
          </w:tcPr>
          <w:p w14:paraId="0F2548CD">
            <w:pPr>
              <w:jc w:val="center"/>
              <w:rPr>
                <w:rFonts w:ascii="仿宋" w:hAnsi="仿宋" w:eastAsia="仿宋" w:cs="Times New Roman"/>
                <w:b/>
                <w:bCs/>
                <w:sz w:val="18"/>
                <w:szCs w:val="18"/>
              </w:rPr>
            </w:pPr>
            <w:r>
              <w:rPr>
                <w:rFonts w:hint="eastAsia" w:ascii="仿宋" w:hAnsi="仿宋" w:eastAsia="仿宋" w:cs="Times New Roman"/>
                <w:sz w:val="18"/>
                <w:szCs w:val="18"/>
              </w:rPr>
              <w:t>画眉</w:t>
            </w:r>
          </w:p>
        </w:tc>
        <w:tc>
          <w:tcPr>
            <w:tcW w:w="2286" w:type="dxa"/>
          </w:tcPr>
          <w:p w14:paraId="24668989">
            <w:pPr>
              <w:jc w:val="center"/>
              <w:rPr>
                <w:rFonts w:ascii="仿宋" w:hAnsi="仿宋" w:eastAsia="仿宋" w:cs="Times New Roman"/>
                <w:b/>
                <w:bCs/>
                <w:sz w:val="18"/>
                <w:szCs w:val="18"/>
              </w:rPr>
            </w:pPr>
            <w:r>
              <w:rPr>
                <w:rFonts w:hint="eastAsia" w:ascii="仿宋" w:hAnsi="仿宋" w:eastAsia="仿宋" w:cs="Times New Roman"/>
                <w:sz w:val="18"/>
                <w:szCs w:val="18"/>
              </w:rPr>
              <w:t>Garnlax canons</w:t>
            </w:r>
          </w:p>
        </w:tc>
      </w:tr>
      <w:tr w14:paraId="3F0795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66AA9EDD">
            <w:pPr>
              <w:jc w:val="center"/>
              <w:rPr>
                <w:rFonts w:ascii="仿宋" w:hAnsi="仿宋" w:eastAsia="仿宋" w:cs="Times New Roman"/>
                <w:sz w:val="18"/>
                <w:szCs w:val="18"/>
              </w:rPr>
            </w:pPr>
            <w:r>
              <w:rPr>
                <w:rFonts w:hint="eastAsia" w:ascii="仿宋" w:hAnsi="仿宋" w:eastAsia="仿宋" w:cs="Times New Roman"/>
                <w:sz w:val="18"/>
                <w:szCs w:val="18"/>
              </w:rPr>
              <w:t>黑腹滨鹬</w:t>
            </w:r>
          </w:p>
        </w:tc>
        <w:tc>
          <w:tcPr>
            <w:tcW w:w="2376" w:type="dxa"/>
          </w:tcPr>
          <w:p w14:paraId="3A9D6B2A">
            <w:pPr>
              <w:jc w:val="center"/>
              <w:rPr>
                <w:rFonts w:ascii="仿宋" w:hAnsi="仿宋" w:eastAsia="仿宋" w:cs="Times New Roman"/>
                <w:b/>
                <w:bCs/>
                <w:sz w:val="18"/>
                <w:szCs w:val="18"/>
              </w:rPr>
            </w:pPr>
            <w:r>
              <w:rPr>
                <w:rFonts w:hint="eastAsia" w:ascii="仿宋" w:hAnsi="仿宋" w:eastAsia="仿宋" w:cs="Times New Roman"/>
                <w:sz w:val="18"/>
                <w:szCs w:val="18"/>
              </w:rPr>
              <w:t>Calidris alpina</w:t>
            </w:r>
          </w:p>
        </w:tc>
        <w:tc>
          <w:tcPr>
            <w:tcW w:w="1817" w:type="dxa"/>
          </w:tcPr>
          <w:p w14:paraId="4424ECCB">
            <w:pPr>
              <w:jc w:val="center"/>
              <w:rPr>
                <w:rFonts w:ascii="仿宋" w:hAnsi="仿宋" w:eastAsia="仿宋" w:cs="Times New Roman"/>
                <w:b/>
                <w:bCs/>
                <w:sz w:val="18"/>
                <w:szCs w:val="18"/>
              </w:rPr>
            </w:pPr>
            <w:r>
              <w:rPr>
                <w:rFonts w:hint="eastAsia" w:ascii="仿宋" w:hAnsi="仿宋" w:eastAsia="仿宋" w:cs="Times New Roman"/>
                <w:sz w:val="18"/>
                <w:szCs w:val="18"/>
              </w:rPr>
              <w:t>白颊噪鹛</w:t>
            </w:r>
          </w:p>
        </w:tc>
        <w:tc>
          <w:tcPr>
            <w:tcW w:w="2286" w:type="dxa"/>
          </w:tcPr>
          <w:p w14:paraId="579D0CF9">
            <w:pPr>
              <w:jc w:val="center"/>
              <w:rPr>
                <w:rFonts w:ascii="仿宋" w:hAnsi="仿宋" w:eastAsia="仿宋" w:cs="Times New Roman"/>
                <w:b/>
                <w:bCs/>
                <w:sz w:val="18"/>
                <w:szCs w:val="18"/>
              </w:rPr>
            </w:pPr>
            <w:r>
              <w:rPr>
                <w:rFonts w:hint="eastAsia" w:ascii="仿宋" w:hAnsi="仿宋" w:eastAsia="仿宋" w:cs="Times New Roman"/>
                <w:sz w:val="18"/>
                <w:szCs w:val="18"/>
              </w:rPr>
              <w:t>Garrulax sannio</w:t>
            </w:r>
          </w:p>
        </w:tc>
      </w:tr>
      <w:tr w14:paraId="3AB23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20FF6908">
            <w:pPr>
              <w:jc w:val="center"/>
              <w:rPr>
                <w:rFonts w:ascii="仿宋" w:hAnsi="仿宋" w:eastAsia="仿宋" w:cs="Times New Roman"/>
                <w:sz w:val="18"/>
                <w:szCs w:val="18"/>
              </w:rPr>
            </w:pPr>
            <w:r>
              <w:rPr>
                <w:rFonts w:hint="eastAsia" w:ascii="仿宋" w:hAnsi="仿宋" w:eastAsia="仿宋" w:cs="Times New Roman"/>
                <w:sz w:val="18"/>
                <w:szCs w:val="18"/>
              </w:rPr>
              <w:t>青脚滨鹬</w:t>
            </w:r>
          </w:p>
        </w:tc>
        <w:tc>
          <w:tcPr>
            <w:tcW w:w="2376" w:type="dxa"/>
          </w:tcPr>
          <w:p w14:paraId="016D125B">
            <w:pPr>
              <w:jc w:val="center"/>
              <w:rPr>
                <w:rFonts w:ascii="仿宋" w:hAnsi="仿宋" w:eastAsia="仿宋" w:cs="Times New Roman"/>
                <w:b/>
                <w:bCs/>
                <w:sz w:val="18"/>
                <w:szCs w:val="18"/>
              </w:rPr>
            </w:pPr>
            <w:r>
              <w:rPr>
                <w:rFonts w:hint="eastAsia" w:ascii="仿宋" w:hAnsi="仿宋" w:eastAsia="仿宋" w:cs="Times New Roman"/>
                <w:sz w:val="18"/>
                <w:szCs w:val="18"/>
              </w:rPr>
              <w:t>calidris temrmrinckii</w:t>
            </w:r>
          </w:p>
        </w:tc>
        <w:tc>
          <w:tcPr>
            <w:tcW w:w="1817" w:type="dxa"/>
          </w:tcPr>
          <w:p w14:paraId="5065D43F">
            <w:pPr>
              <w:jc w:val="center"/>
              <w:rPr>
                <w:rFonts w:ascii="仿宋" w:hAnsi="仿宋" w:eastAsia="仿宋" w:cs="Times New Roman"/>
                <w:b/>
                <w:bCs/>
                <w:sz w:val="18"/>
                <w:szCs w:val="18"/>
              </w:rPr>
            </w:pPr>
            <w:r>
              <w:rPr>
                <w:rFonts w:hint="eastAsia" w:ascii="仿宋" w:hAnsi="仿宋" w:eastAsia="仿宋" w:cs="Times New Roman"/>
                <w:sz w:val="18"/>
                <w:szCs w:val="18"/>
              </w:rPr>
              <w:t>棕颈钩嘴鹛</w:t>
            </w:r>
          </w:p>
        </w:tc>
        <w:tc>
          <w:tcPr>
            <w:tcW w:w="2286" w:type="dxa"/>
          </w:tcPr>
          <w:p w14:paraId="6D8C4EA6">
            <w:pPr>
              <w:jc w:val="center"/>
              <w:rPr>
                <w:rFonts w:ascii="仿宋" w:hAnsi="仿宋" w:eastAsia="仿宋" w:cs="Times New Roman"/>
                <w:b/>
                <w:bCs/>
                <w:sz w:val="18"/>
                <w:szCs w:val="18"/>
              </w:rPr>
            </w:pPr>
            <w:r>
              <w:rPr>
                <w:rFonts w:hint="eastAsia" w:ascii="仿宋" w:hAnsi="仿宋" w:eastAsia="仿宋" w:cs="Times New Roman"/>
                <w:sz w:val="18"/>
                <w:szCs w:val="18"/>
              </w:rPr>
              <w:t>Ponatorhinus ruficollis</w:t>
            </w:r>
          </w:p>
        </w:tc>
      </w:tr>
      <w:tr w14:paraId="546AC3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61551162">
            <w:pPr>
              <w:jc w:val="center"/>
              <w:rPr>
                <w:rFonts w:ascii="仿宋" w:hAnsi="仿宋" w:eastAsia="仿宋" w:cs="Times New Roman"/>
                <w:sz w:val="18"/>
                <w:szCs w:val="18"/>
              </w:rPr>
            </w:pPr>
            <w:r>
              <w:rPr>
                <w:rFonts w:hint="eastAsia" w:ascii="仿宋" w:hAnsi="仿宋" w:eastAsia="仿宋" w:cs="Times New Roman"/>
                <w:sz w:val="18"/>
                <w:szCs w:val="18"/>
              </w:rPr>
              <w:t>红颈滨鹬</w:t>
            </w:r>
          </w:p>
        </w:tc>
        <w:tc>
          <w:tcPr>
            <w:tcW w:w="2376" w:type="dxa"/>
          </w:tcPr>
          <w:p w14:paraId="1788CE0C">
            <w:pPr>
              <w:jc w:val="center"/>
              <w:rPr>
                <w:rFonts w:ascii="仿宋" w:hAnsi="仿宋" w:eastAsia="仿宋" w:cs="Times New Roman"/>
                <w:b/>
                <w:bCs/>
                <w:sz w:val="18"/>
                <w:szCs w:val="18"/>
              </w:rPr>
            </w:pPr>
            <w:r>
              <w:rPr>
                <w:rFonts w:hint="eastAsia" w:ascii="仿宋" w:hAnsi="仿宋" w:eastAsia="仿宋" w:cs="Times New Roman"/>
                <w:sz w:val="18"/>
                <w:szCs w:val="18"/>
              </w:rPr>
              <w:t>caidris rufcollis</w:t>
            </w:r>
          </w:p>
        </w:tc>
        <w:tc>
          <w:tcPr>
            <w:tcW w:w="1817" w:type="dxa"/>
          </w:tcPr>
          <w:p w14:paraId="765555FB">
            <w:pPr>
              <w:jc w:val="center"/>
              <w:rPr>
                <w:rFonts w:ascii="仿宋" w:hAnsi="仿宋" w:eastAsia="仿宋" w:cs="Times New Roman"/>
                <w:b/>
                <w:bCs/>
                <w:sz w:val="18"/>
                <w:szCs w:val="18"/>
              </w:rPr>
            </w:pPr>
            <w:r>
              <w:rPr>
                <w:rFonts w:hint="eastAsia" w:ascii="仿宋" w:hAnsi="仿宋" w:eastAsia="仿宋" w:cs="Times New Roman"/>
                <w:sz w:val="18"/>
                <w:szCs w:val="18"/>
              </w:rPr>
              <w:t>红嘴相思鸟</w:t>
            </w:r>
          </w:p>
        </w:tc>
        <w:tc>
          <w:tcPr>
            <w:tcW w:w="2286" w:type="dxa"/>
          </w:tcPr>
          <w:p w14:paraId="42D08428">
            <w:pPr>
              <w:jc w:val="center"/>
              <w:rPr>
                <w:rFonts w:ascii="仿宋" w:hAnsi="仿宋" w:eastAsia="仿宋" w:cs="Times New Roman"/>
                <w:b/>
                <w:bCs/>
                <w:sz w:val="18"/>
                <w:szCs w:val="18"/>
              </w:rPr>
            </w:pPr>
            <w:r>
              <w:rPr>
                <w:rFonts w:hint="eastAsia" w:ascii="仿宋" w:hAnsi="仿宋" w:eastAsia="仿宋" w:cs="Times New Roman"/>
                <w:sz w:val="18"/>
                <w:szCs w:val="18"/>
              </w:rPr>
              <w:t>Leiothrix lutea</w:t>
            </w:r>
          </w:p>
        </w:tc>
      </w:tr>
      <w:tr w14:paraId="2B8C9B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1EE1B930">
            <w:pPr>
              <w:jc w:val="center"/>
              <w:rPr>
                <w:rFonts w:ascii="仿宋" w:hAnsi="仿宋" w:eastAsia="仿宋" w:cs="Times New Roman"/>
                <w:sz w:val="18"/>
                <w:szCs w:val="18"/>
              </w:rPr>
            </w:pPr>
            <w:r>
              <w:rPr>
                <w:rFonts w:hint="eastAsia" w:ascii="仿宋" w:hAnsi="仿宋" w:eastAsia="仿宋" w:cs="Times New Roman"/>
                <w:sz w:val="18"/>
                <w:szCs w:val="18"/>
              </w:rPr>
              <w:t>阔嘴鹬</w:t>
            </w:r>
          </w:p>
        </w:tc>
        <w:tc>
          <w:tcPr>
            <w:tcW w:w="2376" w:type="dxa"/>
          </w:tcPr>
          <w:p w14:paraId="548A2B25">
            <w:pPr>
              <w:jc w:val="center"/>
              <w:rPr>
                <w:rFonts w:ascii="仿宋" w:hAnsi="仿宋" w:eastAsia="仿宋" w:cs="Times New Roman"/>
                <w:b/>
                <w:bCs/>
                <w:sz w:val="18"/>
                <w:szCs w:val="18"/>
              </w:rPr>
            </w:pPr>
            <w:r>
              <w:rPr>
                <w:rFonts w:hint="eastAsia" w:ascii="仿宋" w:hAnsi="仿宋" w:eastAsia="仿宋" w:cs="Times New Roman"/>
                <w:sz w:val="18"/>
                <w:szCs w:val="18"/>
              </w:rPr>
              <w:t>Limicola falcinellus</w:t>
            </w:r>
          </w:p>
        </w:tc>
        <w:tc>
          <w:tcPr>
            <w:tcW w:w="1817" w:type="dxa"/>
          </w:tcPr>
          <w:p w14:paraId="53A619EF">
            <w:pPr>
              <w:jc w:val="center"/>
              <w:rPr>
                <w:rFonts w:ascii="仿宋" w:hAnsi="仿宋" w:eastAsia="仿宋" w:cs="Times New Roman"/>
                <w:b/>
                <w:bCs/>
                <w:sz w:val="18"/>
                <w:szCs w:val="18"/>
              </w:rPr>
            </w:pPr>
            <w:r>
              <w:rPr>
                <w:rFonts w:hint="eastAsia" w:ascii="仿宋" w:hAnsi="仿宋" w:eastAsia="仿宋" w:cs="Times New Roman"/>
                <w:sz w:val="18"/>
                <w:szCs w:val="18"/>
              </w:rPr>
              <w:t>灰头鸦雀</w:t>
            </w:r>
          </w:p>
        </w:tc>
        <w:tc>
          <w:tcPr>
            <w:tcW w:w="2286" w:type="dxa"/>
          </w:tcPr>
          <w:p w14:paraId="263DCA74">
            <w:pPr>
              <w:jc w:val="center"/>
              <w:rPr>
                <w:rFonts w:ascii="仿宋" w:hAnsi="仿宋" w:eastAsia="仿宋" w:cs="Times New Roman"/>
                <w:b/>
                <w:bCs/>
                <w:sz w:val="18"/>
                <w:szCs w:val="18"/>
              </w:rPr>
            </w:pPr>
            <w:r>
              <w:rPr>
                <w:rFonts w:hint="eastAsia" w:ascii="仿宋" w:hAnsi="仿宋" w:eastAsia="仿宋" w:cs="Times New Roman"/>
                <w:sz w:val="18"/>
                <w:szCs w:val="18"/>
              </w:rPr>
              <w:t>Paradoxornis gularis</w:t>
            </w:r>
          </w:p>
        </w:tc>
      </w:tr>
      <w:tr w14:paraId="5A92F6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4C421B9B">
            <w:pPr>
              <w:jc w:val="center"/>
              <w:rPr>
                <w:rFonts w:ascii="仿宋" w:hAnsi="仿宋" w:eastAsia="仿宋" w:cs="Times New Roman"/>
                <w:sz w:val="18"/>
                <w:szCs w:val="18"/>
              </w:rPr>
            </w:pPr>
            <w:r>
              <w:rPr>
                <w:rFonts w:hint="eastAsia" w:ascii="仿宋" w:hAnsi="仿宋" w:eastAsia="仿宋" w:cs="Times New Roman"/>
                <w:sz w:val="18"/>
                <w:szCs w:val="18"/>
              </w:rPr>
              <w:t>流苏鹬</w:t>
            </w:r>
          </w:p>
        </w:tc>
        <w:tc>
          <w:tcPr>
            <w:tcW w:w="2376" w:type="dxa"/>
          </w:tcPr>
          <w:p w14:paraId="1F29E71F">
            <w:pPr>
              <w:jc w:val="center"/>
              <w:rPr>
                <w:rFonts w:ascii="仿宋" w:hAnsi="仿宋" w:eastAsia="仿宋" w:cs="Times New Roman"/>
                <w:b/>
                <w:bCs/>
                <w:sz w:val="18"/>
                <w:szCs w:val="18"/>
              </w:rPr>
            </w:pPr>
            <w:r>
              <w:rPr>
                <w:rFonts w:hint="eastAsia" w:ascii="仿宋" w:hAnsi="仿宋" w:eastAsia="仿宋" w:cs="Times New Roman"/>
                <w:sz w:val="18"/>
                <w:szCs w:val="18"/>
              </w:rPr>
              <w:t>philomachus pugnax</w:t>
            </w:r>
          </w:p>
        </w:tc>
        <w:tc>
          <w:tcPr>
            <w:tcW w:w="1817" w:type="dxa"/>
          </w:tcPr>
          <w:p w14:paraId="259453A0">
            <w:pPr>
              <w:jc w:val="center"/>
              <w:rPr>
                <w:rFonts w:ascii="仿宋" w:hAnsi="仿宋" w:eastAsia="仿宋" w:cs="Times New Roman"/>
                <w:b/>
                <w:bCs/>
                <w:sz w:val="18"/>
                <w:szCs w:val="18"/>
              </w:rPr>
            </w:pPr>
            <w:r>
              <w:rPr>
                <w:rFonts w:hint="eastAsia" w:ascii="仿宋" w:hAnsi="仿宋" w:eastAsia="仿宋" w:cs="Times New Roman"/>
                <w:sz w:val="18"/>
                <w:szCs w:val="18"/>
              </w:rPr>
              <w:t>棕头鸦雀</w:t>
            </w:r>
          </w:p>
        </w:tc>
        <w:tc>
          <w:tcPr>
            <w:tcW w:w="2286" w:type="dxa"/>
          </w:tcPr>
          <w:p w14:paraId="4658DFEA">
            <w:pPr>
              <w:jc w:val="center"/>
              <w:rPr>
                <w:rFonts w:ascii="仿宋" w:hAnsi="仿宋" w:eastAsia="仿宋" w:cs="Times New Roman"/>
                <w:b/>
                <w:bCs/>
                <w:sz w:val="18"/>
                <w:szCs w:val="18"/>
              </w:rPr>
            </w:pPr>
            <w:r>
              <w:rPr>
                <w:rFonts w:hint="eastAsia" w:ascii="仿宋" w:hAnsi="仿宋" w:eastAsia="仿宋" w:cs="Times New Roman"/>
                <w:sz w:val="18"/>
                <w:szCs w:val="18"/>
              </w:rPr>
              <w:t>Paradoxornis webbianus</w:t>
            </w:r>
          </w:p>
        </w:tc>
      </w:tr>
      <w:tr w14:paraId="7C7C4E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52F7A147">
            <w:pPr>
              <w:jc w:val="center"/>
              <w:rPr>
                <w:rFonts w:ascii="仿宋" w:hAnsi="仿宋" w:eastAsia="仿宋" w:cs="Times New Roman"/>
                <w:sz w:val="18"/>
                <w:szCs w:val="18"/>
              </w:rPr>
            </w:pPr>
            <w:r>
              <w:rPr>
                <w:rFonts w:hint="eastAsia" w:ascii="仿宋" w:hAnsi="仿宋" w:eastAsia="仿宋" w:cs="Times New Roman"/>
                <w:sz w:val="18"/>
                <w:szCs w:val="18"/>
              </w:rPr>
              <w:t>红颈瓣蹼鹬</w:t>
            </w:r>
          </w:p>
        </w:tc>
        <w:tc>
          <w:tcPr>
            <w:tcW w:w="2376" w:type="dxa"/>
          </w:tcPr>
          <w:p w14:paraId="00F3013B">
            <w:pPr>
              <w:jc w:val="center"/>
              <w:rPr>
                <w:rFonts w:ascii="仿宋" w:hAnsi="仿宋" w:eastAsia="仿宋" w:cs="Times New Roman"/>
                <w:b/>
                <w:bCs/>
                <w:sz w:val="18"/>
                <w:szCs w:val="18"/>
              </w:rPr>
            </w:pPr>
            <w:r>
              <w:rPr>
                <w:rFonts w:hint="eastAsia" w:ascii="仿宋" w:hAnsi="仿宋" w:eastAsia="仿宋" w:cs="Times New Roman"/>
                <w:sz w:val="18"/>
                <w:szCs w:val="18"/>
              </w:rPr>
              <w:t>Phalaropus lobatus</w:t>
            </w:r>
          </w:p>
        </w:tc>
        <w:tc>
          <w:tcPr>
            <w:tcW w:w="1817" w:type="dxa"/>
          </w:tcPr>
          <w:p w14:paraId="0582DF26">
            <w:pPr>
              <w:jc w:val="center"/>
              <w:rPr>
                <w:rFonts w:ascii="仿宋" w:hAnsi="仿宋" w:eastAsia="仿宋" w:cs="Times New Roman"/>
                <w:b/>
                <w:bCs/>
                <w:sz w:val="18"/>
                <w:szCs w:val="18"/>
              </w:rPr>
            </w:pPr>
            <w:r>
              <w:rPr>
                <w:rFonts w:hint="eastAsia" w:ascii="仿宋" w:hAnsi="仿宋" w:eastAsia="仿宋" w:cs="Times New Roman"/>
                <w:sz w:val="18"/>
                <w:szCs w:val="18"/>
              </w:rPr>
              <w:t>黑额凤鹛</w:t>
            </w:r>
          </w:p>
        </w:tc>
        <w:tc>
          <w:tcPr>
            <w:tcW w:w="2286" w:type="dxa"/>
          </w:tcPr>
          <w:p w14:paraId="08B75674">
            <w:pPr>
              <w:jc w:val="center"/>
              <w:rPr>
                <w:rFonts w:ascii="仿宋" w:hAnsi="仿宋" w:eastAsia="仿宋" w:cs="Times New Roman"/>
                <w:b/>
                <w:bCs/>
                <w:sz w:val="18"/>
                <w:szCs w:val="18"/>
              </w:rPr>
            </w:pPr>
            <w:r>
              <w:rPr>
                <w:rFonts w:hint="eastAsia" w:ascii="仿宋" w:hAnsi="仿宋" w:eastAsia="仿宋" w:cs="Times New Roman"/>
                <w:sz w:val="18"/>
                <w:szCs w:val="18"/>
              </w:rPr>
              <w:t>Yuhina nigrimenta</w:t>
            </w:r>
          </w:p>
        </w:tc>
      </w:tr>
      <w:tr w14:paraId="109BED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47CD3197">
            <w:pPr>
              <w:jc w:val="center"/>
              <w:rPr>
                <w:rFonts w:ascii="仿宋" w:hAnsi="仿宋" w:eastAsia="仿宋" w:cs="Times New Roman"/>
                <w:sz w:val="18"/>
                <w:szCs w:val="18"/>
              </w:rPr>
            </w:pPr>
            <w:r>
              <w:rPr>
                <w:rFonts w:hint="eastAsia" w:ascii="仿宋" w:hAnsi="仿宋" w:eastAsia="仿宋" w:cs="Times New Roman"/>
                <w:sz w:val="18"/>
                <w:szCs w:val="18"/>
              </w:rPr>
              <w:t>雉行科</w:t>
            </w:r>
          </w:p>
        </w:tc>
        <w:tc>
          <w:tcPr>
            <w:tcW w:w="2376" w:type="dxa"/>
          </w:tcPr>
          <w:p w14:paraId="25F43A5C">
            <w:pPr>
              <w:jc w:val="center"/>
              <w:rPr>
                <w:rFonts w:ascii="仿宋" w:hAnsi="仿宋" w:eastAsia="仿宋" w:cs="Times New Roman"/>
                <w:b/>
                <w:bCs/>
                <w:sz w:val="18"/>
                <w:szCs w:val="18"/>
              </w:rPr>
            </w:pPr>
            <w:r>
              <w:rPr>
                <w:rFonts w:hint="eastAsia" w:ascii="仿宋" w:hAnsi="仿宋" w:eastAsia="仿宋" w:cs="Times New Roman"/>
                <w:sz w:val="18"/>
                <w:szCs w:val="18"/>
              </w:rPr>
              <w:t>Jacanidac</w:t>
            </w:r>
          </w:p>
        </w:tc>
        <w:tc>
          <w:tcPr>
            <w:tcW w:w="1817" w:type="dxa"/>
          </w:tcPr>
          <w:p w14:paraId="256FA05C">
            <w:pPr>
              <w:jc w:val="center"/>
              <w:rPr>
                <w:rFonts w:ascii="仿宋" w:hAnsi="仿宋" w:eastAsia="仿宋" w:cs="Times New Roman"/>
                <w:b/>
                <w:bCs/>
                <w:sz w:val="18"/>
                <w:szCs w:val="18"/>
              </w:rPr>
            </w:pPr>
            <w:r>
              <w:rPr>
                <w:rFonts w:hint="eastAsia" w:ascii="仿宋" w:hAnsi="仿宋" w:eastAsia="仿宋" w:cs="Times New Roman"/>
                <w:sz w:val="18"/>
                <w:szCs w:val="18"/>
              </w:rPr>
              <w:t>小鳞胸鹪鹩</w:t>
            </w:r>
          </w:p>
        </w:tc>
        <w:tc>
          <w:tcPr>
            <w:tcW w:w="2286" w:type="dxa"/>
          </w:tcPr>
          <w:p w14:paraId="4667A118">
            <w:pPr>
              <w:jc w:val="center"/>
              <w:rPr>
                <w:rFonts w:ascii="仿宋" w:hAnsi="仿宋" w:eastAsia="仿宋" w:cs="Times New Roman"/>
                <w:b/>
                <w:bCs/>
                <w:sz w:val="18"/>
                <w:szCs w:val="18"/>
              </w:rPr>
            </w:pPr>
            <w:r>
              <w:rPr>
                <w:rFonts w:hint="eastAsia" w:ascii="仿宋" w:hAnsi="仿宋" w:eastAsia="仿宋" w:cs="Times New Roman"/>
                <w:sz w:val="18"/>
                <w:szCs w:val="18"/>
              </w:rPr>
              <w:t>Pnoepyga pusilla</w:t>
            </w:r>
          </w:p>
        </w:tc>
      </w:tr>
      <w:tr w14:paraId="737723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4905B556">
            <w:pPr>
              <w:jc w:val="center"/>
              <w:rPr>
                <w:rFonts w:ascii="仿宋" w:hAnsi="仿宋" w:eastAsia="仿宋" w:cs="Times New Roman"/>
                <w:sz w:val="18"/>
                <w:szCs w:val="18"/>
              </w:rPr>
            </w:pPr>
            <w:r>
              <w:rPr>
                <w:rFonts w:hint="eastAsia" w:ascii="仿宋" w:hAnsi="仿宋" w:eastAsia="仿宋" w:cs="Times New Roman"/>
                <w:sz w:val="18"/>
                <w:szCs w:val="18"/>
              </w:rPr>
              <w:t>水雉</w:t>
            </w:r>
          </w:p>
        </w:tc>
        <w:tc>
          <w:tcPr>
            <w:tcW w:w="2376" w:type="dxa"/>
          </w:tcPr>
          <w:p w14:paraId="7B0A8772">
            <w:pPr>
              <w:jc w:val="center"/>
              <w:rPr>
                <w:rFonts w:ascii="仿宋" w:hAnsi="仿宋" w:eastAsia="仿宋" w:cs="Times New Roman"/>
                <w:b/>
                <w:bCs/>
                <w:sz w:val="18"/>
                <w:szCs w:val="18"/>
              </w:rPr>
            </w:pPr>
            <w:r>
              <w:rPr>
                <w:rFonts w:hint="eastAsia" w:ascii="仿宋" w:hAnsi="仿宋" w:eastAsia="仿宋" w:cs="Times New Roman"/>
                <w:sz w:val="18"/>
                <w:szCs w:val="18"/>
              </w:rPr>
              <w:t>Hydrophasianus ckirurgus</w:t>
            </w:r>
          </w:p>
        </w:tc>
        <w:tc>
          <w:tcPr>
            <w:tcW w:w="1817" w:type="dxa"/>
          </w:tcPr>
          <w:p w14:paraId="5DFB0D22">
            <w:pPr>
              <w:jc w:val="center"/>
              <w:rPr>
                <w:rFonts w:ascii="仿宋" w:hAnsi="仿宋" w:eastAsia="仿宋" w:cs="Times New Roman"/>
                <w:b/>
                <w:bCs/>
                <w:sz w:val="18"/>
                <w:szCs w:val="18"/>
              </w:rPr>
            </w:pPr>
            <w:r>
              <w:rPr>
                <w:rFonts w:hint="eastAsia" w:ascii="仿宋" w:hAnsi="仿宋" w:eastAsia="仿宋" w:cs="Times New Roman"/>
                <w:sz w:val="18"/>
                <w:szCs w:val="18"/>
              </w:rPr>
              <w:t>百灵科</w:t>
            </w:r>
          </w:p>
        </w:tc>
        <w:tc>
          <w:tcPr>
            <w:tcW w:w="2286" w:type="dxa"/>
          </w:tcPr>
          <w:p w14:paraId="0333C0C6">
            <w:pPr>
              <w:jc w:val="center"/>
              <w:rPr>
                <w:rFonts w:ascii="仿宋" w:hAnsi="仿宋" w:eastAsia="仿宋" w:cs="Times New Roman"/>
                <w:b/>
                <w:bCs/>
                <w:sz w:val="18"/>
                <w:szCs w:val="18"/>
              </w:rPr>
            </w:pPr>
            <w:r>
              <w:rPr>
                <w:rFonts w:hint="eastAsia" w:ascii="仿宋" w:hAnsi="仿宋" w:eastAsia="仿宋" w:cs="Times New Roman"/>
                <w:sz w:val="18"/>
                <w:szCs w:val="18"/>
              </w:rPr>
              <w:t>Alaudidae</w:t>
            </w:r>
          </w:p>
        </w:tc>
      </w:tr>
      <w:tr w14:paraId="5F47EA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3C8F43DC">
            <w:pPr>
              <w:jc w:val="center"/>
              <w:rPr>
                <w:rFonts w:ascii="仿宋" w:hAnsi="仿宋" w:eastAsia="仿宋" w:cs="Times New Roman"/>
                <w:sz w:val="18"/>
                <w:szCs w:val="18"/>
              </w:rPr>
            </w:pPr>
            <w:r>
              <w:rPr>
                <w:rFonts w:hint="eastAsia" w:ascii="仿宋" w:hAnsi="仿宋" w:eastAsia="仿宋" w:cs="Times New Roman"/>
                <w:sz w:val="18"/>
                <w:szCs w:val="18"/>
              </w:rPr>
              <w:t>鸻科</w:t>
            </w:r>
          </w:p>
        </w:tc>
        <w:tc>
          <w:tcPr>
            <w:tcW w:w="2376" w:type="dxa"/>
          </w:tcPr>
          <w:p w14:paraId="5F2B2CF5">
            <w:pPr>
              <w:jc w:val="center"/>
              <w:rPr>
                <w:rFonts w:ascii="仿宋" w:hAnsi="仿宋" w:eastAsia="仿宋" w:cs="Times New Roman"/>
                <w:b/>
                <w:bCs/>
                <w:sz w:val="18"/>
                <w:szCs w:val="18"/>
              </w:rPr>
            </w:pPr>
            <w:r>
              <w:rPr>
                <w:rFonts w:hint="eastAsia" w:ascii="仿宋" w:hAnsi="仿宋" w:eastAsia="仿宋" w:cs="Times New Roman"/>
                <w:sz w:val="18"/>
                <w:szCs w:val="18"/>
              </w:rPr>
              <w:t>Charadriidac</w:t>
            </w:r>
          </w:p>
        </w:tc>
        <w:tc>
          <w:tcPr>
            <w:tcW w:w="1817" w:type="dxa"/>
          </w:tcPr>
          <w:p w14:paraId="16688B46">
            <w:pPr>
              <w:jc w:val="center"/>
              <w:rPr>
                <w:rFonts w:ascii="仿宋" w:hAnsi="仿宋" w:eastAsia="仿宋" w:cs="Times New Roman"/>
                <w:b/>
                <w:bCs/>
                <w:sz w:val="18"/>
                <w:szCs w:val="18"/>
              </w:rPr>
            </w:pPr>
            <w:r>
              <w:rPr>
                <w:rFonts w:hint="eastAsia" w:ascii="仿宋" w:hAnsi="仿宋" w:eastAsia="仿宋" w:cs="Times New Roman"/>
                <w:sz w:val="18"/>
                <w:szCs w:val="18"/>
              </w:rPr>
              <w:t>云雀</w:t>
            </w:r>
          </w:p>
        </w:tc>
        <w:tc>
          <w:tcPr>
            <w:tcW w:w="2286" w:type="dxa"/>
          </w:tcPr>
          <w:p w14:paraId="43B3AEDB">
            <w:pPr>
              <w:jc w:val="center"/>
              <w:rPr>
                <w:rFonts w:ascii="仿宋" w:hAnsi="仿宋" w:eastAsia="仿宋" w:cs="Times New Roman"/>
                <w:b/>
                <w:bCs/>
                <w:sz w:val="18"/>
                <w:szCs w:val="18"/>
              </w:rPr>
            </w:pPr>
            <w:r>
              <w:rPr>
                <w:rFonts w:hint="eastAsia" w:ascii="仿宋" w:hAnsi="仿宋" w:eastAsia="仿宋" w:cs="Times New Roman"/>
                <w:sz w:val="18"/>
                <w:szCs w:val="18"/>
              </w:rPr>
              <w:t>Alauda arvensis</w:t>
            </w:r>
          </w:p>
        </w:tc>
      </w:tr>
      <w:tr w14:paraId="4FB133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6506278F">
            <w:pPr>
              <w:jc w:val="center"/>
              <w:rPr>
                <w:rFonts w:ascii="仿宋" w:hAnsi="仿宋" w:eastAsia="仿宋" w:cs="Times New Roman"/>
                <w:sz w:val="18"/>
                <w:szCs w:val="18"/>
              </w:rPr>
            </w:pPr>
            <w:r>
              <w:rPr>
                <w:rFonts w:hint="eastAsia" w:ascii="仿宋" w:hAnsi="仿宋" w:eastAsia="仿宋" w:cs="Times New Roman"/>
                <w:sz w:val="18"/>
                <w:szCs w:val="18"/>
              </w:rPr>
              <w:t>鹮嘴鹬</w:t>
            </w:r>
          </w:p>
        </w:tc>
        <w:tc>
          <w:tcPr>
            <w:tcW w:w="2376" w:type="dxa"/>
          </w:tcPr>
          <w:p w14:paraId="3828884B">
            <w:pPr>
              <w:jc w:val="center"/>
              <w:rPr>
                <w:rFonts w:ascii="仿宋" w:hAnsi="仿宋" w:eastAsia="仿宋" w:cs="Times New Roman"/>
                <w:b/>
                <w:bCs/>
                <w:sz w:val="18"/>
                <w:szCs w:val="18"/>
              </w:rPr>
            </w:pPr>
            <w:r>
              <w:rPr>
                <w:rFonts w:hint="eastAsia" w:ascii="仿宋" w:hAnsi="仿宋" w:eastAsia="仿宋" w:cs="Times New Roman"/>
                <w:sz w:val="18"/>
                <w:szCs w:val="18"/>
              </w:rPr>
              <w:t>Ibidorhyncha struthersii</w:t>
            </w:r>
          </w:p>
        </w:tc>
        <w:tc>
          <w:tcPr>
            <w:tcW w:w="1817" w:type="dxa"/>
          </w:tcPr>
          <w:p w14:paraId="06017BF1">
            <w:pPr>
              <w:jc w:val="center"/>
              <w:rPr>
                <w:rFonts w:ascii="仿宋" w:hAnsi="仿宋" w:eastAsia="仿宋" w:cs="Times New Roman"/>
                <w:b/>
                <w:bCs/>
                <w:sz w:val="18"/>
                <w:szCs w:val="18"/>
              </w:rPr>
            </w:pPr>
            <w:r>
              <w:rPr>
                <w:rFonts w:hint="eastAsia" w:ascii="仿宋" w:hAnsi="仿宋" w:eastAsia="仿宋" w:cs="Times New Roman"/>
                <w:sz w:val="18"/>
                <w:szCs w:val="18"/>
              </w:rPr>
              <w:t>小云雀</w:t>
            </w:r>
          </w:p>
        </w:tc>
        <w:tc>
          <w:tcPr>
            <w:tcW w:w="2286" w:type="dxa"/>
          </w:tcPr>
          <w:p w14:paraId="01FC861A">
            <w:pPr>
              <w:jc w:val="center"/>
              <w:rPr>
                <w:rFonts w:ascii="仿宋" w:hAnsi="仿宋" w:eastAsia="仿宋" w:cs="Times New Roman"/>
                <w:b/>
                <w:bCs/>
                <w:sz w:val="18"/>
                <w:szCs w:val="18"/>
              </w:rPr>
            </w:pPr>
            <w:r>
              <w:rPr>
                <w:rFonts w:hint="eastAsia" w:ascii="仿宋" w:hAnsi="仿宋" w:eastAsia="仿宋" w:cs="Times New Roman"/>
                <w:sz w:val="18"/>
                <w:szCs w:val="18"/>
              </w:rPr>
              <w:t>Alauda gulgula</w:t>
            </w:r>
          </w:p>
        </w:tc>
      </w:tr>
      <w:tr w14:paraId="033933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5C1ABE84">
            <w:pPr>
              <w:jc w:val="center"/>
              <w:rPr>
                <w:rFonts w:ascii="仿宋" w:hAnsi="仿宋" w:eastAsia="仿宋" w:cs="Times New Roman"/>
                <w:sz w:val="18"/>
                <w:szCs w:val="18"/>
              </w:rPr>
            </w:pPr>
            <w:r>
              <w:rPr>
                <w:rFonts w:hint="eastAsia" w:ascii="仿宋" w:hAnsi="仿宋" w:eastAsia="仿宋" w:cs="Times New Roman"/>
                <w:sz w:val="18"/>
                <w:szCs w:val="18"/>
              </w:rPr>
              <w:t>黑翅长脚鹬</w:t>
            </w:r>
          </w:p>
        </w:tc>
        <w:tc>
          <w:tcPr>
            <w:tcW w:w="2376" w:type="dxa"/>
          </w:tcPr>
          <w:p w14:paraId="090BAB2B">
            <w:pPr>
              <w:jc w:val="center"/>
              <w:rPr>
                <w:rFonts w:ascii="仿宋" w:hAnsi="仿宋" w:eastAsia="仿宋" w:cs="Times New Roman"/>
                <w:b/>
                <w:bCs/>
                <w:sz w:val="18"/>
                <w:szCs w:val="18"/>
              </w:rPr>
            </w:pPr>
            <w:r>
              <w:rPr>
                <w:rFonts w:hint="eastAsia" w:ascii="仿宋" w:hAnsi="仿宋" w:eastAsia="仿宋" w:cs="Times New Roman"/>
                <w:sz w:val="18"/>
                <w:szCs w:val="18"/>
              </w:rPr>
              <w:t>Himantopus hinantopus</w:t>
            </w:r>
          </w:p>
        </w:tc>
        <w:tc>
          <w:tcPr>
            <w:tcW w:w="1817" w:type="dxa"/>
          </w:tcPr>
          <w:p w14:paraId="1FB2429A">
            <w:pPr>
              <w:jc w:val="center"/>
              <w:rPr>
                <w:rFonts w:ascii="仿宋" w:hAnsi="仿宋" w:eastAsia="仿宋" w:cs="Times New Roman"/>
                <w:b/>
                <w:bCs/>
                <w:sz w:val="18"/>
                <w:szCs w:val="18"/>
              </w:rPr>
            </w:pPr>
            <w:r>
              <w:rPr>
                <w:rFonts w:hint="eastAsia" w:ascii="仿宋" w:hAnsi="仿宋" w:eastAsia="仿宋" w:cs="Times New Roman"/>
                <w:sz w:val="18"/>
                <w:szCs w:val="18"/>
              </w:rPr>
              <w:t>麻雀科</w:t>
            </w:r>
          </w:p>
        </w:tc>
        <w:tc>
          <w:tcPr>
            <w:tcW w:w="2286" w:type="dxa"/>
          </w:tcPr>
          <w:p w14:paraId="14B1C758">
            <w:pPr>
              <w:jc w:val="center"/>
              <w:rPr>
                <w:rFonts w:ascii="仿宋" w:hAnsi="仿宋" w:eastAsia="仿宋" w:cs="Times New Roman"/>
                <w:b/>
                <w:bCs/>
                <w:sz w:val="18"/>
                <w:szCs w:val="18"/>
              </w:rPr>
            </w:pPr>
            <w:r>
              <w:rPr>
                <w:rFonts w:hint="eastAsia" w:ascii="仿宋" w:hAnsi="仿宋" w:eastAsia="仿宋" w:cs="Times New Roman"/>
                <w:sz w:val="18"/>
                <w:szCs w:val="18"/>
              </w:rPr>
              <w:t>Passeridae</w:t>
            </w:r>
          </w:p>
        </w:tc>
      </w:tr>
      <w:tr w14:paraId="654AF4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4480D408">
            <w:pPr>
              <w:jc w:val="center"/>
              <w:rPr>
                <w:rFonts w:ascii="仿宋" w:hAnsi="仿宋" w:eastAsia="仿宋" w:cs="Times New Roman"/>
                <w:sz w:val="18"/>
                <w:szCs w:val="18"/>
              </w:rPr>
            </w:pPr>
            <w:r>
              <w:rPr>
                <w:rFonts w:hint="eastAsia" w:ascii="仿宋" w:hAnsi="仿宋" w:eastAsia="仿宋" w:cs="Times New Roman"/>
                <w:sz w:val="18"/>
                <w:szCs w:val="18"/>
              </w:rPr>
              <w:t>反嘴鹬</w:t>
            </w:r>
          </w:p>
        </w:tc>
        <w:tc>
          <w:tcPr>
            <w:tcW w:w="2376" w:type="dxa"/>
          </w:tcPr>
          <w:p w14:paraId="1D5322BC">
            <w:pPr>
              <w:jc w:val="center"/>
              <w:rPr>
                <w:rFonts w:ascii="仿宋" w:hAnsi="仿宋" w:eastAsia="仿宋" w:cs="Times New Roman"/>
                <w:b/>
                <w:bCs/>
                <w:sz w:val="18"/>
                <w:szCs w:val="18"/>
              </w:rPr>
            </w:pPr>
            <w:r>
              <w:rPr>
                <w:rFonts w:hint="eastAsia" w:ascii="仿宋" w:hAnsi="仿宋" w:eastAsia="仿宋" w:cs="Times New Roman"/>
                <w:sz w:val="18"/>
                <w:szCs w:val="18"/>
              </w:rPr>
              <w:t>Recurvirostra avosetta</w:t>
            </w:r>
          </w:p>
        </w:tc>
        <w:tc>
          <w:tcPr>
            <w:tcW w:w="1817" w:type="dxa"/>
          </w:tcPr>
          <w:p w14:paraId="19683907">
            <w:pPr>
              <w:jc w:val="center"/>
              <w:rPr>
                <w:rFonts w:ascii="仿宋" w:hAnsi="仿宋" w:eastAsia="仿宋" w:cs="Times New Roman"/>
                <w:b/>
                <w:bCs/>
                <w:sz w:val="18"/>
                <w:szCs w:val="18"/>
              </w:rPr>
            </w:pPr>
            <w:r>
              <w:rPr>
                <w:rFonts w:hint="eastAsia" w:ascii="仿宋" w:hAnsi="仿宋" w:eastAsia="仿宋" w:cs="Times New Roman"/>
                <w:sz w:val="18"/>
                <w:szCs w:val="18"/>
              </w:rPr>
              <w:t>树麻雀</w:t>
            </w:r>
          </w:p>
        </w:tc>
        <w:tc>
          <w:tcPr>
            <w:tcW w:w="2286" w:type="dxa"/>
          </w:tcPr>
          <w:p w14:paraId="4E6073E5">
            <w:pPr>
              <w:jc w:val="center"/>
              <w:rPr>
                <w:rFonts w:ascii="仿宋" w:hAnsi="仿宋" w:eastAsia="仿宋" w:cs="Times New Roman"/>
                <w:b/>
                <w:bCs/>
                <w:sz w:val="18"/>
                <w:szCs w:val="18"/>
              </w:rPr>
            </w:pPr>
            <w:r>
              <w:rPr>
                <w:rFonts w:hint="eastAsia" w:ascii="仿宋" w:hAnsi="仿宋" w:eastAsia="仿宋" w:cs="Times New Roman"/>
                <w:sz w:val="18"/>
                <w:szCs w:val="18"/>
              </w:rPr>
              <w:t>Passermontanus</w:t>
            </w:r>
          </w:p>
        </w:tc>
      </w:tr>
      <w:tr w14:paraId="43B443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078FEA72">
            <w:pPr>
              <w:jc w:val="center"/>
              <w:rPr>
                <w:rFonts w:ascii="仿宋" w:hAnsi="仿宋" w:eastAsia="仿宋" w:cs="Times New Roman"/>
                <w:sz w:val="18"/>
                <w:szCs w:val="18"/>
              </w:rPr>
            </w:pPr>
            <w:r>
              <w:rPr>
                <w:rFonts w:hint="eastAsia" w:ascii="仿宋" w:hAnsi="仿宋" w:eastAsia="仿宋" w:cs="Times New Roman"/>
                <w:sz w:val="18"/>
                <w:szCs w:val="18"/>
              </w:rPr>
              <w:t>金斑鸻</w:t>
            </w:r>
          </w:p>
        </w:tc>
        <w:tc>
          <w:tcPr>
            <w:tcW w:w="2376" w:type="dxa"/>
          </w:tcPr>
          <w:p w14:paraId="3721B9A8">
            <w:pPr>
              <w:jc w:val="center"/>
              <w:rPr>
                <w:rFonts w:ascii="仿宋" w:hAnsi="仿宋" w:eastAsia="仿宋" w:cs="Times New Roman"/>
                <w:b/>
                <w:bCs/>
                <w:sz w:val="18"/>
                <w:szCs w:val="18"/>
              </w:rPr>
            </w:pPr>
            <w:r>
              <w:rPr>
                <w:rFonts w:hint="eastAsia" w:ascii="仿宋" w:hAnsi="仿宋" w:eastAsia="仿宋" w:cs="Times New Roman"/>
                <w:sz w:val="18"/>
                <w:szCs w:val="18"/>
              </w:rPr>
              <w:t>Pluvialis fulva</w:t>
            </w:r>
          </w:p>
        </w:tc>
        <w:tc>
          <w:tcPr>
            <w:tcW w:w="1817" w:type="dxa"/>
          </w:tcPr>
          <w:p w14:paraId="23DC3C3F">
            <w:pPr>
              <w:jc w:val="center"/>
              <w:rPr>
                <w:rFonts w:ascii="仿宋" w:hAnsi="仿宋" w:eastAsia="仿宋" w:cs="Times New Roman"/>
                <w:b/>
                <w:bCs/>
                <w:sz w:val="18"/>
                <w:szCs w:val="18"/>
              </w:rPr>
            </w:pPr>
            <w:r>
              <w:rPr>
                <w:rFonts w:hint="eastAsia" w:ascii="仿宋" w:hAnsi="仿宋" w:eastAsia="仿宋" w:cs="Times New Roman"/>
                <w:sz w:val="18"/>
                <w:szCs w:val="18"/>
              </w:rPr>
              <w:t>山麻雀</w:t>
            </w:r>
          </w:p>
        </w:tc>
        <w:tc>
          <w:tcPr>
            <w:tcW w:w="2286" w:type="dxa"/>
          </w:tcPr>
          <w:p w14:paraId="53000B09">
            <w:pPr>
              <w:jc w:val="center"/>
              <w:rPr>
                <w:rFonts w:ascii="仿宋" w:hAnsi="仿宋" w:eastAsia="仿宋" w:cs="Times New Roman"/>
                <w:b/>
                <w:bCs/>
                <w:sz w:val="18"/>
                <w:szCs w:val="18"/>
              </w:rPr>
            </w:pPr>
            <w:r>
              <w:rPr>
                <w:rFonts w:hint="eastAsia" w:ascii="仿宋" w:hAnsi="仿宋" w:eastAsia="仿宋" w:cs="Times New Roman"/>
                <w:sz w:val="18"/>
                <w:szCs w:val="18"/>
              </w:rPr>
              <w:t>Passer rutilans</w:t>
            </w:r>
          </w:p>
        </w:tc>
      </w:tr>
      <w:tr w14:paraId="5F4C28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758B2FF7">
            <w:pPr>
              <w:jc w:val="center"/>
              <w:rPr>
                <w:rFonts w:ascii="仿宋" w:hAnsi="仿宋" w:eastAsia="仿宋" w:cs="Times New Roman"/>
                <w:sz w:val="18"/>
                <w:szCs w:val="18"/>
              </w:rPr>
            </w:pPr>
            <w:r>
              <w:rPr>
                <w:rFonts w:hint="eastAsia" w:ascii="仿宋" w:hAnsi="仿宋" w:eastAsia="仿宋" w:cs="Times New Roman"/>
                <w:sz w:val="18"/>
                <w:szCs w:val="18"/>
              </w:rPr>
              <w:t>灰斑鸻</w:t>
            </w:r>
          </w:p>
        </w:tc>
        <w:tc>
          <w:tcPr>
            <w:tcW w:w="2376" w:type="dxa"/>
          </w:tcPr>
          <w:p w14:paraId="77BC1D99">
            <w:pPr>
              <w:jc w:val="center"/>
              <w:rPr>
                <w:rFonts w:ascii="仿宋" w:hAnsi="仿宋" w:eastAsia="仿宋" w:cs="Times New Roman"/>
                <w:b/>
                <w:bCs/>
                <w:sz w:val="18"/>
                <w:szCs w:val="18"/>
              </w:rPr>
            </w:pPr>
            <w:r>
              <w:rPr>
                <w:rFonts w:hint="eastAsia" w:ascii="仿宋" w:hAnsi="仿宋" w:eastAsia="仿宋" w:cs="Times New Roman"/>
                <w:sz w:val="18"/>
                <w:szCs w:val="18"/>
              </w:rPr>
              <w:t>Pluvialis squatarola</w:t>
            </w:r>
          </w:p>
        </w:tc>
        <w:tc>
          <w:tcPr>
            <w:tcW w:w="1817" w:type="dxa"/>
          </w:tcPr>
          <w:p w14:paraId="06C874FD">
            <w:pPr>
              <w:jc w:val="center"/>
              <w:rPr>
                <w:rFonts w:ascii="仿宋" w:hAnsi="仿宋" w:eastAsia="仿宋" w:cs="Times New Roman"/>
                <w:b/>
                <w:bCs/>
                <w:sz w:val="18"/>
                <w:szCs w:val="18"/>
              </w:rPr>
            </w:pPr>
            <w:r>
              <w:rPr>
                <w:rFonts w:hint="eastAsia" w:ascii="仿宋" w:hAnsi="仿宋" w:eastAsia="仿宋" w:cs="Times New Roman"/>
                <w:sz w:val="18"/>
                <w:szCs w:val="18"/>
              </w:rPr>
              <w:t>山鹡鸰</w:t>
            </w:r>
          </w:p>
        </w:tc>
        <w:tc>
          <w:tcPr>
            <w:tcW w:w="2286" w:type="dxa"/>
          </w:tcPr>
          <w:p w14:paraId="533CD1DF">
            <w:pPr>
              <w:jc w:val="center"/>
              <w:rPr>
                <w:rFonts w:ascii="仿宋" w:hAnsi="仿宋" w:eastAsia="仿宋" w:cs="Times New Roman"/>
                <w:b/>
                <w:bCs/>
                <w:sz w:val="18"/>
                <w:szCs w:val="18"/>
              </w:rPr>
            </w:pPr>
            <w:r>
              <w:rPr>
                <w:rFonts w:hint="eastAsia" w:ascii="仿宋" w:hAnsi="仿宋" w:eastAsia="仿宋" w:cs="Times New Roman"/>
                <w:sz w:val="18"/>
                <w:szCs w:val="18"/>
              </w:rPr>
              <w:t>Dendronanthus indicus</w:t>
            </w:r>
          </w:p>
        </w:tc>
      </w:tr>
      <w:tr w14:paraId="4C267C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07AE7A8E">
            <w:pPr>
              <w:jc w:val="center"/>
              <w:rPr>
                <w:rFonts w:ascii="仿宋" w:hAnsi="仿宋" w:eastAsia="仿宋" w:cs="Times New Roman"/>
                <w:sz w:val="18"/>
                <w:szCs w:val="18"/>
              </w:rPr>
            </w:pPr>
            <w:r>
              <w:rPr>
                <w:rFonts w:hint="eastAsia" w:ascii="仿宋" w:hAnsi="仿宋" w:eastAsia="仿宋" w:cs="Times New Roman"/>
                <w:sz w:val="18"/>
                <w:szCs w:val="18"/>
              </w:rPr>
              <w:t>剑鸻</w:t>
            </w:r>
          </w:p>
        </w:tc>
        <w:tc>
          <w:tcPr>
            <w:tcW w:w="2376" w:type="dxa"/>
          </w:tcPr>
          <w:p w14:paraId="4BA04724">
            <w:pPr>
              <w:jc w:val="center"/>
              <w:rPr>
                <w:rFonts w:ascii="仿宋" w:hAnsi="仿宋" w:eastAsia="仿宋" w:cs="Times New Roman"/>
                <w:b/>
                <w:bCs/>
                <w:sz w:val="18"/>
                <w:szCs w:val="18"/>
              </w:rPr>
            </w:pPr>
            <w:r>
              <w:rPr>
                <w:rFonts w:hint="eastAsia" w:ascii="仿宋" w:hAnsi="仿宋" w:eastAsia="仿宋" w:cs="Times New Roman"/>
                <w:sz w:val="18"/>
                <w:szCs w:val="18"/>
              </w:rPr>
              <w:t>Charadrius hiaticula</w:t>
            </w:r>
          </w:p>
        </w:tc>
        <w:tc>
          <w:tcPr>
            <w:tcW w:w="1817" w:type="dxa"/>
          </w:tcPr>
          <w:p w14:paraId="5ED61AB3">
            <w:pPr>
              <w:jc w:val="center"/>
              <w:rPr>
                <w:rFonts w:ascii="仿宋" w:hAnsi="仿宋" w:eastAsia="仿宋" w:cs="Times New Roman"/>
                <w:b/>
                <w:bCs/>
                <w:sz w:val="18"/>
                <w:szCs w:val="18"/>
              </w:rPr>
            </w:pPr>
            <w:r>
              <w:rPr>
                <w:rFonts w:hint="eastAsia" w:ascii="仿宋" w:hAnsi="仿宋" w:eastAsia="仿宋" w:cs="Times New Roman"/>
                <w:sz w:val="18"/>
                <w:szCs w:val="18"/>
              </w:rPr>
              <w:t>白鹡鸰</w:t>
            </w:r>
          </w:p>
        </w:tc>
        <w:tc>
          <w:tcPr>
            <w:tcW w:w="2286" w:type="dxa"/>
          </w:tcPr>
          <w:p w14:paraId="56CB3113">
            <w:pPr>
              <w:jc w:val="center"/>
              <w:rPr>
                <w:rFonts w:ascii="仿宋" w:hAnsi="仿宋" w:eastAsia="仿宋" w:cs="Times New Roman"/>
                <w:b/>
                <w:bCs/>
                <w:sz w:val="18"/>
                <w:szCs w:val="18"/>
              </w:rPr>
            </w:pPr>
            <w:r>
              <w:rPr>
                <w:rFonts w:hint="eastAsia" w:ascii="仿宋" w:hAnsi="仿宋" w:eastAsia="仿宋" w:cs="Times New Roman"/>
                <w:sz w:val="18"/>
                <w:szCs w:val="18"/>
              </w:rPr>
              <w:t>Motacilla alba</w:t>
            </w:r>
          </w:p>
        </w:tc>
      </w:tr>
      <w:tr w14:paraId="630C3B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7B92329B">
            <w:pPr>
              <w:jc w:val="center"/>
              <w:rPr>
                <w:rFonts w:ascii="仿宋" w:hAnsi="仿宋" w:eastAsia="仿宋" w:cs="Times New Roman"/>
                <w:sz w:val="18"/>
                <w:szCs w:val="18"/>
              </w:rPr>
            </w:pPr>
            <w:r>
              <w:rPr>
                <w:rFonts w:hint="eastAsia" w:ascii="仿宋" w:hAnsi="仿宋" w:eastAsia="仿宋" w:cs="Times New Roman"/>
                <w:sz w:val="18"/>
                <w:szCs w:val="18"/>
              </w:rPr>
              <w:t>金眶鸻</w:t>
            </w:r>
          </w:p>
        </w:tc>
        <w:tc>
          <w:tcPr>
            <w:tcW w:w="2376" w:type="dxa"/>
          </w:tcPr>
          <w:p w14:paraId="32AC6736">
            <w:pPr>
              <w:jc w:val="center"/>
              <w:rPr>
                <w:rFonts w:ascii="仿宋" w:hAnsi="仿宋" w:eastAsia="仿宋" w:cs="Times New Roman"/>
                <w:b/>
                <w:bCs/>
                <w:sz w:val="18"/>
                <w:szCs w:val="18"/>
              </w:rPr>
            </w:pPr>
            <w:r>
              <w:rPr>
                <w:rFonts w:hint="eastAsia" w:ascii="仿宋" w:hAnsi="仿宋" w:eastAsia="仿宋" w:cs="Times New Roman"/>
                <w:sz w:val="18"/>
                <w:szCs w:val="18"/>
              </w:rPr>
              <w:t>Charadrius veredus</w:t>
            </w:r>
          </w:p>
        </w:tc>
        <w:tc>
          <w:tcPr>
            <w:tcW w:w="1817" w:type="dxa"/>
          </w:tcPr>
          <w:p w14:paraId="1B0042AF">
            <w:pPr>
              <w:jc w:val="center"/>
              <w:rPr>
                <w:rFonts w:ascii="仿宋" w:hAnsi="仿宋" w:eastAsia="仿宋" w:cs="Times New Roman"/>
                <w:b/>
                <w:bCs/>
                <w:sz w:val="18"/>
                <w:szCs w:val="18"/>
              </w:rPr>
            </w:pPr>
            <w:r>
              <w:rPr>
                <w:rFonts w:hint="eastAsia" w:ascii="仿宋" w:hAnsi="仿宋" w:eastAsia="仿宋" w:cs="Times New Roman"/>
                <w:sz w:val="18"/>
                <w:szCs w:val="18"/>
              </w:rPr>
              <w:t>黄鹡鸰</w:t>
            </w:r>
          </w:p>
        </w:tc>
        <w:tc>
          <w:tcPr>
            <w:tcW w:w="2286" w:type="dxa"/>
          </w:tcPr>
          <w:p w14:paraId="740AF2A9">
            <w:pPr>
              <w:jc w:val="center"/>
              <w:rPr>
                <w:rFonts w:ascii="仿宋" w:hAnsi="仿宋" w:eastAsia="仿宋" w:cs="Times New Roman"/>
                <w:b/>
                <w:bCs/>
                <w:sz w:val="18"/>
                <w:szCs w:val="18"/>
              </w:rPr>
            </w:pPr>
            <w:r>
              <w:rPr>
                <w:rFonts w:hint="eastAsia" w:ascii="仿宋" w:hAnsi="仿宋" w:eastAsia="仿宋" w:cs="Times New Roman"/>
                <w:sz w:val="18"/>
                <w:szCs w:val="18"/>
              </w:rPr>
              <w:t>Motacilla flava</w:t>
            </w:r>
          </w:p>
        </w:tc>
      </w:tr>
      <w:tr w14:paraId="4E9057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674DAC35">
            <w:pPr>
              <w:jc w:val="center"/>
              <w:rPr>
                <w:rFonts w:ascii="仿宋" w:hAnsi="仿宋" w:eastAsia="仿宋" w:cs="Times New Roman"/>
                <w:sz w:val="18"/>
                <w:szCs w:val="18"/>
              </w:rPr>
            </w:pPr>
            <w:r>
              <w:rPr>
                <w:rFonts w:hint="eastAsia" w:ascii="仿宋" w:hAnsi="仿宋" w:eastAsia="仿宋" w:cs="Times New Roman"/>
                <w:sz w:val="18"/>
                <w:szCs w:val="18"/>
              </w:rPr>
              <w:t>环颈鸻</w:t>
            </w:r>
          </w:p>
        </w:tc>
        <w:tc>
          <w:tcPr>
            <w:tcW w:w="2376" w:type="dxa"/>
          </w:tcPr>
          <w:p w14:paraId="29D45628">
            <w:pPr>
              <w:jc w:val="center"/>
              <w:rPr>
                <w:rFonts w:ascii="仿宋" w:hAnsi="仿宋" w:eastAsia="仿宋" w:cs="Times New Roman"/>
                <w:b/>
                <w:bCs/>
                <w:sz w:val="18"/>
                <w:szCs w:val="18"/>
              </w:rPr>
            </w:pPr>
            <w:r>
              <w:rPr>
                <w:rFonts w:hint="eastAsia" w:ascii="仿宋" w:hAnsi="仿宋" w:eastAsia="仿宋" w:cs="Times New Roman"/>
                <w:sz w:val="18"/>
                <w:szCs w:val="18"/>
              </w:rPr>
              <w:t>Charadrius dubius</w:t>
            </w:r>
          </w:p>
        </w:tc>
        <w:tc>
          <w:tcPr>
            <w:tcW w:w="1817" w:type="dxa"/>
          </w:tcPr>
          <w:p w14:paraId="51F9FB65">
            <w:pPr>
              <w:jc w:val="center"/>
              <w:rPr>
                <w:rFonts w:ascii="仿宋" w:hAnsi="仿宋" w:eastAsia="仿宋" w:cs="Times New Roman"/>
                <w:b/>
                <w:bCs/>
                <w:sz w:val="18"/>
                <w:szCs w:val="18"/>
              </w:rPr>
            </w:pPr>
            <w:r>
              <w:rPr>
                <w:rFonts w:hint="eastAsia" w:ascii="仿宋" w:hAnsi="仿宋" w:eastAsia="仿宋" w:cs="Times New Roman"/>
                <w:sz w:val="18"/>
                <w:szCs w:val="18"/>
              </w:rPr>
              <w:t>灰鹡鸰</w:t>
            </w:r>
          </w:p>
        </w:tc>
        <w:tc>
          <w:tcPr>
            <w:tcW w:w="2286" w:type="dxa"/>
          </w:tcPr>
          <w:p w14:paraId="7E2E3ABD">
            <w:pPr>
              <w:jc w:val="center"/>
              <w:rPr>
                <w:rFonts w:ascii="仿宋" w:hAnsi="仿宋" w:eastAsia="仿宋" w:cs="Times New Roman"/>
                <w:b/>
                <w:bCs/>
                <w:sz w:val="18"/>
                <w:szCs w:val="18"/>
              </w:rPr>
            </w:pPr>
            <w:r>
              <w:rPr>
                <w:rFonts w:hint="eastAsia" w:ascii="仿宋" w:hAnsi="仿宋" w:eastAsia="仿宋" w:cs="Times New Roman"/>
                <w:sz w:val="18"/>
                <w:szCs w:val="18"/>
              </w:rPr>
              <w:t>Motacilla cinerea</w:t>
            </w:r>
          </w:p>
        </w:tc>
      </w:tr>
      <w:tr w14:paraId="1F70FF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12861A8A">
            <w:pPr>
              <w:jc w:val="center"/>
              <w:rPr>
                <w:rFonts w:ascii="仿宋" w:hAnsi="仿宋" w:eastAsia="仿宋" w:cs="Times New Roman"/>
                <w:sz w:val="18"/>
                <w:szCs w:val="18"/>
              </w:rPr>
            </w:pPr>
            <w:r>
              <w:rPr>
                <w:rFonts w:hint="eastAsia" w:ascii="仿宋" w:hAnsi="仿宋" w:eastAsia="仿宋" w:cs="Times New Roman"/>
                <w:sz w:val="18"/>
                <w:szCs w:val="18"/>
              </w:rPr>
              <w:t>凤头麦鸡</w:t>
            </w:r>
          </w:p>
        </w:tc>
        <w:tc>
          <w:tcPr>
            <w:tcW w:w="2376" w:type="dxa"/>
          </w:tcPr>
          <w:p w14:paraId="3DB4CE4A">
            <w:pPr>
              <w:jc w:val="center"/>
              <w:rPr>
                <w:rFonts w:ascii="仿宋" w:hAnsi="仿宋" w:eastAsia="仿宋" w:cs="Times New Roman"/>
                <w:b/>
                <w:bCs/>
                <w:sz w:val="18"/>
                <w:szCs w:val="18"/>
              </w:rPr>
            </w:pPr>
            <w:r>
              <w:rPr>
                <w:rFonts w:hint="eastAsia" w:ascii="仿宋" w:hAnsi="仿宋" w:eastAsia="仿宋" w:cs="Times New Roman"/>
                <w:sz w:val="18"/>
                <w:szCs w:val="18"/>
              </w:rPr>
              <w:t>Charadrius alexandrinus</w:t>
            </w:r>
          </w:p>
        </w:tc>
        <w:tc>
          <w:tcPr>
            <w:tcW w:w="1817" w:type="dxa"/>
          </w:tcPr>
          <w:p w14:paraId="5C5AC286">
            <w:pPr>
              <w:jc w:val="center"/>
              <w:rPr>
                <w:rFonts w:ascii="仿宋" w:hAnsi="仿宋" w:eastAsia="仿宋" w:cs="Times New Roman"/>
                <w:b/>
                <w:bCs/>
                <w:sz w:val="18"/>
                <w:szCs w:val="18"/>
              </w:rPr>
            </w:pPr>
            <w:r>
              <w:rPr>
                <w:rFonts w:hint="eastAsia" w:ascii="仿宋" w:hAnsi="仿宋" w:eastAsia="仿宋" w:cs="Times New Roman"/>
                <w:sz w:val="18"/>
                <w:szCs w:val="18"/>
              </w:rPr>
              <w:t>林鹨</w:t>
            </w:r>
          </w:p>
        </w:tc>
        <w:tc>
          <w:tcPr>
            <w:tcW w:w="2286" w:type="dxa"/>
          </w:tcPr>
          <w:p w14:paraId="20E58020">
            <w:pPr>
              <w:jc w:val="center"/>
              <w:rPr>
                <w:rFonts w:ascii="仿宋" w:hAnsi="仿宋" w:eastAsia="仿宋" w:cs="Times New Roman"/>
                <w:b/>
                <w:bCs/>
                <w:sz w:val="18"/>
                <w:szCs w:val="18"/>
              </w:rPr>
            </w:pPr>
            <w:r>
              <w:rPr>
                <w:rFonts w:hint="eastAsia" w:ascii="仿宋" w:hAnsi="仿宋" w:eastAsia="仿宋" w:cs="Times New Roman"/>
                <w:sz w:val="18"/>
                <w:szCs w:val="18"/>
              </w:rPr>
              <w:t>Anthus trivialis</w:t>
            </w:r>
          </w:p>
        </w:tc>
      </w:tr>
      <w:tr w14:paraId="02C7BD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4CFD19DC">
            <w:pPr>
              <w:jc w:val="center"/>
              <w:rPr>
                <w:rFonts w:ascii="仿宋" w:hAnsi="仿宋" w:eastAsia="仿宋" w:cs="Times New Roman"/>
                <w:sz w:val="18"/>
                <w:szCs w:val="18"/>
              </w:rPr>
            </w:pPr>
            <w:r>
              <w:rPr>
                <w:rFonts w:hint="eastAsia" w:ascii="仿宋" w:hAnsi="仿宋" w:eastAsia="仿宋" w:cs="Times New Roman"/>
                <w:sz w:val="18"/>
                <w:szCs w:val="18"/>
              </w:rPr>
              <w:t>灰头麦鸡</w:t>
            </w:r>
          </w:p>
        </w:tc>
        <w:tc>
          <w:tcPr>
            <w:tcW w:w="2376" w:type="dxa"/>
          </w:tcPr>
          <w:p w14:paraId="24D5DE12">
            <w:pPr>
              <w:jc w:val="center"/>
              <w:rPr>
                <w:rFonts w:ascii="仿宋" w:hAnsi="仿宋" w:eastAsia="仿宋" w:cs="Times New Roman"/>
                <w:b/>
                <w:bCs/>
                <w:sz w:val="18"/>
                <w:szCs w:val="18"/>
              </w:rPr>
            </w:pPr>
            <w:r>
              <w:rPr>
                <w:rFonts w:hint="eastAsia" w:ascii="仿宋" w:hAnsi="仿宋" w:eastAsia="仿宋" w:cs="Times New Roman"/>
                <w:sz w:val="18"/>
                <w:szCs w:val="18"/>
              </w:rPr>
              <w:t>Vanellus vanellus</w:t>
            </w:r>
          </w:p>
        </w:tc>
        <w:tc>
          <w:tcPr>
            <w:tcW w:w="1817" w:type="dxa"/>
          </w:tcPr>
          <w:p w14:paraId="3BB52784">
            <w:pPr>
              <w:jc w:val="center"/>
              <w:rPr>
                <w:rFonts w:ascii="仿宋" w:hAnsi="仿宋" w:eastAsia="仿宋" w:cs="Times New Roman"/>
                <w:b/>
                <w:bCs/>
                <w:sz w:val="18"/>
                <w:szCs w:val="18"/>
              </w:rPr>
            </w:pPr>
            <w:r>
              <w:rPr>
                <w:rFonts w:hint="eastAsia" w:ascii="仿宋" w:hAnsi="仿宋" w:eastAsia="仿宋" w:cs="Times New Roman"/>
                <w:sz w:val="18"/>
                <w:szCs w:val="18"/>
              </w:rPr>
              <w:t>田鹨</w:t>
            </w:r>
          </w:p>
        </w:tc>
        <w:tc>
          <w:tcPr>
            <w:tcW w:w="2286" w:type="dxa"/>
          </w:tcPr>
          <w:p w14:paraId="2FB9B7AA">
            <w:pPr>
              <w:jc w:val="center"/>
              <w:rPr>
                <w:rFonts w:ascii="仿宋" w:hAnsi="仿宋" w:eastAsia="仿宋" w:cs="Times New Roman"/>
                <w:b/>
                <w:bCs/>
                <w:sz w:val="18"/>
                <w:szCs w:val="18"/>
              </w:rPr>
            </w:pPr>
            <w:r>
              <w:rPr>
                <w:rFonts w:hint="eastAsia" w:ascii="仿宋" w:hAnsi="仿宋" w:eastAsia="仿宋" w:cs="Times New Roman"/>
                <w:sz w:val="18"/>
                <w:szCs w:val="18"/>
              </w:rPr>
              <w:t>anthus rufulus</w:t>
            </w:r>
          </w:p>
        </w:tc>
      </w:tr>
      <w:tr w14:paraId="1E6948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43CC9218">
            <w:pPr>
              <w:jc w:val="center"/>
              <w:rPr>
                <w:rFonts w:ascii="仿宋" w:hAnsi="仿宋" w:eastAsia="仿宋" w:cs="Times New Roman"/>
                <w:sz w:val="18"/>
                <w:szCs w:val="18"/>
              </w:rPr>
            </w:pPr>
            <w:r>
              <w:rPr>
                <w:rFonts w:hint="eastAsia" w:ascii="仿宋" w:hAnsi="仿宋" w:eastAsia="仿宋" w:cs="Times New Roman"/>
                <w:sz w:val="18"/>
                <w:szCs w:val="18"/>
              </w:rPr>
              <w:t>燕鸻科</w:t>
            </w:r>
          </w:p>
        </w:tc>
        <w:tc>
          <w:tcPr>
            <w:tcW w:w="2376" w:type="dxa"/>
          </w:tcPr>
          <w:p w14:paraId="1A0D7A64">
            <w:pPr>
              <w:jc w:val="center"/>
              <w:rPr>
                <w:rFonts w:ascii="仿宋" w:hAnsi="仿宋" w:eastAsia="仿宋" w:cs="Times New Roman"/>
                <w:b/>
                <w:bCs/>
                <w:sz w:val="18"/>
                <w:szCs w:val="18"/>
              </w:rPr>
            </w:pPr>
            <w:r>
              <w:rPr>
                <w:rFonts w:hint="eastAsia" w:ascii="仿宋" w:hAnsi="仿宋" w:eastAsia="仿宋" w:cs="Times New Roman"/>
                <w:sz w:val="18"/>
                <w:szCs w:val="18"/>
              </w:rPr>
              <w:t>Vanellus cinereus</w:t>
            </w:r>
          </w:p>
        </w:tc>
        <w:tc>
          <w:tcPr>
            <w:tcW w:w="1817" w:type="dxa"/>
          </w:tcPr>
          <w:p w14:paraId="121D0661">
            <w:pPr>
              <w:jc w:val="center"/>
              <w:rPr>
                <w:rFonts w:ascii="仿宋" w:hAnsi="仿宋" w:eastAsia="仿宋" w:cs="Times New Roman"/>
                <w:b/>
                <w:bCs/>
                <w:sz w:val="18"/>
                <w:szCs w:val="18"/>
              </w:rPr>
            </w:pPr>
            <w:r>
              <w:rPr>
                <w:rFonts w:hint="eastAsia" w:ascii="仿宋" w:hAnsi="仿宋" w:eastAsia="仿宋" w:cs="Times New Roman"/>
                <w:sz w:val="18"/>
                <w:szCs w:val="18"/>
              </w:rPr>
              <w:t>树鹨</w:t>
            </w:r>
          </w:p>
        </w:tc>
        <w:tc>
          <w:tcPr>
            <w:tcW w:w="2286" w:type="dxa"/>
          </w:tcPr>
          <w:p w14:paraId="7E8A659E">
            <w:pPr>
              <w:jc w:val="center"/>
              <w:rPr>
                <w:rFonts w:ascii="仿宋" w:hAnsi="仿宋" w:eastAsia="仿宋" w:cs="Times New Roman"/>
                <w:b/>
                <w:bCs/>
                <w:sz w:val="18"/>
                <w:szCs w:val="18"/>
              </w:rPr>
            </w:pPr>
            <w:r>
              <w:rPr>
                <w:rFonts w:hint="eastAsia" w:ascii="仿宋" w:hAnsi="仿宋" w:eastAsia="仿宋" w:cs="Times New Roman"/>
                <w:sz w:val="18"/>
                <w:szCs w:val="18"/>
              </w:rPr>
              <w:t>Anthus hodgsoni</w:t>
            </w:r>
          </w:p>
        </w:tc>
      </w:tr>
      <w:tr w14:paraId="1EDDC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48205124">
            <w:pPr>
              <w:jc w:val="center"/>
              <w:rPr>
                <w:rFonts w:ascii="仿宋" w:hAnsi="仿宋" w:eastAsia="仿宋" w:cs="Times New Roman"/>
                <w:sz w:val="18"/>
                <w:szCs w:val="18"/>
              </w:rPr>
            </w:pPr>
            <w:r>
              <w:rPr>
                <w:rFonts w:hint="eastAsia" w:ascii="仿宋" w:hAnsi="仿宋" w:eastAsia="仿宋" w:cs="Times New Roman"/>
                <w:sz w:val="18"/>
                <w:szCs w:val="18"/>
              </w:rPr>
              <w:t>普通燕鸻</w:t>
            </w:r>
          </w:p>
        </w:tc>
        <w:tc>
          <w:tcPr>
            <w:tcW w:w="2376" w:type="dxa"/>
          </w:tcPr>
          <w:p w14:paraId="1AD5BB21">
            <w:pPr>
              <w:jc w:val="center"/>
              <w:rPr>
                <w:rFonts w:ascii="仿宋" w:hAnsi="仿宋" w:eastAsia="仿宋" w:cs="Times New Roman"/>
                <w:b/>
                <w:bCs/>
                <w:sz w:val="18"/>
                <w:szCs w:val="18"/>
              </w:rPr>
            </w:pPr>
            <w:r>
              <w:rPr>
                <w:rFonts w:hint="eastAsia" w:ascii="仿宋" w:hAnsi="仿宋" w:eastAsia="仿宋" w:cs="Times New Roman"/>
                <w:sz w:val="18"/>
                <w:szCs w:val="18"/>
              </w:rPr>
              <w:t>Glareolidae</w:t>
            </w:r>
          </w:p>
        </w:tc>
        <w:tc>
          <w:tcPr>
            <w:tcW w:w="1817" w:type="dxa"/>
          </w:tcPr>
          <w:p w14:paraId="1478ADCB">
            <w:pPr>
              <w:jc w:val="center"/>
              <w:rPr>
                <w:rFonts w:ascii="仿宋" w:hAnsi="仿宋" w:eastAsia="仿宋" w:cs="Times New Roman"/>
                <w:b/>
                <w:bCs/>
                <w:sz w:val="18"/>
                <w:szCs w:val="18"/>
              </w:rPr>
            </w:pPr>
            <w:r>
              <w:rPr>
                <w:rFonts w:hint="eastAsia" w:ascii="仿宋" w:hAnsi="仿宋" w:eastAsia="仿宋" w:cs="Times New Roman"/>
                <w:sz w:val="18"/>
                <w:szCs w:val="18"/>
              </w:rPr>
              <w:t>红喉鹨</w:t>
            </w:r>
          </w:p>
        </w:tc>
        <w:tc>
          <w:tcPr>
            <w:tcW w:w="2286" w:type="dxa"/>
          </w:tcPr>
          <w:p w14:paraId="74AFFF30">
            <w:pPr>
              <w:jc w:val="center"/>
              <w:rPr>
                <w:rFonts w:ascii="仿宋" w:hAnsi="仿宋" w:eastAsia="仿宋" w:cs="Times New Roman"/>
                <w:b/>
                <w:bCs/>
                <w:sz w:val="18"/>
                <w:szCs w:val="18"/>
              </w:rPr>
            </w:pPr>
            <w:r>
              <w:rPr>
                <w:rFonts w:hint="eastAsia" w:ascii="仿宋" w:hAnsi="仿宋" w:eastAsia="仿宋" w:cs="Times New Roman"/>
                <w:sz w:val="18"/>
                <w:szCs w:val="18"/>
              </w:rPr>
              <w:t>Anthus cervinus</w:t>
            </w:r>
          </w:p>
        </w:tc>
      </w:tr>
      <w:tr w14:paraId="29783B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3D5BFE89">
            <w:pPr>
              <w:jc w:val="center"/>
              <w:rPr>
                <w:rFonts w:ascii="仿宋" w:hAnsi="仿宋" w:eastAsia="仿宋" w:cs="Times New Roman"/>
                <w:sz w:val="18"/>
                <w:szCs w:val="18"/>
              </w:rPr>
            </w:pPr>
            <w:r>
              <w:rPr>
                <w:rFonts w:hint="eastAsia" w:ascii="仿宋" w:hAnsi="仿宋" w:eastAsia="仿宋" w:cs="Times New Roman"/>
                <w:sz w:val="18"/>
                <w:szCs w:val="18"/>
              </w:rPr>
              <w:t>鸥科</w:t>
            </w:r>
          </w:p>
        </w:tc>
        <w:tc>
          <w:tcPr>
            <w:tcW w:w="2376" w:type="dxa"/>
          </w:tcPr>
          <w:p w14:paraId="0D409F72">
            <w:pPr>
              <w:jc w:val="center"/>
              <w:rPr>
                <w:rFonts w:ascii="仿宋" w:hAnsi="仿宋" w:eastAsia="仿宋" w:cs="Times New Roman"/>
                <w:b/>
                <w:bCs/>
                <w:sz w:val="18"/>
                <w:szCs w:val="18"/>
              </w:rPr>
            </w:pPr>
            <w:r>
              <w:rPr>
                <w:rFonts w:hint="eastAsia" w:ascii="仿宋" w:hAnsi="仿宋" w:eastAsia="仿宋" w:cs="Times New Roman"/>
                <w:sz w:val="18"/>
                <w:szCs w:val="18"/>
              </w:rPr>
              <w:t>Glareolamaldivarum</w:t>
            </w:r>
          </w:p>
        </w:tc>
        <w:tc>
          <w:tcPr>
            <w:tcW w:w="1817" w:type="dxa"/>
          </w:tcPr>
          <w:p w14:paraId="03318B72">
            <w:pPr>
              <w:jc w:val="center"/>
              <w:rPr>
                <w:rFonts w:ascii="仿宋" w:hAnsi="仿宋" w:eastAsia="仿宋" w:cs="Times New Roman"/>
                <w:b/>
                <w:bCs/>
                <w:sz w:val="18"/>
                <w:szCs w:val="18"/>
              </w:rPr>
            </w:pPr>
            <w:r>
              <w:rPr>
                <w:rFonts w:hint="eastAsia" w:ascii="仿宋" w:hAnsi="仿宋" w:eastAsia="仿宋" w:cs="Times New Roman"/>
                <w:sz w:val="18"/>
                <w:szCs w:val="18"/>
              </w:rPr>
              <w:t>水鹨</w:t>
            </w:r>
          </w:p>
        </w:tc>
        <w:tc>
          <w:tcPr>
            <w:tcW w:w="2286" w:type="dxa"/>
          </w:tcPr>
          <w:p w14:paraId="1EBF3C47">
            <w:pPr>
              <w:jc w:val="center"/>
              <w:rPr>
                <w:rFonts w:ascii="仿宋" w:hAnsi="仿宋" w:eastAsia="仿宋" w:cs="Times New Roman"/>
                <w:b/>
                <w:bCs/>
                <w:sz w:val="18"/>
                <w:szCs w:val="18"/>
              </w:rPr>
            </w:pPr>
            <w:r>
              <w:rPr>
                <w:rFonts w:hint="eastAsia" w:ascii="仿宋" w:hAnsi="仿宋" w:eastAsia="仿宋" w:cs="Times New Roman"/>
                <w:sz w:val="18"/>
                <w:szCs w:val="18"/>
              </w:rPr>
              <w:t>Anthus spinoletta</w:t>
            </w:r>
          </w:p>
        </w:tc>
      </w:tr>
      <w:tr w14:paraId="0DB03B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04914CD8">
            <w:pPr>
              <w:jc w:val="center"/>
              <w:rPr>
                <w:rFonts w:ascii="仿宋" w:hAnsi="仿宋" w:eastAsia="仿宋" w:cs="Times New Roman"/>
                <w:sz w:val="18"/>
                <w:szCs w:val="18"/>
              </w:rPr>
            </w:pPr>
            <w:r>
              <w:rPr>
                <w:rFonts w:hint="eastAsia" w:ascii="仿宋" w:hAnsi="仿宋" w:eastAsia="仿宋" w:cs="Times New Roman"/>
                <w:sz w:val="18"/>
                <w:szCs w:val="18"/>
              </w:rPr>
              <w:t>海鸥</w:t>
            </w:r>
          </w:p>
        </w:tc>
        <w:tc>
          <w:tcPr>
            <w:tcW w:w="2376" w:type="dxa"/>
          </w:tcPr>
          <w:p w14:paraId="553DABEC">
            <w:pPr>
              <w:jc w:val="center"/>
              <w:rPr>
                <w:rFonts w:ascii="仿宋" w:hAnsi="仿宋" w:eastAsia="仿宋" w:cs="Times New Roman"/>
                <w:b/>
                <w:bCs/>
                <w:sz w:val="18"/>
                <w:szCs w:val="18"/>
              </w:rPr>
            </w:pPr>
            <w:r>
              <w:rPr>
                <w:rFonts w:hint="eastAsia" w:ascii="仿宋" w:hAnsi="仿宋" w:eastAsia="仿宋" w:cs="Times New Roman"/>
                <w:sz w:val="18"/>
                <w:szCs w:val="18"/>
              </w:rPr>
              <w:t>Laridae</w:t>
            </w:r>
          </w:p>
        </w:tc>
        <w:tc>
          <w:tcPr>
            <w:tcW w:w="1817" w:type="dxa"/>
          </w:tcPr>
          <w:p w14:paraId="39F95214">
            <w:pPr>
              <w:jc w:val="center"/>
              <w:rPr>
                <w:rFonts w:ascii="仿宋" w:hAnsi="仿宋" w:eastAsia="仿宋" w:cs="Times New Roman"/>
                <w:b/>
                <w:bCs/>
                <w:sz w:val="18"/>
                <w:szCs w:val="18"/>
              </w:rPr>
            </w:pPr>
            <w:r>
              <w:rPr>
                <w:rFonts w:hint="eastAsia" w:ascii="仿宋" w:hAnsi="仿宋" w:eastAsia="仿宋" w:cs="Times New Roman"/>
                <w:sz w:val="18"/>
                <w:szCs w:val="18"/>
              </w:rPr>
              <w:t>黄腹鹨</w:t>
            </w:r>
          </w:p>
        </w:tc>
        <w:tc>
          <w:tcPr>
            <w:tcW w:w="2286" w:type="dxa"/>
          </w:tcPr>
          <w:p w14:paraId="2CCE9ED6">
            <w:pPr>
              <w:jc w:val="center"/>
              <w:rPr>
                <w:rFonts w:ascii="仿宋" w:hAnsi="仿宋" w:eastAsia="仿宋" w:cs="Times New Roman"/>
                <w:b/>
                <w:bCs/>
                <w:sz w:val="18"/>
                <w:szCs w:val="18"/>
              </w:rPr>
            </w:pPr>
            <w:r>
              <w:rPr>
                <w:rFonts w:hint="eastAsia" w:ascii="仿宋" w:hAnsi="仿宋" w:eastAsia="仿宋" w:cs="Times New Roman"/>
                <w:sz w:val="18"/>
                <w:szCs w:val="18"/>
              </w:rPr>
              <w:t>Anthus rubescens</w:t>
            </w:r>
          </w:p>
        </w:tc>
      </w:tr>
      <w:tr w14:paraId="49EF1D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3CF4F84E">
            <w:pPr>
              <w:jc w:val="center"/>
              <w:rPr>
                <w:rFonts w:ascii="仿宋" w:hAnsi="仿宋" w:eastAsia="仿宋" w:cs="Times New Roman"/>
                <w:sz w:val="18"/>
                <w:szCs w:val="18"/>
              </w:rPr>
            </w:pPr>
            <w:r>
              <w:rPr>
                <w:rFonts w:hint="eastAsia" w:ascii="仿宋" w:hAnsi="仿宋" w:eastAsia="仿宋" w:cs="Times New Roman"/>
                <w:sz w:val="18"/>
                <w:szCs w:val="18"/>
              </w:rPr>
              <w:t>北极鸥</w:t>
            </w:r>
          </w:p>
        </w:tc>
        <w:tc>
          <w:tcPr>
            <w:tcW w:w="2376" w:type="dxa"/>
          </w:tcPr>
          <w:p w14:paraId="1CE6A792">
            <w:pPr>
              <w:jc w:val="center"/>
              <w:rPr>
                <w:rFonts w:ascii="仿宋" w:hAnsi="仿宋" w:eastAsia="仿宋" w:cs="Times New Roman"/>
                <w:b/>
                <w:bCs/>
                <w:sz w:val="18"/>
                <w:szCs w:val="18"/>
              </w:rPr>
            </w:pPr>
            <w:r>
              <w:rPr>
                <w:rFonts w:hint="eastAsia" w:ascii="仿宋" w:hAnsi="仿宋" w:eastAsia="仿宋" w:cs="Times New Roman"/>
                <w:sz w:val="18"/>
                <w:szCs w:val="18"/>
              </w:rPr>
              <w:t>Larus canus</w:t>
            </w:r>
          </w:p>
        </w:tc>
        <w:tc>
          <w:tcPr>
            <w:tcW w:w="1817" w:type="dxa"/>
          </w:tcPr>
          <w:p w14:paraId="57B760B5">
            <w:pPr>
              <w:jc w:val="center"/>
              <w:rPr>
                <w:rFonts w:ascii="仿宋" w:hAnsi="仿宋" w:eastAsia="仿宋" w:cs="Times New Roman"/>
                <w:b/>
                <w:bCs/>
                <w:sz w:val="18"/>
                <w:szCs w:val="18"/>
              </w:rPr>
            </w:pPr>
            <w:r>
              <w:rPr>
                <w:rFonts w:hint="eastAsia" w:ascii="仿宋" w:hAnsi="仿宋" w:eastAsia="仿宋" w:cs="Times New Roman"/>
                <w:sz w:val="18"/>
                <w:szCs w:val="18"/>
              </w:rPr>
              <w:t>布莱氏鹨</w:t>
            </w:r>
          </w:p>
        </w:tc>
        <w:tc>
          <w:tcPr>
            <w:tcW w:w="2286" w:type="dxa"/>
          </w:tcPr>
          <w:p w14:paraId="3105E356">
            <w:pPr>
              <w:jc w:val="center"/>
              <w:rPr>
                <w:rFonts w:ascii="仿宋" w:hAnsi="仿宋" w:eastAsia="仿宋" w:cs="Times New Roman"/>
                <w:b/>
                <w:bCs/>
                <w:sz w:val="18"/>
                <w:szCs w:val="18"/>
              </w:rPr>
            </w:pPr>
            <w:r>
              <w:rPr>
                <w:rFonts w:hint="eastAsia" w:ascii="仿宋" w:hAnsi="仿宋" w:eastAsia="仿宋" w:cs="Times New Roman"/>
                <w:sz w:val="18"/>
                <w:szCs w:val="18"/>
              </w:rPr>
              <w:t>Anthus godlewskii</w:t>
            </w:r>
          </w:p>
        </w:tc>
      </w:tr>
      <w:tr w14:paraId="3F3F46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753B6300">
            <w:pPr>
              <w:jc w:val="center"/>
              <w:rPr>
                <w:rFonts w:ascii="仿宋" w:hAnsi="仿宋" w:eastAsia="仿宋" w:cs="Times New Roman"/>
                <w:sz w:val="18"/>
                <w:szCs w:val="18"/>
              </w:rPr>
            </w:pPr>
            <w:r>
              <w:rPr>
                <w:rFonts w:hint="eastAsia" w:ascii="仿宋" w:hAnsi="仿宋" w:eastAsia="仿宋" w:cs="Times New Roman"/>
                <w:sz w:val="18"/>
                <w:szCs w:val="18"/>
              </w:rPr>
              <w:t>灰背鸥</w:t>
            </w:r>
          </w:p>
        </w:tc>
        <w:tc>
          <w:tcPr>
            <w:tcW w:w="2376" w:type="dxa"/>
          </w:tcPr>
          <w:p w14:paraId="0251F5EF">
            <w:pPr>
              <w:jc w:val="center"/>
              <w:rPr>
                <w:rFonts w:ascii="仿宋" w:hAnsi="仿宋" w:eastAsia="仿宋" w:cs="Times New Roman"/>
                <w:b/>
                <w:bCs/>
                <w:sz w:val="18"/>
                <w:szCs w:val="18"/>
              </w:rPr>
            </w:pPr>
            <w:r>
              <w:rPr>
                <w:rFonts w:hint="eastAsia" w:ascii="仿宋" w:hAnsi="仿宋" w:eastAsia="仿宋" w:cs="Times New Roman"/>
                <w:sz w:val="18"/>
                <w:szCs w:val="18"/>
              </w:rPr>
              <w:t>Larus hyperborecus</w:t>
            </w:r>
          </w:p>
        </w:tc>
        <w:tc>
          <w:tcPr>
            <w:tcW w:w="1817" w:type="dxa"/>
          </w:tcPr>
          <w:p w14:paraId="1D5479EA">
            <w:pPr>
              <w:jc w:val="center"/>
              <w:rPr>
                <w:rFonts w:ascii="仿宋" w:hAnsi="仿宋" w:eastAsia="仿宋" w:cs="Times New Roman"/>
                <w:b/>
                <w:bCs/>
                <w:sz w:val="18"/>
                <w:szCs w:val="18"/>
              </w:rPr>
            </w:pPr>
            <w:r>
              <w:rPr>
                <w:rFonts w:hint="eastAsia" w:ascii="仿宋" w:hAnsi="仿宋" w:eastAsia="仿宋" w:cs="Times New Roman"/>
                <w:sz w:val="18"/>
                <w:szCs w:val="18"/>
              </w:rPr>
              <w:t>北鹨</w:t>
            </w:r>
          </w:p>
        </w:tc>
        <w:tc>
          <w:tcPr>
            <w:tcW w:w="2286" w:type="dxa"/>
          </w:tcPr>
          <w:p w14:paraId="4CD5C04E">
            <w:pPr>
              <w:jc w:val="center"/>
              <w:rPr>
                <w:rFonts w:ascii="仿宋" w:hAnsi="仿宋" w:eastAsia="仿宋" w:cs="Times New Roman"/>
                <w:b/>
                <w:bCs/>
                <w:sz w:val="18"/>
                <w:szCs w:val="18"/>
              </w:rPr>
            </w:pPr>
            <w:r>
              <w:rPr>
                <w:rFonts w:hint="eastAsia" w:ascii="仿宋" w:hAnsi="仿宋" w:eastAsia="仿宋" w:cs="Times New Roman"/>
                <w:sz w:val="18"/>
                <w:szCs w:val="18"/>
              </w:rPr>
              <w:t>Anthus gustavi</w:t>
            </w:r>
          </w:p>
        </w:tc>
      </w:tr>
      <w:tr w14:paraId="706523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7991D794">
            <w:pPr>
              <w:jc w:val="center"/>
              <w:rPr>
                <w:rFonts w:ascii="仿宋" w:hAnsi="仿宋" w:eastAsia="仿宋" w:cs="Times New Roman"/>
                <w:sz w:val="18"/>
                <w:szCs w:val="18"/>
              </w:rPr>
            </w:pPr>
            <w:r>
              <w:rPr>
                <w:rFonts w:hint="eastAsia" w:ascii="仿宋" w:hAnsi="仿宋" w:eastAsia="仿宋" w:cs="Times New Roman"/>
                <w:sz w:val="18"/>
                <w:szCs w:val="18"/>
              </w:rPr>
              <w:t>银鸥</w:t>
            </w:r>
          </w:p>
        </w:tc>
        <w:tc>
          <w:tcPr>
            <w:tcW w:w="2376" w:type="dxa"/>
          </w:tcPr>
          <w:p w14:paraId="6B0839E8">
            <w:pPr>
              <w:jc w:val="center"/>
              <w:rPr>
                <w:rFonts w:ascii="仿宋" w:hAnsi="仿宋" w:eastAsia="仿宋" w:cs="Times New Roman"/>
                <w:b/>
                <w:bCs/>
                <w:sz w:val="18"/>
                <w:szCs w:val="18"/>
              </w:rPr>
            </w:pPr>
            <w:r>
              <w:rPr>
                <w:rFonts w:hint="eastAsia" w:ascii="仿宋" w:hAnsi="仿宋" w:eastAsia="仿宋" w:cs="Times New Roman"/>
                <w:sz w:val="18"/>
                <w:szCs w:val="18"/>
              </w:rPr>
              <w:t>Larus schistisagus</w:t>
            </w:r>
          </w:p>
        </w:tc>
        <w:tc>
          <w:tcPr>
            <w:tcW w:w="1817" w:type="dxa"/>
          </w:tcPr>
          <w:p w14:paraId="35A25DE9">
            <w:pPr>
              <w:jc w:val="center"/>
              <w:rPr>
                <w:rFonts w:ascii="仿宋" w:hAnsi="仿宋" w:eastAsia="仿宋" w:cs="Times New Roman"/>
                <w:b/>
                <w:bCs/>
                <w:sz w:val="18"/>
                <w:szCs w:val="18"/>
              </w:rPr>
            </w:pPr>
            <w:r>
              <w:rPr>
                <w:rFonts w:hint="eastAsia" w:ascii="仿宋" w:hAnsi="仿宋" w:eastAsia="仿宋" w:cs="Times New Roman"/>
                <w:sz w:val="18"/>
                <w:szCs w:val="18"/>
              </w:rPr>
              <w:t>白腰文鸟</w:t>
            </w:r>
          </w:p>
        </w:tc>
        <w:tc>
          <w:tcPr>
            <w:tcW w:w="2286" w:type="dxa"/>
          </w:tcPr>
          <w:p w14:paraId="30F98B63">
            <w:pPr>
              <w:jc w:val="center"/>
              <w:rPr>
                <w:rFonts w:ascii="仿宋" w:hAnsi="仿宋" w:eastAsia="仿宋" w:cs="Times New Roman"/>
                <w:b/>
                <w:bCs/>
                <w:sz w:val="18"/>
                <w:szCs w:val="18"/>
              </w:rPr>
            </w:pPr>
            <w:r>
              <w:rPr>
                <w:rFonts w:hint="eastAsia" w:ascii="仿宋" w:hAnsi="仿宋" w:eastAsia="仿宋" w:cs="Times New Roman"/>
                <w:sz w:val="18"/>
                <w:szCs w:val="18"/>
              </w:rPr>
              <w:t>Lonchura striata</w:t>
            </w:r>
          </w:p>
        </w:tc>
      </w:tr>
      <w:tr w14:paraId="03E04F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9" w:hRule="atLeast"/>
        </w:trPr>
        <w:tc>
          <w:tcPr>
            <w:tcW w:w="1817" w:type="dxa"/>
          </w:tcPr>
          <w:p w14:paraId="73099A4B">
            <w:pPr>
              <w:jc w:val="center"/>
              <w:rPr>
                <w:rFonts w:ascii="仿宋" w:hAnsi="仿宋" w:eastAsia="仿宋" w:cs="Times New Roman"/>
                <w:sz w:val="18"/>
                <w:szCs w:val="18"/>
              </w:rPr>
            </w:pPr>
            <w:r>
              <w:rPr>
                <w:rFonts w:hint="eastAsia" w:ascii="仿宋" w:hAnsi="仿宋" w:eastAsia="仿宋" w:cs="Times New Roman"/>
                <w:sz w:val="18"/>
                <w:szCs w:val="18"/>
              </w:rPr>
              <w:t>渔鸥</w:t>
            </w:r>
          </w:p>
        </w:tc>
        <w:tc>
          <w:tcPr>
            <w:tcW w:w="2376" w:type="dxa"/>
          </w:tcPr>
          <w:p w14:paraId="5271196B">
            <w:pPr>
              <w:jc w:val="center"/>
              <w:rPr>
                <w:rFonts w:ascii="仿宋" w:hAnsi="仿宋" w:eastAsia="仿宋" w:cs="Times New Roman"/>
                <w:b/>
                <w:bCs/>
                <w:sz w:val="18"/>
                <w:szCs w:val="18"/>
              </w:rPr>
            </w:pPr>
            <w:r>
              <w:rPr>
                <w:rFonts w:hint="eastAsia" w:ascii="仿宋" w:hAnsi="仿宋" w:eastAsia="仿宋" w:cs="Times New Roman"/>
                <w:sz w:val="18"/>
                <w:szCs w:val="18"/>
              </w:rPr>
              <w:t>Larus ichthyaetus</w:t>
            </w:r>
          </w:p>
        </w:tc>
        <w:tc>
          <w:tcPr>
            <w:tcW w:w="1817" w:type="dxa"/>
          </w:tcPr>
          <w:p w14:paraId="57E9068B">
            <w:pPr>
              <w:jc w:val="center"/>
              <w:rPr>
                <w:rFonts w:ascii="仿宋" w:hAnsi="仿宋" w:eastAsia="仿宋" w:cs="Times New Roman"/>
                <w:b/>
                <w:bCs/>
                <w:sz w:val="18"/>
                <w:szCs w:val="18"/>
              </w:rPr>
            </w:pPr>
            <w:r>
              <w:rPr>
                <w:rFonts w:hint="eastAsia" w:ascii="仿宋" w:hAnsi="仿宋" w:eastAsia="仿宋" w:cs="Times New Roman"/>
                <w:sz w:val="18"/>
                <w:szCs w:val="18"/>
              </w:rPr>
              <w:t>燕雀科</w:t>
            </w:r>
          </w:p>
        </w:tc>
        <w:tc>
          <w:tcPr>
            <w:tcW w:w="2286" w:type="dxa"/>
          </w:tcPr>
          <w:p w14:paraId="21ACF92F">
            <w:pPr>
              <w:jc w:val="center"/>
              <w:rPr>
                <w:rFonts w:ascii="仿宋" w:hAnsi="仿宋" w:eastAsia="仿宋" w:cs="Times New Roman"/>
                <w:b/>
                <w:bCs/>
                <w:sz w:val="18"/>
                <w:szCs w:val="18"/>
              </w:rPr>
            </w:pPr>
            <w:r>
              <w:rPr>
                <w:rFonts w:hint="eastAsia" w:ascii="仿宋" w:hAnsi="仿宋" w:eastAsia="仿宋" w:cs="Times New Roman"/>
                <w:sz w:val="18"/>
                <w:szCs w:val="18"/>
              </w:rPr>
              <w:t>Fringillidae</w:t>
            </w:r>
          </w:p>
        </w:tc>
      </w:tr>
      <w:tr w14:paraId="039D68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4F484A4D">
            <w:pPr>
              <w:jc w:val="center"/>
              <w:rPr>
                <w:rFonts w:ascii="仿宋" w:hAnsi="仿宋" w:eastAsia="仿宋" w:cs="Times New Roman"/>
                <w:sz w:val="18"/>
                <w:szCs w:val="18"/>
              </w:rPr>
            </w:pPr>
            <w:r>
              <w:rPr>
                <w:rFonts w:hint="eastAsia" w:ascii="仿宋" w:hAnsi="仿宋" w:eastAsia="仿宋" w:cs="Times New Roman"/>
                <w:sz w:val="18"/>
                <w:szCs w:val="18"/>
              </w:rPr>
              <w:t>红嘴鸥</w:t>
            </w:r>
          </w:p>
        </w:tc>
        <w:tc>
          <w:tcPr>
            <w:tcW w:w="2376" w:type="dxa"/>
          </w:tcPr>
          <w:p w14:paraId="23575759">
            <w:pPr>
              <w:jc w:val="center"/>
              <w:rPr>
                <w:rFonts w:ascii="仿宋" w:hAnsi="仿宋" w:eastAsia="仿宋" w:cs="Times New Roman"/>
                <w:b/>
                <w:bCs/>
                <w:sz w:val="18"/>
                <w:szCs w:val="18"/>
              </w:rPr>
            </w:pPr>
            <w:r>
              <w:rPr>
                <w:rFonts w:hint="eastAsia" w:ascii="仿宋" w:hAnsi="仿宋" w:eastAsia="仿宋" w:cs="Times New Roman"/>
                <w:sz w:val="18"/>
                <w:szCs w:val="18"/>
              </w:rPr>
              <w:t>Larus ridibundus</w:t>
            </w:r>
          </w:p>
        </w:tc>
        <w:tc>
          <w:tcPr>
            <w:tcW w:w="1817" w:type="dxa"/>
          </w:tcPr>
          <w:p w14:paraId="68BEAFF8">
            <w:pPr>
              <w:jc w:val="center"/>
              <w:rPr>
                <w:rFonts w:ascii="仿宋" w:hAnsi="仿宋" w:eastAsia="仿宋" w:cs="Times New Roman"/>
                <w:b/>
                <w:bCs/>
                <w:sz w:val="18"/>
                <w:szCs w:val="18"/>
              </w:rPr>
            </w:pPr>
            <w:r>
              <w:rPr>
                <w:rFonts w:hint="eastAsia" w:ascii="仿宋" w:hAnsi="仿宋" w:eastAsia="仿宋" w:cs="Times New Roman"/>
                <w:sz w:val="18"/>
                <w:szCs w:val="18"/>
              </w:rPr>
              <w:t>燕雀</w:t>
            </w:r>
          </w:p>
        </w:tc>
        <w:tc>
          <w:tcPr>
            <w:tcW w:w="2286" w:type="dxa"/>
          </w:tcPr>
          <w:p w14:paraId="7671B799">
            <w:pPr>
              <w:jc w:val="center"/>
              <w:rPr>
                <w:rFonts w:ascii="仿宋" w:hAnsi="仿宋" w:eastAsia="仿宋" w:cs="Times New Roman"/>
                <w:b/>
                <w:bCs/>
                <w:sz w:val="18"/>
                <w:szCs w:val="18"/>
              </w:rPr>
            </w:pPr>
            <w:r>
              <w:rPr>
                <w:rFonts w:hint="eastAsia" w:ascii="仿宋" w:hAnsi="仿宋" w:eastAsia="仿宋" w:cs="Times New Roman"/>
                <w:sz w:val="18"/>
                <w:szCs w:val="18"/>
              </w:rPr>
              <w:t>Fringillamontifringilla</w:t>
            </w:r>
          </w:p>
        </w:tc>
      </w:tr>
      <w:tr w14:paraId="1250E7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48AFDA01">
            <w:pPr>
              <w:jc w:val="center"/>
              <w:rPr>
                <w:rFonts w:ascii="仿宋" w:hAnsi="仿宋" w:eastAsia="仿宋" w:cs="Times New Roman"/>
                <w:sz w:val="18"/>
                <w:szCs w:val="18"/>
              </w:rPr>
            </w:pPr>
            <w:r>
              <w:rPr>
                <w:rFonts w:hint="eastAsia" w:ascii="仿宋" w:hAnsi="仿宋" w:eastAsia="仿宋" w:cs="Times New Roman"/>
                <w:sz w:val="18"/>
                <w:szCs w:val="18"/>
              </w:rPr>
              <w:t>红嘴巨鸥</w:t>
            </w:r>
          </w:p>
        </w:tc>
        <w:tc>
          <w:tcPr>
            <w:tcW w:w="2376" w:type="dxa"/>
          </w:tcPr>
          <w:p w14:paraId="1D4B3E6B">
            <w:pPr>
              <w:jc w:val="center"/>
              <w:rPr>
                <w:rFonts w:ascii="仿宋" w:hAnsi="仿宋" w:eastAsia="仿宋" w:cs="Times New Roman"/>
                <w:b/>
                <w:bCs/>
                <w:sz w:val="18"/>
                <w:szCs w:val="18"/>
              </w:rPr>
            </w:pPr>
            <w:r>
              <w:rPr>
                <w:rFonts w:hint="eastAsia" w:ascii="仿宋" w:hAnsi="仿宋" w:eastAsia="仿宋" w:cs="Times New Roman"/>
                <w:sz w:val="18"/>
                <w:szCs w:val="18"/>
              </w:rPr>
              <w:t>Sterna caspia</w:t>
            </w:r>
          </w:p>
        </w:tc>
        <w:tc>
          <w:tcPr>
            <w:tcW w:w="1817" w:type="dxa"/>
          </w:tcPr>
          <w:p w14:paraId="6AA6517B">
            <w:pPr>
              <w:jc w:val="center"/>
              <w:rPr>
                <w:rFonts w:ascii="仿宋" w:hAnsi="仿宋" w:eastAsia="仿宋" w:cs="Times New Roman"/>
                <w:b/>
                <w:bCs/>
                <w:sz w:val="18"/>
                <w:szCs w:val="18"/>
              </w:rPr>
            </w:pPr>
            <w:r>
              <w:rPr>
                <w:rFonts w:hint="eastAsia" w:ascii="仿宋" w:hAnsi="仿宋" w:eastAsia="仿宋" w:cs="Times New Roman"/>
                <w:sz w:val="18"/>
                <w:szCs w:val="18"/>
              </w:rPr>
              <w:t>金翅雀</w:t>
            </w:r>
          </w:p>
        </w:tc>
        <w:tc>
          <w:tcPr>
            <w:tcW w:w="2286" w:type="dxa"/>
          </w:tcPr>
          <w:p w14:paraId="0990C7E2">
            <w:pPr>
              <w:jc w:val="center"/>
              <w:rPr>
                <w:rFonts w:ascii="仿宋" w:hAnsi="仿宋" w:eastAsia="仿宋" w:cs="Times New Roman"/>
                <w:b/>
                <w:bCs/>
                <w:sz w:val="18"/>
                <w:szCs w:val="18"/>
              </w:rPr>
            </w:pPr>
            <w:r>
              <w:rPr>
                <w:rFonts w:hint="eastAsia" w:ascii="仿宋" w:hAnsi="仿宋" w:eastAsia="仿宋" w:cs="Times New Roman"/>
                <w:sz w:val="18"/>
                <w:szCs w:val="18"/>
              </w:rPr>
              <w:t>Carduelis sinica</w:t>
            </w:r>
          </w:p>
        </w:tc>
      </w:tr>
      <w:tr w14:paraId="0FEB88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44D4584C">
            <w:pPr>
              <w:jc w:val="center"/>
              <w:rPr>
                <w:rFonts w:ascii="仿宋" w:hAnsi="仿宋" w:eastAsia="仿宋" w:cs="Times New Roman"/>
                <w:sz w:val="18"/>
                <w:szCs w:val="18"/>
              </w:rPr>
            </w:pPr>
            <w:r>
              <w:rPr>
                <w:rFonts w:hint="eastAsia" w:ascii="仿宋" w:hAnsi="仿宋" w:eastAsia="仿宋" w:cs="Times New Roman"/>
                <w:sz w:val="18"/>
                <w:szCs w:val="18"/>
              </w:rPr>
              <w:t>普通燕鸥</w:t>
            </w:r>
          </w:p>
        </w:tc>
        <w:tc>
          <w:tcPr>
            <w:tcW w:w="2376" w:type="dxa"/>
          </w:tcPr>
          <w:p w14:paraId="214C38E6">
            <w:pPr>
              <w:jc w:val="center"/>
              <w:rPr>
                <w:rFonts w:ascii="仿宋" w:hAnsi="仿宋" w:eastAsia="仿宋" w:cs="Times New Roman"/>
                <w:b/>
                <w:bCs/>
                <w:sz w:val="18"/>
                <w:szCs w:val="18"/>
              </w:rPr>
            </w:pPr>
            <w:r>
              <w:rPr>
                <w:rFonts w:hint="eastAsia" w:ascii="仿宋" w:hAnsi="仿宋" w:eastAsia="仿宋" w:cs="Times New Roman"/>
                <w:sz w:val="18"/>
                <w:szCs w:val="18"/>
              </w:rPr>
              <w:t>Sterna hirundo</w:t>
            </w:r>
          </w:p>
        </w:tc>
        <w:tc>
          <w:tcPr>
            <w:tcW w:w="1817" w:type="dxa"/>
          </w:tcPr>
          <w:p w14:paraId="042F8881">
            <w:pPr>
              <w:jc w:val="center"/>
              <w:rPr>
                <w:rFonts w:ascii="仿宋" w:hAnsi="仿宋" w:eastAsia="仿宋" w:cs="Times New Roman"/>
                <w:b/>
                <w:bCs/>
                <w:sz w:val="18"/>
                <w:szCs w:val="18"/>
              </w:rPr>
            </w:pPr>
            <w:r>
              <w:rPr>
                <w:rFonts w:hint="eastAsia" w:ascii="仿宋" w:hAnsi="仿宋" w:eastAsia="仿宋" w:cs="Times New Roman"/>
                <w:sz w:val="18"/>
                <w:szCs w:val="18"/>
              </w:rPr>
              <w:t>普通朱雀</w:t>
            </w:r>
          </w:p>
        </w:tc>
        <w:tc>
          <w:tcPr>
            <w:tcW w:w="2286" w:type="dxa"/>
          </w:tcPr>
          <w:p w14:paraId="2E947224">
            <w:pPr>
              <w:jc w:val="center"/>
              <w:rPr>
                <w:rFonts w:ascii="仿宋" w:hAnsi="仿宋" w:eastAsia="仿宋" w:cs="Times New Roman"/>
                <w:b/>
                <w:bCs/>
                <w:sz w:val="18"/>
                <w:szCs w:val="18"/>
              </w:rPr>
            </w:pPr>
            <w:r>
              <w:rPr>
                <w:rFonts w:hint="eastAsia" w:ascii="仿宋" w:hAnsi="仿宋" w:eastAsia="仿宋" w:cs="Times New Roman"/>
                <w:sz w:val="18"/>
                <w:szCs w:val="18"/>
              </w:rPr>
              <w:t>Carpodacus erythrinus</w:t>
            </w:r>
          </w:p>
        </w:tc>
      </w:tr>
      <w:tr w14:paraId="0EBDB4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59D3E98F">
            <w:pPr>
              <w:jc w:val="center"/>
              <w:rPr>
                <w:rFonts w:ascii="仿宋" w:hAnsi="仿宋" w:eastAsia="仿宋" w:cs="Times New Roman"/>
                <w:sz w:val="18"/>
                <w:szCs w:val="18"/>
              </w:rPr>
            </w:pPr>
            <w:r>
              <w:rPr>
                <w:rFonts w:hint="eastAsia" w:ascii="仿宋" w:hAnsi="仿宋" w:eastAsia="仿宋" w:cs="Times New Roman"/>
                <w:sz w:val="18"/>
                <w:szCs w:val="18"/>
              </w:rPr>
              <w:t>白额燕鸥</w:t>
            </w:r>
          </w:p>
        </w:tc>
        <w:tc>
          <w:tcPr>
            <w:tcW w:w="2376" w:type="dxa"/>
          </w:tcPr>
          <w:p w14:paraId="31B3EA2B">
            <w:pPr>
              <w:jc w:val="center"/>
              <w:rPr>
                <w:rFonts w:ascii="仿宋" w:hAnsi="仿宋" w:eastAsia="仿宋" w:cs="Times New Roman"/>
                <w:b/>
                <w:bCs/>
                <w:sz w:val="18"/>
                <w:szCs w:val="18"/>
              </w:rPr>
            </w:pPr>
            <w:r>
              <w:rPr>
                <w:rFonts w:hint="eastAsia" w:ascii="仿宋" w:hAnsi="仿宋" w:eastAsia="仿宋" w:cs="Times New Roman"/>
                <w:sz w:val="18"/>
                <w:szCs w:val="18"/>
              </w:rPr>
              <w:t>Sterna albifrons</w:t>
            </w:r>
          </w:p>
        </w:tc>
        <w:tc>
          <w:tcPr>
            <w:tcW w:w="1817" w:type="dxa"/>
          </w:tcPr>
          <w:p w14:paraId="5E2B3794">
            <w:pPr>
              <w:jc w:val="center"/>
              <w:rPr>
                <w:rFonts w:ascii="仿宋" w:hAnsi="仿宋" w:eastAsia="仿宋" w:cs="Times New Roman"/>
                <w:b/>
                <w:bCs/>
                <w:sz w:val="18"/>
                <w:szCs w:val="18"/>
              </w:rPr>
            </w:pPr>
            <w:r>
              <w:rPr>
                <w:rFonts w:hint="eastAsia" w:ascii="仿宋" w:hAnsi="仿宋" w:eastAsia="仿宋" w:cs="Times New Roman"/>
                <w:sz w:val="18"/>
                <w:szCs w:val="18"/>
              </w:rPr>
              <w:t>黑尾蜡嘴雀</w:t>
            </w:r>
          </w:p>
        </w:tc>
        <w:tc>
          <w:tcPr>
            <w:tcW w:w="2286" w:type="dxa"/>
          </w:tcPr>
          <w:p w14:paraId="3B001F4E">
            <w:pPr>
              <w:jc w:val="center"/>
              <w:rPr>
                <w:rFonts w:ascii="仿宋" w:hAnsi="仿宋" w:eastAsia="仿宋" w:cs="Times New Roman"/>
                <w:b/>
                <w:bCs/>
                <w:sz w:val="18"/>
                <w:szCs w:val="18"/>
              </w:rPr>
            </w:pPr>
            <w:r>
              <w:rPr>
                <w:rFonts w:hint="eastAsia" w:ascii="仿宋" w:hAnsi="仿宋" w:eastAsia="仿宋" w:cs="Times New Roman"/>
                <w:sz w:val="18"/>
                <w:szCs w:val="18"/>
              </w:rPr>
              <w:t>Eophonamigratoria</w:t>
            </w:r>
          </w:p>
        </w:tc>
      </w:tr>
      <w:tr w14:paraId="7383B4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1EC073B3">
            <w:pPr>
              <w:jc w:val="center"/>
              <w:rPr>
                <w:rFonts w:ascii="仿宋" w:hAnsi="仿宋" w:eastAsia="仿宋" w:cs="Times New Roman"/>
                <w:sz w:val="18"/>
                <w:szCs w:val="18"/>
              </w:rPr>
            </w:pPr>
            <w:r>
              <w:rPr>
                <w:rFonts w:hint="eastAsia" w:ascii="仿宋" w:hAnsi="仿宋" w:eastAsia="仿宋" w:cs="Times New Roman"/>
                <w:sz w:val="18"/>
                <w:szCs w:val="18"/>
              </w:rPr>
              <w:t>须浮鸥</w:t>
            </w:r>
          </w:p>
        </w:tc>
        <w:tc>
          <w:tcPr>
            <w:tcW w:w="2376" w:type="dxa"/>
          </w:tcPr>
          <w:p w14:paraId="58235E49">
            <w:pPr>
              <w:jc w:val="center"/>
              <w:rPr>
                <w:rFonts w:ascii="仿宋" w:hAnsi="仿宋" w:eastAsia="仿宋" w:cs="Times New Roman"/>
                <w:b/>
                <w:bCs/>
                <w:sz w:val="18"/>
                <w:szCs w:val="18"/>
              </w:rPr>
            </w:pPr>
            <w:r>
              <w:rPr>
                <w:rFonts w:hint="eastAsia" w:ascii="仿宋" w:hAnsi="仿宋" w:eastAsia="仿宋" w:cs="Times New Roman"/>
                <w:sz w:val="18"/>
                <w:szCs w:val="18"/>
              </w:rPr>
              <w:t>Chlidonias hybridus</w:t>
            </w:r>
          </w:p>
        </w:tc>
        <w:tc>
          <w:tcPr>
            <w:tcW w:w="1817" w:type="dxa"/>
          </w:tcPr>
          <w:p w14:paraId="5FE50291">
            <w:pPr>
              <w:jc w:val="center"/>
              <w:rPr>
                <w:rFonts w:ascii="仿宋" w:hAnsi="仿宋" w:eastAsia="仿宋" w:cs="Times New Roman"/>
                <w:b/>
                <w:bCs/>
                <w:sz w:val="18"/>
                <w:szCs w:val="18"/>
              </w:rPr>
            </w:pPr>
            <w:r>
              <w:rPr>
                <w:rFonts w:hint="eastAsia" w:ascii="仿宋" w:hAnsi="仿宋" w:eastAsia="仿宋" w:cs="Times New Roman"/>
                <w:sz w:val="18"/>
                <w:szCs w:val="18"/>
              </w:rPr>
              <w:t>蓝鹀</w:t>
            </w:r>
          </w:p>
        </w:tc>
        <w:tc>
          <w:tcPr>
            <w:tcW w:w="2286" w:type="dxa"/>
          </w:tcPr>
          <w:p w14:paraId="6FA04BAA">
            <w:pPr>
              <w:jc w:val="center"/>
              <w:rPr>
                <w:rFonts w:ascii="仿宋" w:hAnsi="仿宋" w:eastAsia="仿宋" w:cs="Times New Roman"/>
                <w:b/>
                <w:bCs/>
                <w:sz w:val="18"/>
                <w:szCs w:val="18"/>
              </w:rPr>
            </w:pPr>
            <w:r>
              <w:rPr>
                <w:rFonts w:hint="eastAsia" w:ascii="仿宋" w:hAnsi="仿宋" w:eastAsia="仿宋" w:cs="Times New Roman"/>
                <w:sz w:val="18"/>
                <w:szCs w:val="18"/>
              </w:rPr>
              <w:t>Siemsseni</w:t>
            </w:r>
          </w:p>
        </w:tc>
      </w:tr>
      <w:tr w14:paraId="0B11BD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1EB1EEAC">
            <w:pPr>
              <w:jc w:val="center"/>
              <w:rPr>
                <w:rFonts w:ascii="仿宋" w:hAnsi="仿宋" w:eastAsia="仿宋" w:cs="Times New Roman"/>
                <w:sz w:val="18"/>
                <w:szCs w:val="18"/>
              </w:rPr>
            </w:pPr>
            <w:r>
              <w:rPr>
                <w:rFonts w:hint="eastAsia" w:ascii="仿宋" w:hAnsi="仿宋" w:eastAsia="仿宋" w:cs="Times New Roman"/>
                <w:sz w:val="18"/>
                <w:szCs w:val="18"/>
              </w:rPr>
              <w:t>黑尾鸥</w:t>
            </w:r>
          </w:p>
        </w:tc>
        <w:tc>
          <w:tcPr>
            <w:tcW w:w="2376" w:type="dxa"/>
          </w:tcPr>
          <w:p w14:paraId="2B1DFC8D">
            <w:pPr>
              <w:jc w:val="center"/>
              <w:rPr>
                <w:rFonts w:ascii="仿宋" w:hAnsi="仿宋" w:eastAsia="仿宋" w:cs="Times New Roman"/>
                <w:b/>
                <w:bCs/>
                <w:sz w:val="18"/>
                <w:szCs w:val="18"/>
              </w:rPr>
            </w:pPr>
            <w:r>
              <w:rPr>
                <w:rFonts w:hint="eastAsia" w:ascii="仿宋" w:hAnsi="仿宋" w:eastAsia="仿宋" w:cs="Times New Roman"/>
                <w:sz w:val="18"/>
                <w:szCs w:val="18"/>
              </w:rPr>
              <w:t>larus crassirostris</w:t>
            </w:r>
          </w:p>
        </w:tc>
        <w:tc>
          <w:tcPr>
            <w:tcW w:w="1817" w:type="dxa"/>
          </w:tcPr>
          <w:p w14:paraId="386E6C50">
            <w:pPr>
              <w:jc w:val="center"/>
              <w:rPr>
                <w:rFonts w:ascii="仿宋" w:hAnsi="仿宋" w:eastAsia="仿宋" w:cs="Times New Roman"/>
                <w:b/>
                <w:bCs/>
                <w:sz w:val="18"/>
                <w:szCs w:val="18"/>
              </w:rPr>
            </w:pPr>
            <w:r>
              <w:rPr>
                <w:rFonts w:hint="eastAsia" w:ascii="仿宋" w:hAnsi="仿宋" w:eastAsia="仿宋" w:cs="Times New Roman"/>
                <w:sz w:val="18"/>
                <w:szCs w:val="18"/>
              </w:rPr>
              <w:t>白头鹀</w:t>
            </w:r>
          </w:p>
        </w:tc>
        <w:tc>
          <w:tcPr>
            <w:tcW w:w="2286" w:type="dxa"/>
          </w:tcPr>
          <w:p w14:paraId="7F3E10A6">
            <w:pPr>
              <w:jc w:val="center"/>
              <w:rPr>
                <w:rFonts w:ascii="仿宋" w:hAnsi="仿宋" w:eastAsia="仿宋" w:cs="Times New Roman"/>
                <w:b/>
                <w:bCs/>
                <w:sz w:val="18"/>
                <w:szCs w:val="18"/>
              </w:rPr>
            </w:pPr>
            <w:r>
              <w:rPr>
                <w:rFonts w:hint="eastAsia" w:ascii="仿宋" w:hAnsi="仿宋" w:eastAsia="仿宋" w:cs="Times New Roman"/>
                <w:sz w:val="18"/>
                <w:szCs w:val="18"/>
              </w:rPr>
              <w:t>Emberiza ieucocephalos</w:t>
            </w:r>
          </w:p>
        </w:tc>
      </w:tr>
      <w:tr w14:paraId="01D30C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429E8686">
            <w:pPr>
              <w:jc w:val="center"/>
              <w:rPr>
                <w:rFonts w:ascii="仿宋" w:hAnsi="仿宋" w:eastAsia="仿宋" w:cs="Times New Roman"/>
                <w:sz w:val="18"/>
                <w:szCs w:val="18"/>
              </w:rPr>
            </w:pPr>
            <w:r>
              <w:rPr>
                <w:rFonts w:hint="eastAsia" w:ascii="仿宋" w:hAnsi="仿宋" w:eastAsia="仿宋" w:cs="Times New Roman"/>
                <w:sz w:val="18"/>
                <w:szCs w:val="18"/>
              </w:rPr>
              <w:t>鹰科</w:t>
            </w:r>
          </w:p>
        </w:tc>
        <w:tc>
          <w:tcPr>
            <w:tcW w:w="2376" w:type="dxa"/>
          </w:tcPr>
          <w:p w14:paraId="569BAC07">
            <w:pPr>
              <w:jc w:val="center"/>
              <w:rPr>
                <w:rFonts w:ascii="仿宋" w:hAnsi="仿宋" w:eastAsia="仿宋" w:cs="Times New Roman"/>
                <w:b/>
                <w:bCs/>
                <w:sz w:val="18"/>
                <w:szCs w:val="18"/>
              </w:rPr>
            </w:pPr>
            <w:r>
              <w:rPr>
                <w:rFonts w:hint="eastAsia" w:ascii="仿宋" w:hAnsi="仿宋" w:eastAsia="仿宋" w:cs="Times New Roman"/>
                <w:sz w:val="18"/>
                <w:szCs w:val="18"/>
              </w:rPr>
              <w:t>Accipitridae</w:t>
            </w:r>
          </w:p>
        </w:tc>
        <w:tc>
          <w:tcPr>
            <w:tcW w:w="1817" w:type="dxa"/>
          </w:tcPr>
          <w:p w14:paraId="2D237138">
            <w:pPr>
              <w:jc w:val="center"/>
              <w:rPr>
                <w:rFonts w:ascii="仿宋" w:hAnsi="仿宋" w:eastAsia="仿宋" w:cs="Times New Roman"/>
                <w:b/>
                <w:bCs/>
                <w:sz w:val="18"/>
                <w:szCs w:val="18"/>
              </w:rPr>
            </w:pPr>
            <w:r>
              <w:rPr>
                <w:rFonts w:hint="eastAsia" w:ascii="仿宋" w:hAnsi="仿宋" w:eastAsia="仿宋" w:cs="Times New Roman"/>
                <w:sz w:val="18"/>
                <w:szCs w:val="18"/>
              </w:rPr>
              <w:t>三道眉草鹀</w:t>
            </w:r>
          </w:p>
        </w:tc>
        <w:tc>
          <w:tcPr>
            <w:tcW w:w="2286" w:type="dxa"/>
          </w:tcPr>
          <w:p w14:paraId="43BB41AB">
            <w:pPr>
              <w:jc w:val="center"/>
              <w:rPr>
                <w:rFonts w:ascii="仿宋" w:hAnsi="仿宋" w:eastAsia="仿宋" w:cs="Times New Roman"/>
                <w:b/>
                <w:bCs/>
                <w:sz w:val="18"/>
                <w:szCs w:val="18"/>
              </w:rPr>
            </w:pPr>
            <w:r>
              <w:rPr>
                <w:rFonts w:hint="eastAsia" w:ascii="仿宋" w:hAnsi="仿宋" w:eastAsia="仿宋" w:cs="Times New Roman"/>
                <w:sz w:val="18"/>
                <w:szCs w:val="18"/>
              </w:rPr>
              <w:t>Emberiza cioides</w:t>
            </w:r>
          </w:p>
        </w:tc>
      </w:tr>
      <w:tr w14:paraId="28C438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1886BFAA">
            <w:pPr>
              <w:jc w:val="center"/>
              <w:rPr>
                <w:rFonts w:ascii="仿宋" w:hAnsi="仿宋" w:eastAsia="仿宋" w:cs="Times New Roman"/>
                <w:sz w:val="18"/>
                <w:szCs w:val="18"/>
              </w:rPr>
            </w:pPr>
            <w:r>
              <w:rPr>
                <w:rFonts w:hint="eastAsia" w:ascii="仿宋" w:hAnsi="仿宋" w:eastAsia="仿宋" w:cs="Times New Roman"/>
                <w:sz w:val="18"/>
                <w:szCs w:val="18"/>
              </w:rPr>
              <w:t>黑耳鸢</w:t>
            </w:r>
          </w:p>
        </w:tc>
        <w:tc>
          <w:tcPr>
            <w:tcW w:w="2376" w:type="dxa"/>
          </w:tcPr>
          <w:p w14:paraId="0473A1C6">
            <w:pPr>
              <w:jc w:val="center"/>
              <w:rPr>
                <w:rFonts w:ascii="仿宋" w:hAnsi="仿宋" w:eastAsia="仿宋" w:cs="Times New Roman"/>
                <w:b/>
                <w:bCs/>
                <w:sz w:val="18"/>
                <w:szCs w:val="18"/>
              </w:rPr>
            </w:pPr>
            <w:r>
              <w:rPr>
                <w:rFonts w:hint="eastAsia" w:ascii="仿宋" w:hAnsi="仿宋" w:eastAsia="仿宋" w:cs="Times New Roman"/>
                <w:sz w:val="18"/>
                <w:szCs w:val="18"/>
              </w:rPr>
              <w:t>Milvus lineatjus</w:t>
            </w:r>
          </w:p>
        </w:tc>
        <w:tc>
          <w:tcPr>
            <w:tcW w:w="1817" w:type="dxa"/>
          </w:tcPr>
          <w:p w14:paraId="6311D835">
            <w:pPr>
              <w:jc w:val="center"/>
              <w:rPr>
                <w:rFonts w:ascii="仿宋" w:hAnsi="仿宋" w:eastAsia="仿宋" w:cs="Times New Roman"/>
                <w:b/>
                <w:bCs/>
                <w:sz w:val="18"/>
                <w:szCs w:val="18"/>
              </w:rPr>
            </w:pPr>
            <w:r>
              <w:rPr>
                <w:rFonts w:hint="eastAsia" w:ascii="仿宋" w:hAnsi="仿宋" w:eastAsia="仿宋" w:cs="Times New Roman"/>
                <w:sz w:val="18"/>
                <w:szCs w:val="18"/>
              </w:rPr>
              <w:t>栗耳鹀</w:t>
            </w:r>
          </w:p>
        </w:tc>
        <w:tc>
          <w:tcPr>
            <w:tcW w:w="2286" w:type="dxa"/>
          </w:tcPr>
          <w:p w14:paraId="3EA05AB2">
            <w:pPr>
              <w:jc w:val="center"/>
              <w:rPr>
                <w:rFonts w:ascii="仿宋" w:hAnsi="仿宋" w:eastAsia="仿宋" w:cs="Times New Roman"/>
                <w:b/>
                <w:bCs/>
                <w:sz w:val="18"/>
                <w:szCs w:val="18"/>
              </w:rPr>
            </w:pPr>
            <w:r>
              <w:rPr>
                <w:rFonts w:hint="eastAsia" w:ascii="仿宋" w:hAnsi="仿宋" w:eastAsia="仿宋" w:cs="Times New Roman"/>
                <w:sz w:val="18"/>
                <w:szCs w:val="18"/>
              </w:rPr>
              <w:t>Emberiza fucata</w:t>
            </w:r>
          </w:p>
        </w:tc>
      </w:tr>
      <w:tr w14:paraId="6DFD86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0ABE3E48">
            <w:pPr>
              <w:jc w:val="center"/>
              <w:rPr>
                <w:rFonts w:ascii="仿宋" w:hAnsi="仿宋" w:eastAsia="仿宋" w:cs="Times New Roman"/>
                <w:sz w:val="18"/>
                <w:szCs w:val="18"/>
              </w:rPr>
            </w:pPr>
            <w:r>
              <w:rPr>
                <w:rFonts w:hint="eastAsia" w:ascii="仿宋" w:hAnsi="仿宋" w:eastAsia="仿宋" w:cs="Times New Roman"/>
                <w:sz w:val="18"/>
                <w:szCs w:val="18"/>
              </w:rPr>
              <w:t>白尾海雕</w:t>
            </w:r>
          </w:p>
        </w:tc>
        <w:tc>
          <w:tcPr>
            <w:tcW w:w="2376" w:type="dxa"/>
          </w:tcPr>
          <w:p w14:paraId="3F67FAF1">
            <w:pPr>
              <w:jc w:val="center"/>
              <w:rPr>
                <w:rFonts w:ascii="仿宋" w:hAnsi="仿宋" w:eastAsia="仿宋" w:cs="Times New Roman"/>
                <w:b/>
                <w:bCs/>
                <w:sz w:val="18"/>
                <w:szCs w:val="18"/>
              </w:rPr>
            </w:pPr>
            <w:r>
              <w:rPr>
                <w:rFonts w:hint="eastAsia" w:ascii="仿宋" w:hAnsi="仿宋" w:eastAsia="仿宋" w:cs="Times New Roman"/>
                <w:sz w:val="18"/>
                <w:szCs w:val="18"/>
              </w:rPr>
              <w:t>Haliaeetus albicilla</w:t>
            </w:r>
          </w:p>
        </w:tc>
        <w:tc>
          <w:tcPr>
            <w:tcW w:w="1817" w:type="dxa"/>
          </w:tcPr>
          <w:p w14:paraId="1312BE87">
            <w:pPr>
              <w:jc w:val="center"/>
              <w:rPr>
                <w:rFonts w:ascii="仿宋" w:hAnsi="仿宋" w:eastAsia="仿宋" w:cs="Times New Roman"/>
                <w:b/>
                <w:bCs/>
                <w:sz w:val="18"/>
                <w:szCs w:val="18"/>
              </w:rPr>
            </w:pPr>
            <w:r>
              <w:rPr>
                <w:rFonts w:hint="eastAsia" w:ascii="仿宋" w:hAnsi="仿宋" w:eastAsia="仿宋" w:cs="Times New Roman"/>
                <w:sz w:val="18"/>
                <w:szCs w:val="18"/>
              </w:rPr>
              <w:t>小鹀</w:t>
            </w:r>
          </w:p>
        </w:tc>
        <w:tc>
          <w:tcPr>
            <w:tcW w:w="2286" w:type="dxa"/>
          </w:tcPr>
          <w:p w14:paraId="512405C0">
            <w:pPr>
              <w:jc w:val="center"/>
              <w:rPr>
                <w:rFonts w:ascii="仿宋" w:hAnsi="仿宋" w:eastAsia="仿宋" w:cs="Times New Roman"/>
                <w:b/>
                <w:bCs/>
                <w:sz w:val="18"/>
                <w:szCs w:val="18"/>
              </w:rPr>
            </w:pPr>
            <w:r>
              <w:rPr>
                <w:rFonts w:hint="eastAsia" w:ascii="仿宋" w:hAnsi="仿宋" w:eastAsia="仿宋" w:cs="Times New Roman"/>
                <w:sz w:val="18"/>
                <w:szCs w:val="18"/>
              </w:rPr>
              <w:t>Emberiza pusilla</w:t>
            </w:r>
          </w:p>
        </w:tc>
      </w:tr>
      <w:tr w14:paraId="6C0BEC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3213DD27">
            <w:pPr>
              <w:jc w:val="center"/>
              <w:rPr>
                <w:rFonts w:ascii="仿宋" w:hAnsi="仿宋" w:eastAsia="仿宋" w:cs="Times New Roman"/>
                <w:sz w:val="18"/>
                <w:szCs w:val="18"/>
              </w:rPr>
            </w:pPr>
            <w:r>
              <w:rPr>
                <w:rFonts w:hint="eastAsia" w:ascii="仿宋" w:hAnsi="仿宋" w:eastAsia="仿宋" w:cs="Times New Roman"/>
                <w:sz w:val="18"/>
                <w:szCs w:val="18"/>
              </w:rPr>
              <w:t>白头鹞</w:t>
            </w:r>
          </w:p>
        </w:tc>
        <w:tc>
          <w:tcPr>
            <w:tcW w:w="2376" w:type="dxa"/>
          </w:tcPr>
          <w:p w14:paraId="3F17F8E9">
            <w:pPr>
              <w:jc w:val="center"/>
              <w:rPr>
                <w:rFonts w:ascii="仿宋" w:hAnsi="仿宋" w:eastAsia="仿宋" w:cs="Times New Roman"/>
                <w:b/>
                <w:bCs/>
                <w:sz w:val="18"/>
                <w:szCs w:val="18"/>
              </w:rPr>
            </w:pPr>
            <w:r>
              <w:rPr>
                <w:rFonts w:hint="eastAsia" w:ascii="仿宋" w:hAnsi="仿宋" w:eastAsia="仿宋" w:cs="Times New Roman"/>
                <w:sz w:val="18"/>
                <w:szCs w:val="18"/>
              </w:rPr>
              <w:t>Circus aeruginosus</w:t>
            </w:r>
          </w:p>
        </w:tc>
        <w:tc>
          <w:tcPr>
            <w:tcW w:w="1817" w:type="dxa"/>
          </w:tcPr>
          <w:p w14:paraId="15B4D106">
            <w:pPr>
              <w:jc w:val="center"/>
              <w:rPr>
                <w:rFonts w:ascii="仿宋" w:hAnsi="仿宋" w:eastAsia="仿宋" w:cs="Times New Roman"/>
                <w:b/>
                <w:bCs/>
                <w:sz w:val="18"/>
                <w:szCs w:val="18"/>
              </w:rPr>
            </w:pPr>
            <w:r>
              <w:rPr>
                <w:rFonts w:hint="eastAsia" w:ascii="仿宋" w:hAnsi="仿宋" w:eastAsia="仿宋" w:cs="Times New Roman"/>
                <w:sz w:val="18"/>
                <w:szCs w:val="18"/>
              </w:rPr>
              <w:t>黄眉鹀</w:t>
            </w:r>
          </w:p>
        </w:tc>
        <w:tc>
          <w:tcPr>
            <w:tcW w:w="2286" w:type="dxa"/>
          </w:tcPr>
          <w:p w14:paraId="54C38681">
            <w:pPr>
              <w:jc w:val="center"/>
              <w:rPr>
                <w:rFonts w:ascii="仿宋" w:hAnsi="仿宋" w:eastAsia="仿宋" w:cs="Times New Roman"/>
                <w:b/>
                <w:bCs/>
                <w:sz w:val="18"/>
                <w:szCs w:val="18"/>
              </w:rPr>
            </w:pPr>
            <w:r>
              <w:rPr>
                <w:rFonts w:hint="eastAsia" w:ascii="仿宋" w:hAnsi="仿宋" w:eastAsia="仿宋" w:cs="Times New Roman"/>
                <w:sz w:val="18"/>
                <w:szCs w:val="18"/>
              </w:rPr>
              <w:t>Emberiza chrysophrys</w:t>
            </w:r>
          </w:p>
        </w:tc>
      </w:tr>
      <w:tr w14:paraId="32BE7E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208E7B00">
            <w:pPr>
              <w:jc w:val="center"/>
              <w:rPr>
                <w:rFonts w:ascii="仿宋" w:hAnsi="仿宋" w:eastAsia="仿宋" w:cs="Times New Roman"/>
                <w:sz w:val="18"/>
                <w:szCs w:val="18"/>
              </w:rPr>
            </w:pPr>
            <w:r>
              <w:rPr>
                <w:rFonts w:hint="eastAsia" w:ascii="仿宋" w:hAnsi="仿宋" w:eastAsia="仿宋" w:cs="Times New Roman"/>
                <w:sz w:val="18"/>
                <w:szCs w:val="18"/>
              </w:rPr>
              <w:t>白尾鹞</w:t>
            </w:r>
          </w:p>
        </w:tc>
        <w:tc>
          <w:tcPr>
            <w:tcW w:w="2376" w:type="dxa"/>
          </w:tcPr>
          <w:p w14:paraId="15117C8E">
            <w:pPr>
              <w:jc w:val="center"/>
              <w:rPr>
                <w:rFonts w:ascii="仿宋" w:hAnsi="仿宋" w:eastAsia="仿宋" w:cs="Times New Roman"/>
                <w:b/>
                <w:bCs/>
                <w:sz w:val="18"/>
                <w:szCs w:val="18"/>
              </w:rPr>
            </w:pPr>
            <w:r>
              <w:rPr>
                <w:rFonts w:hint="eastAsia" w:ascii="仿宋" w:hAnsi="仿宋" w:eastAsia="仿宋" w:cs="Times New Roman"/>
                <w:sz w:val="18"/>
                <w:szCs w:val="18"/>
              </w:rPr>
              <w:t>Circus cyaneus</w:t>
            </w:r>
          </w:p>
        </w:tc>
        <w:tc>
          <w:tcPr>
            <w:tcW w:w="1817" w:type="dxa"/>
          </w:tcPr>
          <w:p w14:paraId="5AE406FC">
            <w:pPr>
              <w:jc w:val="center"/>
              <w:rPr>
                <w:rFonts w:ascii="仿宋" w:hAnsi="仿宋" w:eastAsia="仿宋" w:cs="Times New Roman"/>
                <w:b/>
                <w:bCs/>
                <w:sz w:val="18"/>
                <w:szCs w:val="18"/>
              </w:rPr>
            </w:pPr>
            <w:r>
              <w:rPr>
                <w:rFonts w:hint="eastAsia" w:ascii="仿宋" w:hAnsi="仿宋" w:eastAsia="仿宋" w:cs="Times New Roman"/>
                <w:sz w:val="18"/>
                <w:szCs w:val="18"/>
              </w:rPr>
              <w:t>田鹀</w:t>
            </w:r>
          </w:p>
        </w:tc>
        <w:tc>
          <w:tcPr>
            <w:tcW w:w="2286" w:type="dxa"/>
          </w:tcPr>
          <w:p w14:paraId="78ECE29C">
            <w:pPr>
              <w:jc w:val="center"/>
              <w:rPr>
                <w:rFonts w:ascii="仿宋" w:hAnsi="仿宋" w:eastAsia="仿宋" w:cs="Times New Roman"/>
                <w:b/>
                <w:bCs/>
                <w:sz w:val="18"/>
                <w:szCs w:val="18"/>
              </w:rPr>
            </w:pPr>
            <w:r>
              <w:rPr>
                <w:rFonts w:hint="eastAsia" w:ascii="仿宋" w:hAnsi="仿宋" w:eastAsia="仿宋" w:cs="Times New Roman"/>
                <w:sz w:val="18"/>
                <w:szCs w:val="18"/>
              </w:rPr>
              <w:t>Emberiza rustica</w:t>
            </w:r>
          </w:p>
        </w:tc>
      </w:tr>
      <w:tr w14:paraId="79C5E4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51098EB6">
            <w:pPr>
              <w:jc w:val="center"/>
              <w:rPr>
                <w:rFonts w:ascii="仿宋" w:hAnsi="仿宋" w:eastAsia="仿宋" w:cs="Times New Roman"/>
                <w:sz w:val="18"/>
                <w:szCs w:val="18"/>
              </w:rPr>
            </w:pPr>
            <w:r>
              <w:rPr>
                <w:rFonts w:hint="eastAsia" w:ascii="仿宋" w:hAnsi="仿宋" w:eastAsia="仿宋" w:cs="Times New Roman"/>
                <w:sz w:val="18"/>
                <w:szCs w:val="18"/>
              </w:rPr>
              <w:t>鹊鹞</w:t>
            </w:r>
          </w:p>
        </w:tc>
        <w:tc>
          <w:tcPr>
            <w:tcW w:w="2376" w:type="dxa"/>
          </w:tcPr>
          <w:p w14:paraId="76B4AB63">
            <w:pPr>
              <w:jc w:val="center"/>
              <w:rPr>
                <w:rFonts w:ascii="仿宋" w:hAnsi="仿宋" w:eastAsia="仿宋" w:cs="Times New Roman"/>
                <w:b/>
                <w:bCs/>
                <w:sz w:val="18"/>
                <w:szCs w:val="18"/>
              </w:rPr>
            </w:pPr>
            <w:r>
              <w:rPr>
                <w:rFonts w:hint="eastAsia" w:ascii="仿宋" w:hAnsi="仿宋" w:eastAsia="仿宋" w:cs="Times New Roman"/>
                <w:sz w:val="18"/>
                <w:szCs w:val="18"/>
              </w:rPr>
              <w:t>Circusmelanoleucos</w:t>
            </w:r>
          </w:p>
        </w:tc>
        <w:tc>
          <w:tcPr>
            <w:tcW w:w="1817" w:type="dxa"/>
          </w:tcPr>
          <w:p w14:paraId="0C1FFBEA">
            <w:pPr>
              <w:jc w:val="center"/>
              <w:rPr>
                <w:rFonts w:ascii="仿宋" w:hAnsi="仿宋" w:eastAsia="仿宋" w:cs="Times New Roman"/>
                <w:b/>
                <w:bCs/>
                <w:sz w:val="18"/>
                <w:szCs w:val="18"/>
              </w:rPr>
            </w:pPr>
            <w:r>
              <w:rPr>
                <w:rFonts w:hint="eastAsia" w:ascii="仿宋" w:hAnsi="仿宋" w:eastAsia="仿宋" w:cs="Times New Roman"/>
                <w:sz w:val="18"/>
                <w:szCs w:val="18"/>
              </w:rPr>
              <w:t>黄喉鹀</w:t>
            </w:r>
          </w:p>
        </w:tc>
        <w:tc>
          <w:tcPr>
            <w:tcW w:w="2286" w:type="dxa"/>
          </w:tcPr>
          <w:p w14:paraId="420FF8BB">
            <w:pPr>
              <w:jc w:val="center"/>
              <w:rPr>
                <w:rFonts w:ascii="仿宋" w:hAnsi="仿宋" w:eastAsia="仿宋" w:cs="Times New Roman"/>
                <w:b/>
                <w:bCs/>
                <w:sz w:val="18"/>
                <w:szCs w:val="18"/>
              </w:rPr>
            </w:pPr>
            <w:r>
              <w:rPr>
                <w:rFonts w:hint="eastAsia" w:ascii="仿宋" w:hAnsi="仿宋" w:eastAsia="仿宋" w:cs="Times New Roman"/>
                <w:sz w:val="18"/>
                <w:szCs w:val="18"/>
              </w:rPr>
              <w:t>Emberize elegans</w:t>
            </w:r>
          </w:p>
        </w:tc>
      </w:tr>
      <w:tr w14:paraId="0FA12A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37E23995">
            <w:pPr>
              <w:jc w:val="center"/>
              <w:rPr>
                <w:rFonts w:ascii="仿宋" w:hAnsi="仿宋" w:eastAsia="仿宋" w:cs="Times New Roman"/>
                <w:sz w:val="18"/>
                <w:szCs w:val="18"/>
              </w:rPr>
            </w:pPr>
            <w:r>
              <w:rPr>
                <w:rFonts w:hint="eastAsia" w:ascii="仿宋" w:hAnsi="仿宋" w:eastAsia="仿宋" w:cs="Times New Roman"/>
                <w:sz w:val="18"/>
                <w:szCs w:val="18"/>
              </w:rPr>
              <w:t>赤腹鹰</w:t>
            </w:r>
          </w:p>
        </w:tc>
        <w:tc>
          <w:tcPr>
            <w:tcW w:w="2376" w:type="dxa"/>
          </w:tcPr>
          <w:p w14:paraId="7CC7CB4A">
            <w:pPr>
              <w:jc w:val="center"/>
              <w:rPr>
                <w:rFonts w:ascii="仿宋" w:hAnsi="仿宋" w:eastAsia="仿宋" w:cs="Times New Roman"/>
                <w:b/>
                <w:bCs/>
                <w:sz w:val="18"/>
                <w:szCs w:val="18"/>
              </w:rPr>
            </w:pPr>
            <w:r>
              <w:rPr>
                <w:rFonts w:hint="eastAsia" w:ascii="仿宋" w:hAnsi="仿宋" w:eastAsia="仿宋" w:cs="Times New Roman"/>
                <w:sz w:val="18"/>
                <w:szCs w:val="18"/>
              </w:rPr>
              <w:t>Accipiter soloensis</w:t>
            </w:r>
          </w:p>
        </w:tc>
        <w:tc>
          <w:tcPr>
            <w:tcW w:w="1817" w:type="dxa"/>
          </w:tcPr>
          <w:p w14:paraId="17CEBEA3">
            <w:pPr>
              <w:jc w:val="center"/>
              <w:rPr>
                <w:rFonts w:ascii="仿宋" w:hAnsi="仿宋" w:eastAsia="仿宋" w:cs="Times New Roman"/>
                <w:b/>
                <w:bCs/>
                <w:sz w:val="18"/>
                <w:szCs w:val="18"/>
              </w:rPr>
            </w:pPr>
            <w:r>
              <w:rPr>
                <w:rFonts w:hint="eastAsia" w:ascii="仿宋" w:hAnsi="仿宋" w:eastAsia="仿宋" w:cs="Times New Roman"/>
                <w:sz w:val="18"/>
                <w:szCs w:val="18"/>
              </w:rPr>
              <w:t>黄胸鹀</w:t>
            </w:r>
          </w:p>
        </w:tc>
        <w:tc>
          <w:tcPr>
            <w:tcW w:w="2286" w:type="dxa"/>
          </w:tcPr>
          <w:p w14:paraId="7174244A">
            <w:pPr>
              <w:jc w:val="center"/>
              <w:rPr>
                <w:rFonts w:ascii="仿宋" w:hAnsi="仿宋" w:eastAsia="仿宋" w:cs="Times New Roman"/>
                <w:b/>
                <w:bCs/>
                <w:sz w:val="18"/>
                <w:szCs w:val="18"/>
              </w:rPr>
            </w:pPr>
            <w:r>
              <w:rPr>
                <w:rFonts w:hint="eastAsia" w:ascii="仿宋" w:hAnsi="仿宋" w:eastAsia="仿宋" w:cs="Times New Roman"/>
                <w:sz w:val="18"/>
                <w:szCs w:val="18"/>
              </w:rPr>
              <w:t>Emberiza aureola</w:t>
            </w:r>
          </w:p>
        </w:tc>
      </w:tr>
      <w:tr w14:paraId="703949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34D95E7F">
            <w:pPr>
              <w:jc w:val="center"/>
              <w:rPr>
                <w:rFonts w:ascii="仿宋" w:hAnsi="仿宋" w:eastAsia="仿宋" w:cs="Times New Roman"/>
                <w:sz w:val="18"/>
                <w:szCs w:val="18"/>
              </w:rPr>
            </w:pPr>
            <w:r>
              <w:rPr>
                <w:rFonts w:hint="eastAsia" w:ascii="仿宋" w:hAnsi="仿宋" w:eastAsia="仿宋" w:cs="Times New Roman"/>
                <w:sz w:val="18"/>
                <w:szCs w:val="18"/>
              </w:rPr>
              <w:t>雀鹰</w:t>
            </w:r>
          </w:p>
        </w:tc>
        <w:tc>
          <w:tcPr>
            <w:tcW w:w="2376" w:type="dxa"/>
          </w:tcPr>
          <w:p w14:paraId="120AFE50">
            <w:pPr>
              <w:jc w:val="center"/>
              <w:rPr>
                <w:rFonts w:ascii="仿宋" w:hAnsi="仿宋" w:eastAsia="仿宋" w:cs="Times New Roman"/>
                <w:b/>
                <w:bCs/>
                <w:sz w:val="18"/>
                <w:szCs w:val="18"/>
              </w:rPr>
            </w:pPr>
            <w:r>
              <w:rPr>
                <w:rFonts w:hint="eastAsia" w:ascii="仿宋" w:hAnsi="仿宋" w:eastAsia="仿宋" w:cs="Times New Roman"/>
                <w:sz w:val="18"/>
                <w:szCs w:val="18"/>
              </w:rPr>
              <w:t>Accipiter nisus</w:t>
            </w:r>
          </w:p>
        </w:tc>
        <w:tc>
          <w:tcPr>
            <w:tcW w:w="1817" w:type="dxa"/>
          </w:tcPr>
          <w:p w14:paraId="4ACB042D">
            <w:pPr>
              <w:jc w:val="center"/>
              <w:rPr>
                <w:rFonts w:ascii="仿宋" w:hAnsi="仿宋" w:eastAsia="仿宋" w:cs="Times New Roman"/>
                <w:b/>
                <w:bCs/>
                <w:sz w:val="18"/>
                <w:szCs w:val="18"/>
              </w:rPr>
            </w:pPr>
            <w:r>
              <w:rPr>
                <w:rFonts w:hint="eastAsia" w:ascii="仿宋" w:hAnsi="仿宋" w:eastAsia="仿宋" w:cs="Times New Roman"/>
                <w:sz w:val="18"/>
                <w:szCs w:val="18"/>
              </w:rPr>
              <w:t>栗鹀</w:t>
            </w:r>
          </w:p>
        </w:tc>
        <w:tc>
          <w:tcPr>
            <w:tcW w:w="2286" w:type="dxa"/>
          </w:tcPr>
          <w:p w14:paraId="696C0644">
            <w:pPr>
              <w:jc w:val="center"/>
              <w:rPr>
                <w:rFonts w:ascii="仿宋" w:hAnsi="仿宋" w:eastAsia="仿宋" w:cs="Times New Roman"/>
                <w:b/>
                <w:bCs/>
                <w:sz w:val="18"/>
                <w:szCs w:val="18"/>
              </w:rPr>
            </w:pPr>
            <w:r>
              <w:rPr>
                <w:rFonts w:hint="eastAsia" w:ascii="仿宋" w:hAnsi="仿宋" w:eastAsia="仿宋" w:cs="Times New Roman"/>
                <w:sz w:val="18"/>
                <w:szCs w:val="18"/>
              </w:rPr>
              <w:t>Emberiza rutila</w:t>
            </w:r>
          </w:p>
        </w:tc>
      </w:tr>
      <w:tr w14:paraId="61688D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60BEE133">
            <w:pPr>
              <w:jc w:val="center"/>
              <w:rPr>
                <w:rFonts w:ascii="仿宋" w:hAnsi="仿宋" w:eastAsia="仿宋" w:cs="Times New Roman"/>
                <w:sz w:val="18"/>
                <w:szCs w:val="18"/>
              </w:rPr>
            </w:pPr>
            <w:r>
              <w:rPr>
                <w:rFonts w:hint="eastAsia" w:ascii="仿宋" w:hAnsi="仿宋" w:eastAsia="仿宋" w:cs="Times New Roman"/>
                <w:sz w:val="18"/>
                <w:szCs w:val="18"/>
              </w:rPr>
              <w:t>苍鹰</w:t>
            </w:r>
          </w:p>
        </w:tc>
        <w:tc>
          <w:tcPr>
            <w:tcW w:w="2376" w:type="dxa"/>
          </w:tcPr>
          <w:p w14:paraId="15D238AC">
            <w:pPr>
              <w:jc w:val="center"/>
              <w:rPr>
                <w:rFonts w:ascii="仿宋" w:hAnsi="仿宋" w:eastAsia="仿宋" w:cs="Times New Roman"/>
                <w:b/>
                <w:bCs/>
                <w:sz w:val="18"/>
                <w:szCs w:val="18"/>
              </w:rPr>
            </w:pPr>
            <w:r>
              <w:rPr>
                <w:rFonts w:hint="eastAsia" w:ascii="仿宋" w:hAnsi="仿宋" w:eastAsia="仿宋" w:cs="Times New Roman"/>
                <w:sz w:val="18"/>
                <w:szCs w:val="18"/>
              </w:rPr>
              <w:t>Accipiter gentilis</w:t>
            </w:r>
          </w:p>
        </w:tc>
        <w:tc>
          <w:tcPr>
            <w:tcW w:w="1817" w:type="dxa"/>
          </w:tcPr>
          <w:p w14:paraId="3CD4DB7A">
            <w:pPr>
              <w:jc w:val="center"/>
              <w:rPr>
                <w:rFonts w:ascii="仿宋" w:hAnsi="仿宋" w:eastAsia="仿宋" w:cs="Times New Roman"/>
                <w:b/>
                <w:bCs/>
                <w:sz w:val="18"/>
                <w:szCs w:val="18"/>
              </w:rPr>
            </w:pPr>
            <w:r>
              <w:rPr>
                <w:rFonts w:hint="eastAsia" w:ascii="仿宋" w:hAnsi="仿宋" w:eastAsia="仿宋" w:cs="Times New Roman"/>
                <w:sz w:val="18"/>
                <w:szCs w:val="18"/>
              </w:rPr>
              <w:t>灰头鹀</w:t>
            </w:r>
          </w:p>
        </w:tc>
        <w:tc>
          <w:tcPr>
            <w:tcW w:w="2286" w:type="dxa"/>
          </w:tcPr>
          <w:p w14:paraId="4CF4AB9D">
            <w:pPr>
              <w:jc w:val="center"/>
              <w:rPr>
                <w:rFonts w:ascii="仿宋" w:hAnsi="仿宋" w:eastAsia="仿宋" w:cs="Times New Roman"/>
                <w:b/>
                <w:bCs/>
                <w:sz w:val="18"/>
                <w:szCs w:val="18"/>
              </w:rPr>
            </w:pPr>
            <w:r>
              <w:rPr>
                <w:rFonts w:hint="eastAsia" w:ascii="仿宋" w:hAnsi="仿宋" w:eastAsia="仿宋" w:cs="Times New Roman"/>
                <w:sz w:val="18"/>
                <w:szCs w:val="18"/>
              </w:rPr>
              <w:t>Emberiza spodocephala</w:t>
            </w:r>
          </w:p>
        </w:tc>
      </w:tr>
      <w:tr w14:paraId="256992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02FB4F29">
            <w:pPr>
              <w:jc w:val="center"/>
              <w:rPr>
                <w:rFonts w:ascii="仿宋" w:hAnsi="仿宋" w:eastAsia="仿宋" w:cs="Times New Roman"/>
                <w:sz w:val="18"/>
                <w:szCs w:val="18"/>
              </w:rPr>
            </w:pPr>
            <w:r>
              <w:rPr>
                <w:rFonts w:hint="eastAsia" w:ascii="仿宋" w:hAnsi="仿宋" w:eastAsia="仿宋" w:cs="Times New Roman"/>
                <w:sz w:val="18"/>
                <w:szCs w:val="18"/>
              </w:rPr>
              <w:t>普通鵟</w:t>
            </w:r>
          </w:p>
        </w:tc>
        <w:tc>
          <w:tcPr>
            <w:tcW w:w="2376" w:type="dxa"/>
          </w:tcPr>
          <w:p w14:paraId="7E188A65">
            <w:pPr>
              <w:jc w:val="center"/>
              <w:rPr>
                <w:rFonts w:ascii="仿宋" w:hAnsi="仿宋" w:eastAsia="仿宋" w:cs="Times New Roman"/>
                <w:b/>
                <w:bCs/>
                <w:sz w:val="18"/>
                <w:szCs w:val="18"/>
              </w:rPr>
            </w:pPr>
            <w:r>
              <w:rPr>
                <w:rFonts w:hint="eastAsia" w:ascii="仿宋" w:hAnsi="仿宋" w:eastAsia="仿宋" w:cs="Times New Roman"/>
                <w:sz w:val="18"/>
                <w:szCs w:val="18"/>
              </w:rPr>
              <w:t>Buteo buteo</w:t>
            </w:r>
          </w:p>
        </w:tc>
        <w:tc>
          <w:tcPr>
            <w:tcW w:w="1817" w:type="dxa"/>
          </w:tcPr>
          <w:p w14:paraId="0E822EDF">
            <w:pPr>
              <w:jc w:val="center"/>
              <w:rPr>
                <w:rFonts w:ascii="仿宋" w:hAnsi="仿宋" w:eastAsia="仿宋" w:cs="Times New Roman"/>
                <w:b/>
                <w:bCs/>
                <w:sz w:val="18"/>
                <w:szCs w:val="18"/>
              </w:rPr>
            </w:pPr>
            <w:r>
              <w:rPr>
                <w:rFonts w:hint="eastAsia" w:ascii="仿宋" w:hAnsi="仿宋" w:eastAsia="仿宋" w:cs="Times New Roman"/>
                <w:sz w:val="18"/>
                <w:szCs w:val="18"/>
              </w:rPr>
              <w:t>苇鹀</w:t>
            </w:r>
          </w:p>
        </w:tc>
        <w:tc>
          <w:tcPr>
            <w:tcW w:w="2286" w:type="dxa"/>
          </w:tcPr>
          <w:p w14:paraId="334CD3E4">
            <w:pPr>
              <w:jc w:val="center"/>
              <w:rPr>
                <w:rFonts w:ascii="仿宋" w:hAnsi="仿宋" w:eastAsia="仿宋" w:cs="Times New Roman"/>
                <w:b/>
                <w:bCs/>
                <w:sz w:val="18"/>
                <w:szCs w:val="18"/>
              </w:rPr>
            </w:pPr>
            <w:r>
              <w:rPr>
                <w:rFonts w:hint="eastAsia" w:ascii="仿宋" w:hAnsi="仿宋" w:eastAsia="仿宋" w:cs="Times New Roman"/>
                <w:sz w:val="18"/>
                <w:szCs w:val="18"/>
              </w:rPr>
              <w:t>Emberiza pallasi</w:t>
            </w:r>
          </w:p>
        </w:tc>
      </w:tr>
      <w:tr w14:paraId="434457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5E175CE4">
            <w:pPr>
              <w:jc w:val="center"/>
              <w:rPr>
                <w:rFonts w:ascii="仿宋" w:hAnsi="仿宋" w:eastAsia="仿宋" w:cs="Times New Roman"/>
                <w:sz w:val="18"/>
                <w:szCs w:val="18"/>
              </w:rPr>
            </w:pPr>
            <w:r>
              <w:rPr>
                <w:rFonts w:hint="eastAsia" w:ascii="仿宋" w:hAnsi="仿宋" w:eastAsia="仿宋" w:cs="Times New Roman"/>
                <w:sz w:val="18"/>
                <w:szCs w:val="18"/>
              </w:rPr>
              <w:t>隼科</w:t>
            </w:r>
          </w:p>
        </w:tc>
        <w:tc>
          <w:tcPr>
            <w:tcW w:w="2376" w:type="dxa"/>
          </w:tcPr>
          <w:p w14:paraId="4153886B">
            <w:pPr>
              <w:jc w:val="center"/>
              <w:rPr>
                <w:rFonts w:ascii="仿宋" w:hAnsi="仿宋" w:eastAsia="仿宋" w:cs="Times New Roman"/>
                <w:b/>
                <w:bCs/>
                <w:sz w:val="18"/>
                <w:szCs w:val="18"/>
              </w:rPr>
            </w:pPr>
            <w:r>
              <w:rPr>
                <w:rFonts w:hint="eastAsia" w:ascii="仿宋" w:hAnsi="仿宋" w:eastAsia="仿宋" w:cs="Times New Roman"/>
                <w:sz w:val="18"/>
                <w:szCs w:val="18"/>
              </w:rPr>
              <w:t>Falconidae</w:t>
            </w:r>
          </w:p>
        </w:tc>
        <w:tc>
          <w:tcPr>
            <w:tcW w:w="1817" w:type="dxa"/>
          </w:tcPr>
          <w:p w14:paraId="3CA558CC">
            <w:pPr>
              <w:jc w:val="center"/>
              <w:rPr>
                <w:rFonts w:ascii="仿宋" w:hAnsi="仿宋" w:eastAsia="仿宋" w:cs="Times New Roman"/>
                <w:b/>
                <w:bCs/>
                <w:sz w:val="18"/>
                <w:szCs w:val="18"/>
              </w:rPr>
            </w:pPr>
            <w:r>
              <w:rPr>
                <w:rFonts w:hint="eastAsia" w:ascii="仿宋" w:hAnsi="仿宋" w:eastAsia="仿宋" w:cs="Times New Roman"/>
                <w:sz w:val="18"/>
                <w:szCs w:val="18"/>
              </w:rPr>
              <w:t>芦鹀</w:t>
            </w:r>
          </w:p>
        </w:tc>
        <w:tc>
          <w:tcPr>
            <w:tcW w:w="2286" w:type="dxa"/>
          </w:tcPr>
          <w:p w14:paraId="2E4C617A">
            <w:pPr>
              <w:jc w:val="center"/>
              <w:rPr>
                <w:rFonts w:ascii="仿宋" w:hAnsi="仿宋" w:eastAsia="仿宋" w:cs="Times New Roman"/>
                <w:b/>
                <w:bCs/>
                <w:sz w:val="18"/>
                <w:szCs w:val="18"/>
              </w:rPr>
            </w:pPr>
            <w:r>
              <w:rPr>
                <w:rFonts w:hint="eastAsia" w:ascii="仿宋" w:hAnsi="仿宋" w:eastAsia="仿宋" w:cs="Times New Roman"/>
                <w:sz w:val="18"/>
                <w:szCs w:val="18"/>
              </w:rPr>
              <w:t>Emberiza schoeniclus</w:t>
            </w:r>
          </w:p>
        </w:tc>
      </w:tr>
      <w:tr w14:paraId="761075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2FD2C747">
            <w:pPr>
              <w:jc w:val="center"/>
              <w:rPr>
                <w:rFonts w:ascii="仿宋" w:hAnsi="仿宋" w:eastAsia="仿宋" w:cs="Times New Roman"/>
                <w:sz w:val="18"/>
                <w:szCs w:val="18"/>
              </w:rPr>
            </w:pPr>
            <w:r>
              <w:rPr>
                <w:rFonts w:hint="eastAsia" w:ascii="仿宋" w:hAnsi="仿宋" w:eastAsia="仿宋" w:cs="Times New Roman"/>
                <w:sz w:val="18"/>
                <w:szCs w:val="18"/>
              </w:rPr>
              <w:t>白腿小隼</w:t>
            </w:r>
          </w:p>
        </w:tc>
        <w:tc>
          <w:tcPr>
            <w:tcW w:w="2376" w:type="dxa"/>
          </w:tcPr>
          <w:p w14:paraId="4433B0A8">
            <w:pPr>
              <w:jc w:val="center"/>
              <w:rPr>
                <w:rFonts w:ascii="仿宋" w:hAnsi="仿宋" w:eastAsia="仿宋" w:cs="Times New Roman"/>
                <w:b/>
                <w:bCs/>
                <w:sz w:val="18"/>
                <w:szCs w:val="18"/>
              </w:rPr>
            </w:pPr>
            <w:r>
              <w:rPr>
                <w:rFonts w:hint="eastAsia" w:ascii="仿宋" w:hAnsi="仿宋" w:eastAsia="仿宋" w:cs="Times New Roman"/>
                <w:sz w:val="18"/>
                <w:szCs w:val="18"/>
              </w:rPr>
              <w:t>Microhieraxmelanoleucos</w:t>
            </w:r>
          </w:p>
        </w:tc>
        <w:tc>
          <w:tcPr>
            <w:tcW w:w="1817" w:type="dxa"/>
          </w:tcPr>
          <w:p w14:paraId="0E0CE9E9">
            <w:pPr>
              <w:jc w:val="center"/>
              <w:rPr>
                <w:rFonts w:ascii="仿宋" w:hAnsi="仿宋" w:eastAsia="仿宋" w:cs="Times New Roman"/>
                <w:b/>
                <w:bCs/>
                <w:sz w:val="18"/>
                <w:szCs w:val="18"/>
              </w:rPr>
            </w:pPr>
            <w:r>
              <w:rPr>
                <w:rFonts w:hint="eastAsia" w:ascii="仿宋" w:hAnsi="仿宋" w:eastAsia="仿宋" w:cs="Times New Roman"/>
                <w:sz w:val="18"/>
                <w:szCs w:val="18"/>
              </w:rPr>
              <w:t>铁爪鹀</w:t>
            </w:r>
          </w:p>
        </w:tc>
        <w:tc>
          <w:tcPr>
            <w:tcW w:w="2286" w:type="dxa"/>
          </w:tcPr>
          <w:p w14:paraId="2076510F">
            <w:pPr>
              <w:jc w:val="center"/>
              <w:rPr>
                <w:rFonts w:ascii="仿宋" w:hAnsi="仿宋" w:eastAsia="仿宋" w:cs="Times New Roman"/>
                <w:b/>
                <w:bCs/>
                <w:sz w:val="18"/>
                <w:szCs w:val="18"/>
              </w:rPr>
            </w:pPr>
            <w:r>
              <w:rPr>
                <w:rFonts w:hint="eastAsia" w:ascii="仿宋" w:hAnsi="仿宋" w:eastAsia="仿宋" w:cs="Times New Roman"/>
                <w:sz w:val="18"/>
                <w:szCs w:val="18"/>
              </w:rPr>
              <w:t>Calcarius lapponicus</w:t>
            </w:r>
          </w:p>
        </w:tc>
      </w:tr>
      <w:tr w14:paraId="5FAA1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708712E0">
            <w:pPr>
              <w:jc w:val="center"/>
              <w:rPr>
                <w:rFonts w:ascii="仿宋" w:hAnsi="仿宋" w:eastAsia="仿宋" w:cs="Times New Roman"/>
                <w:sz w:val="18"/>
                <w:szCs w:val="18"/>
              </w:rPr>
            </w:pPr>
            <w:r>
              <w:rPr>
                <w:rFonts w:hint="eastAsia" w:ascii="仿宋" w:hAnsi="仿宋" w:eastAsia="仿宋" w:cs="Times New Roman"/>
                <w:sz w:val="18"/>
                <w:szCs w:val="18"/>
              </w:rPr>
              <w:t>红隼</w:t>
            </w:r>
          </w:p>
        </w:tc>
        <w:tc>
          <w:tcPr>
            <w:tcW w:w="2376" w:type="dxa"/>
          </w:tcPr>
          <w:p w14:paraId="08EC0900">
            <w:pPr>
              <w:jc w:val="center"/>
              <w:rPr>
                <w:rFonts w:ascii="仿宋" w:hAnsi="仿宋" w:eastAsia="仿宋" w:cs="Times New Roman"/>
                <w:b/>
                <w:bCs/>
                <w:sz w:val="18"/>
                <w:szCs w:val="18"/>
              </w:rPr>
            </w:pPr>
            <w:r>
              <w:rPr>
                <w:rFonts w:hint="eastAsia" w:ascii="仿宋" w:hAnsi="仿宋" w:eastAsia="仿宋" w:cs="Times New Roman"/>
                <w:sz w:val="18"/>
                <w:szCs w:val="18"/>
              </w:rPr>
              <w:t>Falco tinnunculus</w:t>
            </w:r>
          </w:p>
        </w:tc>
        <w:tc>
          <w:tcPr>
            <w:tcW w:w="1817" w:type="dxa"/>
          </w:tcPr>
          <w:p w14:paraId="6221EE95">
            <w:pPr>
              <w:jc w:val="center"/>
              <w:rPr>
                <w:rFonts w:ascii="仿宋" w:hAnsi="仿宋" w:eastAsia="仿宋" w:cs="Times New Roman"/>
                <w:b/>
                <w:bCs/>
                <w:sz w:val="18"/>
                <w:szCs w:val="18"/>
              </w:rPr>
            </w:pPr>
          </w:p>
        </w:tc>
        <w:tc>
          <w:tcPr>
            <w:tcW w:w="2286" w:type="dxa"/>
          </w:tcPr>
          <w:p w14:paraId="4ACAC310">
            <w:pPr>
              <w:jc w:val="center"/>
              <w:rPr>
                <w:rFonts w:ascii="仿宋" w:hAnsi="仿宋" w:eastAsia="仿宋" w:cs="Times New Roman"/>
                <w:b/>
                <w:bCs/>
                <w:sz w:val="18"/>
                <w:szCs w:val="18"/>
              </w:rPr>
            </w:pPr>
          </w:p>
        </w:tc>
      </w:tr>
      <w:tr w14:paraId="75520B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1C2B0B38">
            <w:pPr>
              <w:jc w:val="center"/>
              <w:rPr>
                <w:rFonts w:ascii="仿宋" w:hAnsi="仿宋" w:eastAsia="仿宋" w:cs="Times New Roman"/>
                <w:sz w:val="18"/>
                <w:szCs w:val="18"/>
              </w:rPr>
            </w:pPr>
            <w:r>
              <w:rPr>
                <w:rFonts w:hint="eastAsia" w:ascii="仿宋" w:hAnsi="仿宋" w:eastAsia="仿宋" w:cs="Times New Roman"/>
                <w:sz w:val="18"/>
                <w:szCs w:val="18"/>
              </w:rPr>
              <w:t>红脚隼</w:t>
            </w:r>
          </w:p>
        </w:tc>
        <w:tc>
          <w:tcPr>
            <w:tcW w:w="2376" w:type="dxa"/>
          </w:tcPr>
          <w:p w14:paraId="3A5A3398">
            <w:pPr>
              <w:jc w:val="center"/>
              <w:rPr>
                <w:rFonts w:ascii="仿宋" w:hAnsi="仿宋" w:eastAsia="仿宋" w:cs="Times New Roman"/>
                <w:b/>
                <w:bCs/>
                <w:sz w:val="18"/>
                <w:szCs w:val="18"/>
              </w:rPr>
            </w:pPr>
            <w:r>
              <w:rPr>
                <w:rFonts w:hint="eastAsia" w:ascii="仿宋" w:hAnsi="仿宋" w:eastAsia="仿宋" w:cs="Times New Roman"/>
                <w:sz w:val="18"/>
                <w:szCs w:val="18"/>
              </w:rPr>
              <w:t>Falco vespertinus</w:t>
            </w:r>
          </w:p>
        </w:tc>
        <w:tc>
          <w:tcPr>
            <w:tcW w:w="1817" w:type="dxa"/>
          </w:tcPr>
          <w:p w14:paraId="317A164D">
            <w:pPr>
              <w:jc w:val="center"/>
              <w:rPr>
                <w:rFonts w:ascii="仿宋" w:hAnsi="仿宋" w:eastAsia="仿宋" w:cs="Times New Roman"/>
                <w:b/>
                <w:bCs/>
                <w:sz w:val="18"/>
                <w:szCs w:val="18"/>
              </w:rPr>
            </w:pPr>
          </w:p>
        </w:tc>
        <w:tc>
          <w:tcPr>
            <w:tcW w:w="2286" w:type="dxa"/>
          </w:tcPr>
          <w:p w14:paraId="33B657C6">
            <w:pPr>
              <w:jc w:val="center"/>
              <w:rPr>
                <w:rFonts w:ascii="仿宋" w:hAnsi="仿宋" w:eastAsia="仿宋" w:cs="Times New Roman"/>
                <w:b/>
                <w:bCs/>
                <w:sz w:val="18"/>
                <w:szCs w:val="18"/>
              </w:rPr>
            </w:pPr>
          </w:p>
        </w:tc>
      </w:tr>
      <w:tr w14:paraId="0FA110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67927BD6">
            <w:pPr>
              <w:jc w:val="center"/>
              <w:rPr>
                <w:rFonts w:ascii="仿宋" w:hAnsi="仿宋" w:eastAsia="仿宋" w:cs="Times New Roman"/>
                <w:sz w:val="18"/>
                <w:szCs w:val="18"/>
              </w:rPr>
            </w:pPr>
            <w:r>
              <w:rPr>
                <w:rFonts w:hint="eastAsia" w:ascii="仿宋" w:hAnsi="仿宋" w:eastAsia="仿宋" w:cs="Times New Roman"/>
                <w:sz w:val="18"/>
                <w:szCs w:val="18"/>
              </w:rPr>
              <w:t>阿穆尔隼</w:t>
            </w:r>
          </w:p>
        </w:tc>
        <w:tc>
          <w:tcPr>
            <w:tcW w:w="2376" w:type="dxa"/>
          </w:tcPr>
          <w:p w14:paraId="79A5A990">
            <w:pPr>
              <w:jc w:val="center"/>
              <w:rPr>
                <w:rFonts w:ascii="仿宋" w:hAnsi="仿宋" w:eastAsia="仿宋" w:cs="Times New Roman"/>
                <w:b/>
                <w:bCs/>
                <w:sz w:val="18"/>
                <w:szCs w:val="18"/>
              </w:rPr>
            </w:pPr>
            <w:r>
              <w:rPr>
                <w:rFonts w:hint="eastAsia" w:ascii="仿宋" w:hAnsi="仿宋" w:eastAsia="仿宋" w:cs="Times New Roman"/>
                <w:sz w:val="18"/>
                <w:szCs w:val="18"/>
              </w:rPr>
              <w:t>Falco amurensis</w:t>
            </w:r>
          </w:p>
        </w:tc>
        <w:tc>
          <w:tcPr>
            <w:tcW w:w="1817" w:type="dxa"/>
          </w:tcPr>
          <w:p w14:paraId="6366FDEF">
            <w:pPr>
              <w:jc w:val="center"/>
              <w:rPr>
                <w:rFonts w:ascii="仿宋" w:hAnsi="仿宋" w:eastAsia="仿宋" w:cs="Times New Roman"/>
                <w:b/>
                <w:bCs/>
                <w:sz w:val="18"/>
                <w:szCs w:val="18"/>
              </w:rPr>
            </w:pPr>
          </w:p>
        </w:tc>
        <w:tc>
          <w:tcPr>
            <w:tcW w:w="2286" w:type="dxa"/>
          </w:tcPr>
          <w:p w14:paraId="0128A726">
            <w:pPr>
              <w:jc w:val="center"/>
              <w:rPr>
                <w:rFonts w:ascii="仿宋" w:hAnsi="仿宋" w:eastAsia="仿宋" w:cs="Times New Roman"/>
                <w:b/>
                <w:bCs/>
                <w:sz w:val="18"/>
                <w:szCs w:val="18"/>
              </w:rPr>
            </w:pPr>
          </w:p>
        </w:tc>
      </w:tr>
      <w:tr w14:paraId="2B6AD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310E8AED">
            <w:pPr>
              <w:jc w:val="center"/>
              <w:rPr>
                <w:rFonts w:ascii="仿宋" w:hAnsi="仿宋" w:eastAsia="仿宋" w:cs="Times New Roman"/>
                <w:sz w:val="18"/>
                <w:szCs w:val="18"/>
              </w:rPr>
            </w:pPr>
            <w:r>
              <w:rPr>
                <w:rFonts w:hint="eastAsia" w:ascii="仿宋" w:hAnsi="仿宋" w:eastAsia="仿宋" w:cs="Times New Roman"/>
                <w:sz w:val="18"/>
                <w:szCs w:val="18"/>
              </w:rPr>
              <w:t>燕隼</w:t>
            </w:r>
          </w:p>
        </w:tc>
        <w:tc>
          <w:tcPr>
            <w:tcW w:w="2376" w:type="dxa"/>
          </w:tcPr>
          <w:p w14:paraId="15F46E25">
            <w:pPr>
              <w:jc w:val="center"/>
              <w:rPr>
                <w:rFonts w:ascii="仿宋" w:hAnsi="仿宋" w:eastAsia="仿宋" w:cs="Times New Roman"/>
                <w:b/>
                <w:bCs/>
                <w:sz w:val="18"/>
                <w:szCs w:val="18"/>
              </w:rPr>
            </w:pPr>
            <w:r>
              <w:rPr>
                <w:rFonts w:hint="eastAsia" w:ascii="仿宋" w:hAnsi="仿宋" w:eastAsia="仿宋" w:cs="Times New Roman"/>
                <w:sz w:val="18"/>
                <w:szCs w:val="18"/>
              </w:rPr>
              <w:t>Falco subbuteo</w:t>
            </w:r>
          </w:p>
        </w:tc>
        <w:tc>
          <w:tcPr>
            <w:tcW w:w="1817" w:type="dxa"/>
          </w:tcPr>
          <w:p w14:paraId="5D323A93">
            <w:pPr>
              <w:jc w:val="center"/>
              <w:rPr>
                <w:rFonts w:ascii="仿宋" w:hAnsi="仿宋" w:eastAsia="仿宋" w:cs="Times New Roman"/>
                <w:b/>
                <w:bCs/>
                <w:sz w:val="18"/>
                <w:szCs w:val="18"/>
              </w:rPr>
            </w:pPr>
          </w:p>
        </w:tc>
        <w:tc>
          <w:tcPr>
            <w:tcW w:w="2286" w:type="dxa"/>
          </w:tcPr>
          <w:p w14:paraId="6AFDF347">
            <w:pPr>
              <w:jc w:val="center"/>
              <w:rPr>
                <w:rFonts w:ascii="仿宋" w:hAnsi="仿宋" w:eastAsia="仿宋" w:cs="Times New Roman"/>
                <w:b/>
                <w:bCs/>
                <w:sz w:val="18"/>
                <w:szCs w:val="18"/>
              </w:rPr>
            </w:pPr>
          </w:p>
        </w:tc>
      </w:tr>
      <w:tr w14:paraId="54CF67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7" w:type="dxa"/>
          </w:tcPr>
          <w:p w14:paraId="3C311390">
            <w:pPr>
              <w:jc w:val="center"/>
              <w:rPr>
                <w:rFonts w:ascii="仿宋" w:hAnsi="仿宋" w:eastAsia="仿宋" w:cs="Times New Roman"/>
                <w:sz w:val="18"/>
                <w:szCs w:val="18"/>
              </w:rPr>
            </w:pPr>
            <w:r>
              <w:rPr>
                <w:rFonts w:hint="eastAsia" w:ascii="仿宋" w:hAnsi="仿宋" w:eastAsia="仿宋" w:cs="Times New Roman"/>
                <w:sz w:val="18"/>
                <w:szCs w:val="18"/>
              </w:rPr>
              <w:t>游隼</w:t>
            </w:r>
          </w:p>
        </w:tc>
        <w:tc>
          <w:tcPr>
            <w:tcW w:w="2376" w:type="dxa"/>
          </w:tcPr>
          <w:p w14:paraId="41C85EF8">
            <w:pPr>
              <w:jc w:val="center"/>
              <w:rPr>
                <w:rFonts w:ascii="仿宋" w:hAnsi="仿宋" w:eastAsia="仿宋" w:cs="Times New Roman"/>
                <w:b/>
                <w:bCs/>
                <w:sz w:val="18"/>
                <w:szCs w:val="18"/>
              </w:rPr>
            </w:pPr>
            <w:r>
              <w:rPr>
                <w:rFonts w:hint="eastAsia" w:ascii="仿宋" w:hAnsi="仿宋" w:eastAsia="仿宋" w:cs="Times New Roman"/>
                <w:sz w:val="18"/>
                <w:szCs w:val="18"/>
              </w:rPr>
              <w:t>Falco peregrinus</w:t>
            </w:r>
          </w:p>
        </w:tc>
        <w:tc>
          <w:tcPr>
            <w:tcW w:w="1817" w:type="dxa"/>
          </w:tcPr>
          <w:p w14:paraId="3EF019E6">
            <w:pPr>
              <w:jc w:val="center"/>
              <w:rPr>
                <w:rFonts w:ascii="仿宋" w:hAnsi="仿宋" w:eastAsia="仿宋" w:cs="Times New Roman"/>
                <w:b/>
                <w:bCs/>
                <w:sz w:val="18"/>
                <w:szCs w:val="18"/>
              </w:rPr>
            </w:pPr>
          </w:p>
        </w:tc>
        <w:tc>
          <w:tcPr>
            <w:tcW w:w="2286" w:type="dxa"/>
          </w:tcPr>
          <w:p w14:paraId="1C1E632D">
            <w:pPr>
              <w:jc w:val="center"/>
              <w:rPr>
                <w:rFonts w:ascii="仿宋" w:hAnsi="仿宋" w:eastAsia="仿宋" w:cs="Times New Roman"/>
                <w:b/>
                <w:bCs/>
                <w:sz w:val="18"/>
                <w:szCs w:val="18"/>
              </w:rPr>
            </w:pPr>
          </w:p>
        </w:tc>
      </w:tr>
    </w:tbl>
    <w:p w14:paraId="33D2B9E1">
      <w:pPr>
        <w:pStyle w:val="4"/>
        <w:rPr>
          <w:rFonts w:ascii="黑体" w:hAnsi="黑体" w:cstheme="majorBidi"/>
          <w:sz w:val="28"/>
          <w:szCs w:val="28"/>
        </w:rPr>
      </w:pPr>
      <w:bookmarkStart w:id="171" w:name="_Toc82620763"/>
      <w:r>
        <w:rPr>
          <w:rFonts w:hint="eastAsia" w:ascii="黑体" w:hAnsi="黑体" w:cstheme="majorBidi"/>
          <w:sz w:val="28"/>
          <w:szCs w:val="28"/>
        </w:rPr>
        <w:t>（二）陆生昆虫</w:t>
      </w:r>
      <w:bookmarkEnd w:id="171"/>
    </w:p>
    <w:p w14:paraId="3631AADB">
      <w:pPr>
        <w:spacing w:line="300" w:lineRule="auto"/>
        <w:rPr>
          <w:rFonts w:ascii="宋体" w:hAnsi="宋体" w:eastAsia="宋体" w:cs="宋体"/>
          <w:kern w:val="0"/>
          <w:sz w:val="24"/>
          <w:szCs w:val="24"/>
        </w:rPr>
      </w:pPr>
      <w:r>
        <w:rPr>
          <w:rFonts w:hint="eastAsia" w:ascii="宋体" w:hAnsi="宋体" w:eastAsia="宋体" w:cs="宋体"/>
          <w:b/>
          <w:bCs/>
          <w:kern w:val="0"/>
          <w:sz w:val="24"/>
          <w:szCs w:val="24"/>
        </w:rPr>
        <w:t>【说明】</w:t>
      </w:r>
      <w:r>
        <w:rPr>
          <w:rFonts w:hint="eastAsia" w:ascii="宋体" w:hAnsi="宋体" w:eastAsia="宋体" w:cs="宋体"/>
          <w:kern w:val="0"/>
          <w:sz w:val="24"/>
          <w:szCs w:val="24"/>
        </w:rPr>
        <w:t>昆虫在分类上属无脊椎动物</w:t>
      </w:r>
      <w:r>
        <w:rPr>
          <w:rFonts w:ascii="宋体" w:hAnsi="宋体" w:eastAsia="宋体" w:cs="宋体"/>
          <w:kern w:val="0"/>
          <w:sz w:val="24"/>
          <w:szCs w:val="24"/>
        </w:rPr>
        <w:t>,共有34个目。由于昆虫有种类多、繁殖力强等特点</w:t>
      </w:r>
      <w:r>
        <w:rPr>
          <w:rFonts w:hint="eastAsia" w:ascii="宋体" w:hAnsi="宋体" w:eastAsia="宋体" w:cs="宋体"/>
          <w:kern w:val="0"/>
          <w:sz w:val="24"/>
          <w:szCs w:val="24"/>
        </w:rPr>
        <w:t>，</w:t>
      </w:r>
      <w:r>
        <w:rPr>
          <w:rFonts w:ascii="宋体" w:hAnsi="宋体" w:eastAsia="宋体" w:cs="宋体"/>
          <w:kern w:val="0"/>
          <w:sz w:val="24"/>
          <w:szCs w:val="24"/>
        </w:rPr>
        <w:t>使之成为世界上最丰富的生物资源</w:t>
      </w:r>
      <w:r>
        <w:rPr>
          <w:rFonts w:hint="eastAsia" w:ascii="宋体" w:hAnsi="宋体" w:eastAsia="宋体" w:cs="宋体"/>
          <w:kern w:val="0"/>
          <w:sz w:val="24"/>
          <w:szCs w:val="24"/>
        </w:rPr>
        <w:t>。湖南省地处中亚热带，</w:t>
      </w:r>
      <w:r>
        <w:rPr>
          <w:rFonts w:ascii="宋体" w:hAnsi="宋体" w:eastAsia="宋体" w:cs="宋体"/>
          <w:kern w:val="0"/>
          <w:sz w:val="24"/>
          <w:szCs w:val="24"/>
        </w:rPr>
        <w:t>气候温暖湿润</w:t>
      </w:r>
      <w:r>
        <w:rPr>
          <w:rFonts w:hint="eastAsia" w:ascii="宋体" w:hAnsi="宋体" w:eastAsia="宋体" w:cs="宋体"/>
          <w:kern w:val="0"/>
          <w:sz w:val="24"/>
          <w:szCs w:val="24"/>
        </w:rPr>
        <w:t>，</w:t>
      </w:r>
      <w:r>
        <w:rPr>
          <w:rFonts w:ascii="宋体" w:hAnsi="宋体" w:eastAsia="宋体" w:cs="宋体"/>
          <w:kern w:val="0"/>
          <w:sz w:val="24"/>
          <w:szCs w:val="24"/>
        </w:rPr>
        <w:t>四季分明。夏、秋干旱炎热</w:t>
      </w:r>
      <w:r>
        <w:rPr>
          <w:rFonts w:hint="eastAsia" w:ascii="宋体" w:hAnsi="宋体" w:eastAsia="宋体" w:cs="宋体"/>
          <w:kern w:val="0"/>
          <w:sz w:val="24"/>
          <w:szCs w:val="24"/>
        </w:rPr>
        <w:t>，</w:t>
      </w:r>
      <w:r>
        <w:rPr>
          <w:rFonts w:ascii="宋体" w:hAnsi="宋体" w:eastAsia="宋体" w:cs="宋体"/>
          <w:kern w:val="0"/>
          <w:sz w:val="24"/>
          <w:szCs w:val="24"/>
        </w:rPr>
        <w:t>酷暑期长</w:t>
      </w:r>
      <w:r>
        <w:rPr>
          <w:rFonts w:hint="eastAsia" w:ascii="宋体" w:hAnsi="宋体" w:eastAsia="宋体" w:cs="宋体"/>
          <w:kern w:val="0"/>
          <w:sz w:val="24"/>
          <w:szCs w:val="24"/>
        </w:rPr>
        <w:t>，</w:t>
      </w:r>
      <w:r>
        <w:rPr>
          <w:rFonts w:ascii="宋体" w:hAnsi="宋体" w:eastAsia="宋体" w:cs="宋体"/>
          <w:kern w:val="0"/>
          <w:sz w:val="24"/>
          <w:szCs w:val="24"/>
        </w:rPr>
        <w:t>冬季严寒期短</w:t>
      </w:r>
      <w:r>
        <w:rPr>
          <w:rFonts w:hint="eastAsia" w:ascii="宋体" w:hAnsi="宋体" w:eastAsia="宋体" w:cs="宋体"/>
          <w:kern w:val="0"/>
          <w:sz w:val="24"/>
          <w:szCs w:val="24"/>
        </w:rPr>
        <w:t>，</w:t>
      </w:r>
      <w:r>
        <w:rPr>
          <w:rFonts w:ascii="宋体" w:hAnsi="宋体" w:eastAsia="宋体" w:cs="宋体"/>
          <w:kern w:val="0"/>
          <w:sz w:val="24"/>
          <w:szCs w:val="24"/>
        </w:rPr>
        <w:t>适宜各类群昆虫的栖息和生长繁衍。湖南省主要的资源昆虫约有187种,属于12个目</w:t>
      </w:r>
      <w:r>
        <w:rPr>
          <w:rFonts w:hint="eastAsia" w:ascii="宋体" w:hAnsi="宋体" w:eastAsia="宋体" w:cs="宋体"/>
          <w:kern w:val="0"/>
          <w:sz w:val="24"/>
          <w:szCs w:val="24"/>
        </w:rPr>
        <w:t>，</w:t>
      </w:r>
      <w:r>
        <w:rPr>
          <w:rFonts w:ascii="宋体" w:hAnsi="宋体" w:eastAsia="宋体" w:cs="宋体"/>
          <w:kern w:val="0"/>
          <w:sz w:val="24"/>
          <w:szCs w:val="24"/>
        </w:rPr>
        <w:t>天敌昆虫981种</w:t>
      </w:r>
      <w:r>
        <w:rPr>
          <w:rFonts w:hint="eastAsia" w:ascii="宋体" w:hAnsi="宋体" w:eastAsia="宋体" w:cs="宋体"/>
          <w:kern w:val="0"/>
          <w:sz w:val="24"/>
          <w:szCs w:val="24"/>
        </w:rPr>
        <w:t>，</w:t>
      </w:r>
      <w:r>
        <w:rPr>
          <w:rFonts w:ascii="宋体" w:hAnsi="宋体" w:eastAsia="宋体" w:cs="宋体"/>
          <w:kern w:val="0"/>
          <w:sz w:val="24"/>
          <w:szCs w:val="24"/>
        </w:rPr>
        <w:t>主要利用的有27种</w:t>
      </w:r>
      <w:r>
        <w:rPr>
          <w:rFonts w:hint="eastAsia" w:ascii="宋体" w:hAnsi="宋体" w:eastAsia="宋体" w:cs="宋体"/>
          <w:kern w:val="0"/>
          <w:sz w:val="24"/>
          <w:szCs w:val="24"/>
        </w:rPr>
        <w:t>，</w:t>
      </w:r>
      <w:r>
        <w:rPr>
          <w:rFonts w:ascii="宋体" w:hAnsi="宋体" w:eastAsia="宋体" w:cs="宋体"/>
          <w:kern w:val="0"/>
          <w:sz w:val="24"/>
          <w:szCs w:val="24"/>
        </w:rPr>
        <w:t>食用昆虫57种</w:t>
      </w:r>
      <w:r>
        <w:rPr>
          <w:rFonts w:hint="eastAsia" w:ascii="宋体" w:hAnsi="宋体" w:eastAsia="宋体" w:cs="宋体"/>
          <w:kern w:val="0"/>
          <w:sz w:val="24"/>
          <w:szCs w:val="24"/>
        </w:rPr>
        <w:t>，</w:t>
      </w:r>
      <w:r>
        <w:rPr>
          <w:rFonts w:ascii="宋体" w:hAnsi="宋体" w:eastAsia="宋体" w:cs="宋体"/>
          <w:kern w:val="0"/>
          <w:sz w:val="24"/>
          <w:szCs w:val="24"/>
        </w:rPr>
        <w:t>药用昆虫43种</w:t>
      </w:r>
      <w:r>
        <w:rPr>
          <w:rFonts w:hint="eastAsia" w:ascii="宋体" w:hAnsi="宋体" w:eastAsia="宋体" w:cs="宋体"/>
          <w:kern w:val="0"/>
          <w:sz w:val="24"/>
          <w:szCs w:val="24"/>
        </w:rPr>
        <w:t>，</w:t>
      </w:r>
      <w:r>
        <w:rPr>
          <w:rFonts w:ascii="宋体" w:hAnsi="宋体" w:eastAsia="宋体" w:cs="宋体"/>
          <w:kern w:val="0"/>
          <w:sz w:val="24"/>
          <w:szCs w:val="24"/>
        </w:rPr>
        <w:t>工业原料资源昆虫16种</w:t>
      </w:r>
      <w:r>
        <w:rPr>
          <w:rFonts w:hint="eastAsia" w:ascii="宋体" w:hAnsi="宋体" w:eastAsia="宋体" w:cs="宋体"/>
          <w:kern w:val="0"/>
          <w:sz w:val="24"/>
          <w:szCs w:val="24"/>
        </w:rPr>
        <w:t>，</w:t>
      </w:r>
      <w:r>
        <w:rPr>
          <w:rFonts w:ascii="宋体" w:hAnsi="宋体" w:eastAsia="宋体" w:cs="宋体"/>
          <w:kern w:val="0"/>
          <w:sz w:val="24"/>
          <w:szCs w:val="24"/>
        </w:rPr>
        <w:t>观赏昆虫88种。</w:t>
      </w:r>
    </w:p>
    <w:p w14:paraId="2A745D4A">
      <w:pPr>
        <w:spacing w:line="300" w:lineRule="auto"/>
        <w:rPr>
          <w:rFonts w:ascii="宋体" w:hAnsi="宋体" w:eastAsia="宋体" w:cs="宋体"/>
          <w:b/>
          <w:bCs/>
          <w:kern w:val="0"/>
          <w:sz w:val="24"/>
          <w:szCs w:val="24"/>
        </w:rPr>
      </w:pPr>
      <w:r>
        <w:rPr>
          <w:rFonts w:hint="eastAsia" w:ascii="宋体" w:hAnsi="宋体" w:eastAsia="宋体" w:cs="宋体"/>
          <w:b/>
          <w:bCs/>
          <w:kern w:val="0"/>
          <w:sz w:val="24"/>
          <w:szCs w:val="24"/>
        </w:rPr>
        <w:t>【标本】</w:t>
      </w:r>
      <w:r>
        <w:rPr>
          <w:rFonts w:hint="eastAsia" w:ascii="宋体" w:hAnsi="宋体" w:eastAsia="宋体" w:cs="宋体"/>
          <w:kern w:val="0"/>
          <w:sz w:val="24"/>
          <w:szCs w:val="24"/>
        </w:rPr>
        <w:t>待征集湖区陆生昆虫标本一组</w:t>
      </w:r>
      <w:r>
        <w:rPr>
          <w:rFonts w:hint="eastAsia" w:ascii="宋体" w:hAnsi="宋体" w:eastAsia="宋体" w:cs="宋体"/>
          <w:b/>
          <w:bCs/>
          <w:kern w:val="0"/>
          <w:sz w:val="24"/>
          <w:szCs w:val="24"/>
        </w:rPr>
        <w:t>（需请教专家）</w:t>
      </w:r>
    </w:p>
    <w:p w14:paraId="4D2BAF88">
      <w:pPr>
        <w:spacing w:line="300" w:lineRule="auto"/>
        <w:rPr>
          <w:rFonts w:ascii="宋体" w:hAnsi="宋体" w:eastAsia="宋体" w:cs="宋体"/>
          <w:b/>
          <w:bCs/>
          <w:kern w:val="0"/>
          <w:sz w:val="24"/>
          <w:szCs w:val="24"/>
        </w:rPr>
      </w:pPr>
      <w:r>
        <w:rPr>
          <w:rFonts w:hint="eastAsia" w:ascii="宋体" w:hAnsi="宋体" w:eastAsia="宋体" w:cs="宋体"/>
          <w:b/>
          <w:bCs/>
          <w:kern w:val="0"/>
          <w:sz w:val="24"/>
          <w:szCs w:val="24"/>
        </w:rPr>
        <w:t>【标本参考示意图】</w:t>
      </w:r>
    </w:p>
    <w:p w14:paraId="1FF9D178">
      <w:pPr>
        <w:spacing w:line="300" w:lineRule="auto"/>
        <w:rPr>
          <w:rFonts w:ascii="宋体" w:hAnsi="宋体" w:eastAsia="宋体" w:cs="宋体"/>
          <w:kern w:val="0"/>
          <w:sz w:val="24"/>
          <w:szCs w:val="24"/>
        </w:rPr>
      </w:pPr>
      <w:r>
        <w:rPr>
          <w:rFonts w:hint="eastAsia" w:ascii="宋体" w:hAnsi="宋体" w:eastAsia="宋体" w:cs="宋体"/>
          <w:kern w:val="0"/>
          <w:sz w:val="24"/>
          <w:szCs w:val="24"/>
        </w:rPr>
        <w:t>1、蝴蝶</w:t>
      </w:r>
    </w:p>
    <w:p w14:paraId="4DE5B2FF">
      <w:pPr>
        <w:spacing w:line="300" w:lineRule="auto"/>
        <w:jc w:val="center"/>
        <w:rPr>
          <w:rFonts w:ascii="宋体" w:hAnsi="宋体" w:eastAsia="宋体" w:cs="宋体"/>
          <w:kern w:val="0"/>
          <w:sz w:val="24"/>
          <w:szCs w:val="24"/>
        </w:rPr>
      </w:pPr>
      <w:r>
        <w:drawing>
          <wp:inline distT="0" distB="0" distL="0" distR="0">
            <wp:extent cx="2887345" cy="1771650"/>
            <wp:effectExtent l="0" t="0" r="8255" b="0"/>
            <wp:docPr id="310" name="图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图片 310"/>
                    <pic:cNvPicPr>
                      <a:picLocks noChangeAspect="1"/>
                    </pic:cNvPicPr>
                  </pic:nvPicPr>
                  <pic:blipFill>
                    <a:blip r:embed="rId99"/>
                    <a:stretch>
                      <a:fillRect/>
                    </a:stretch>
                  </pic:blipFill>
                  <pic:spPr>
                    <a:xfrm>
                      <a:off x="0" y="0"/>
                      <a:ext cx="2891165" cy="1774172"/>
                    </a:xfrm>
                    <a:prstGeom prst="rect">
                      <a:avLst/>
                    </a:prstGeom>
                  </pic:spPr>
                </pic:pic>
              </a:graphicData>
            </a:graphic>
          </wp:inline>
        </w:drawing>
      </w:r>
    </w:p>
    <w:p w14:paraId="0010C8A4">
      <w:pPr>
        <w:spacing w:line="300" w:lineRule="auto"/>
        <w:rPr>
          <w:rFonts w:ascii="宋体" w:hAnsi="宋体" w:eastAsia="宋体" w:cs="宋体"/>
          <w:kern w:val="0"/>
          <w:sz w:val="24"/>
          <w:szCs w:val="24"/>
        </w:rPr>
      </w:pPr>
      <w:r>
        <w:rPr>
          <w:rFonts w:hint="eastAsia" w:ascii="宋体" w:hAnsi="宋体" w:eastAsia="宋体" w:cs="宋体"/>
          <w:b/>
          <w:bCs/>
          <w:kern w:val="0"/>
          <w:sz w:val="24"/>
          <w:szCs w:val="24"/>
        </w:rPr>
        <w:t>【参考资料】</w:t>
      </w:r>
      <w:r>
        <w:rPr>
          <w:rFonts w:ascii="宋体" w:hAnsi="宋体" w:eastAsia="宋体" w:cs="宋体"/>
          <w:kern w:val="0"/>
          <w:sz w:val="24"/>
          <w:szCs w:val="24"/>
        </w:rPr>
        <w:t>2018年4-10月，环境保护部部全国蝴蝶多样性观测项目，对</w:t>
      </w:r>
      <w:r>
        <w:rPr>
          <w:rFonts w:hint="eastAsia" w:ascii="宋体" w:hAnsi="宋体" w:eastAsia="宋体" w:cs="宋体"/>
          <w:kern w:val="0"/>
          <w:sz w:val="24"/>
          <w:szCs w:val="24"/>
        </w:rPr>
        <w:t>洞庭湖样区</w:t>
      </w:r>
      <w:r>
        <w:rPr>
          <w:rFonts w:ascii="宋体" w:hAnsi="宋体" w:eastAsia="宋体" w:cs="宋体"/>
          <w:kern w:val="0"/>
          <w:sz w:val="24"/>
          <w:szCs w:val="24"/>
        </w:rPr>
        <w:t xml:space="preserve">(岳阳、汨罗)蝴蝶多样性进行了观测 对选定的6条样线(包括岳阳团 </w:t>
      </w:r>
      <w:r>
        <w:rPr>
          <w:rFonts w:hint="eastAsia" w:ascii="宋体" w:hAnsi="宋体" w:eastAsia="宋体" w:cs="宋体"/>
          <w:kern w:val="0"/>
          <w:sz w:val="24"/>
          <w:szCs w:val="24"/>
        </w:rPr>
        <w:t>湖公园、岳阳建新农场、岳阳君山岛、汨罗江国家湿地公园、汨罗神鼎山、汨罗江沿江风光</w:t>
      </w:r>
      <w:r>
        <w:rPr>
          <w:rFonts w:ascii="宋体" w:hAnsi="宋体" w:eastAsia="宋体" w:cs="宋体"/>
          <w:kern w:val="0"/>
          <w:sz w:val="24"/>
          <w:szCs w:val="24"/>
        </w:rPr>
        <w:t>)观测了7次(4-10月，每月观测一次)。共记录蝴蝶4511头，经鉴定隶属于8科36属50种。其中蛱蝶科10属15种、灰蝶科8属9种、凤蝶科5属7种、粉蝶科3</w:t>
      </w:r>
      <w:r>
        <w:rPr>
          <w:rFonts w:hint="eastAsia" w:ascii="宋体" w:hAnsi="宋体" w:eastAsia="宋体" w:cs="宋体"/>
          <w:kern w:val="0"/>
          <w:sz w:val="24"/>
          <w:szCs w:val="24"/>
        </w:rPr>
        <w:t>属</w:t>
      </w:r>
      <w:r>
        <w:rPr>
          <w:rFonts w:ascii="宋体" w:hAnsi="宋体" w:eastAsia="宋体" w:cs="宋体"/>
          <w:kern w:val="0"/>
          <w:sz w:val="24"/>
          <w:szCs w:val="24"/>
        </w:rPr>
        <w:t>7种、弄蝶科4属6种、眼蝶科4属4种、斑蝶科 1属1种、珍蝶科1属1种:所观</w:t>
      </w:r>
      <w:r>
        <w:rPr>
          <w:rFonts w:hint="eastAsia" w:ascii="宋体" w:hAnsi="宋体" w:eastAsia="宋体" w:cs="宋体"/>
          <w:kern w:val="0"/>
          <w:sz w:val="24"/>
          <w:szCs w:val="24"/>
        </w:rPr>
        <w:t>测到的</w:t>
      </w:r>
      <w:r>
        <w:rPr>
          <w:rFonts w:ascii="宋体" w:hAnsi="宋体" w:eastAsia="宋体" w:cs="宋体"/>
          <w:kern w:val="0"/>
          <w:sz w:val="24"/>
          <w:szCs w:val="24"/>
        </w:rPr>
        <w:t>50种蝴蝶中，广布种31种，东洋种18种，古北种</w:t>
      </w:r>
      <w:r>
        <w:rPr>
          <w:rFonts w:hint="eastAsia" w:ascii="宋体" w:hAnsi="宋体" w:eastAsia="宋体" w:cs="宋体"/>
          <w:kern w:val="0"/>
          <w:sz w:val="24"/>
          <w:szCs w:val="24"/>
        </w:rPr>
        <w:t>1种。</w:t>
      </w:r>
    </w:p>
    <w:p w14:paraId="1EEDF38D">
      <w:pPr>
        <w:spacing w:line="300" w:lineRule="auto"/>
        <w:rPr>
          <w:rFonts w:ascii="宋体" w:hAnsi="宋体" w:eastAsia="宋体" w:cs="宋体"/>
          <w:kern w:val="0"/>
          <w:sz w:val="24"/>
          <w:szCs w:val="24"/>
        </w:rPr>
      </w:pPr>
    </w:p>
    <w:p w14:paraId="29A53600">
      <w:pPr>
        <w:spacing w:line="300" w:lineRule="auto"/>
        <w:rPr>
          <w:rFonts w:ascii="宋体" w:hAnsi="宋体" w:eastAsia="宋体" w:cs="宋体"/>
          <w:kern w:val="0"/>
          <w:sz w:val="24"/>
          <w:szCs w:val="24"/>
        </w:rPr>
      </w:pPr>
      <w:r>
        <w:rPr>
          <w:rFonts w:hint="eastAsia" w:ascii="宋体" w:hAnsi="宋体" w:eastAsia="宋体" w:cs="宋体"/>
          <w:kern w:val="0"/>
          <w:sz w:val="24"/>
          <w:szCs w:val="24"/>
        </w:rPr>
        <w:t>2、蜻蜓</w:t>
      </w:r>
    </w:p>
    <w:p w14:paraId="421573F1">
      <w:pPr>
        <w:spacing w:line="300" w:lineRule="auto"/>
        <w:jc w:val="center"/>
        <w:rPr>
          <w:rFonts w:ascii="宋体" w:hAnsi="宋体" w:eastAsia="宋体" w:cs="宋体"/>
          <w:kern w:val="0"/>
          <w:sz w:val="24"/>
          <w:szCs w:val="24"/>
        </w:rPr>
      </w:pPr>
      <w:r>
        <w:drawing>
          <wp:inline distT="0" distB="0" distL="0" distR="0">
            <wp:extent cx="3210560" cy="2067560"/>
            <wp:effectExtent l="0" t="0" r="8890" b="8890"/>
            <wp:docPr id="311" name="图片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图片 311"/>
                    <pic:cNvPicPr>
                      <a:picLocks noChangeAspect="1"/>
                    </pic:cNvPicPr>
                  </pic:nvPicPr>
                  <pic:blipFill>
                    <a:blip r:embed="rId100"/>
                    <a:stretch>
                      <a:fillRect/>
                    </a:stretch>
                  </pic:blipFill>
                  <pic:spPr>
                    <a:xfrm>
                      <a:off x="0" y="0"/>
                      <a:ext cx="3211529" cy="2068200"/>
                    </a:xfrm>
                    <a:prstGeom prst="rect">
                      <a:avLst/>
                    </a:prstGeom>
                  </pic:spPr>
                </pic:pic>
              </a:graphicData>
            </a:graphic>
          </wp:inline>
        </w:drawing>
      </w:r>
    </w:p>
    <w:p w14:paraId="4C0DCB80">
      <w:pPr>
        <w:spacing w:line="300" w:lineRule="auto"/>
        <w:rPr>
          <w:rFonts w:ascii="宋体" w:hAnsi="宋体" w:eastAsia="宋体" w:cs="宋体"/>
          <w:kern w:val="0"/>
          <w:sz w:val="24"/>
          <w:szCs w:val="24"/>
        </w:rPr>
      </w:pPr>
      <w:r>
        <w:rPr>
          <w:rFonts w:hint="eastAsia" w:ascii="宋体" w:hAnsi="宋体" w:eastAsia="宋体" w:cs="宋体"/>
          <w:kern w:val="0"/>
          <w:sz w:val="24"/>
          <w:szCs w:val="24"/>
        </w:rPr>
        <w:t>3、螳螂</w:t>
      </w:r>
    </w:p>
    <w:p w14:paraId="4844DD5E">
      <w:pPr>
        <w:spacing w:line="300" w:lineRule="auto"/>
        <w:jc w:val="center"/>
        <w:rPr>
          <w:rFonts w:ascii="宋体" w:hAnsi="宋体" w:eastAsia="宋体" w:cs="宋体"/>
          <w:kern w:val="0"/>
          <w:sz w:val="24"/>
          <w:szCs w:val="24"/>
        </w:rPr>
      </w:pPr>
      <w:r>
        <w:drawing>
          <wp:inline distT="0" distB="0" distL="0" distR="0">
            <wp:extent cx="2948305" cy="2374900"/>
            <wp:effectExtent l="0" t="0" r="4445" b="6350"/>
            <wp:docPr id="312" name="图片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图片 312"/>
                    <pic:cNvPicPr>
                      <a:picLocks noChangeAspect="1"/>
                    </pic:cNvPicPr>
                  </pic:nvPicPr>
                  <pic:blipFill>
                    <a:blip r:embed="rId101"/>
                    <a:stretch>
                      <a:fillRect/>
                    </a:stretch>
                  </pic:blipFill>
                  <pic:spPr>
                    <a:xfrm>
                      <a:off x="0" y="0"/>
                      <a:ext cx="2954691" cy="2380187"/>
                    </a:xfrm>
                    <a:prstGeom prst="rect">
                      <a:avLst/>
                    </a:prstGeom>
                  </pic:spPr>
                </pic:pic>
              </a:graphicData>
            </a:graphic>
          </wp:inline>
        </w:drawing>
      </w:r>
    </w:p>
    <w:p w14:paraId="14ED4042">
      <w:pPr>
        <w:spacing w:line="300" w:lineRule="auto"/>
        <w:rPr>
          <w:rFonts w:ascii="宋体" w:hAnsi="宋体" w:eastAsia="宋体" w:cs="宋体"/>
          <w:kern w:val="0"/>
          <w:sz w:val="24"/>
          <w:szCs w:val="24"/>
        </w:rPr>
      </w:pPr>
      <w:r>
        <w:rPr>
          <w:rFonts w:hint="eastAsia" w:ascii="宋体" w:hAnsi="宋体" w:eastAsia="宋体" w:cs="宋体"/>
          <w:kern w:val="0"/>
          <w:sz w:val="24"/>
          <w:szCs w:val="24"/>
        </w:rPr>
        <w:t>4、蜜蜂</w:t>
      </w:r>
    </w:p>
    <w:p w14:paraId="6CC6E709">
      <w:pPr>
        <w:spacing w:line="300" w:lineRule="auto"/>
        <w:jc w:val="center"/>
        <w:rPr>
          <w:rFonts w:ascii="宋体" w:hAnsi="宋体" w:eastAsia="宋体" w:cs="宋体"/>
          <w:kern w:val="0"/>
          <w:sz w:val="24"/>
          <w:szCs w:val="24"/>
        </w:rPr>
      </w:pPr>
      <w:r>
        <w:drawing>
          <wp:inline distT="0" distB="0" distL="0" distR="0">
            <wp:extent cx="2912745" cy="1743710"/>
            <wp:effectExtent l="0" t="0" r="1905" b="8890"/>
            <wp:docPr id="313" name="图片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图片 313"/>
                    <pic:cNvPicPr>
                      <a:picLocks noChangeAspect="1"/>
                    </pic:cNvPicPr>
                  </pic:nvPicPr>
                  <pic:blipFill>
                    <a:blip r:embed="rId102"/>
                    <a:stretch>
                      <a:fillRect/>
                    </a:stretch>
                  </pic:blipFill>
                  <pic:spPr>
                    <a:xfrm>
                      <a:off x="0" y="0"/>
                      <a:ext cx="2915826" cy="1745423"/>
                    </a:xfrm>
                    <a:prstGeom prst="rect">
                      <a:avLst/>
                    </a:prstGeom>
                  </pic:spPr>
                </pic:pic>
              </a:graphicData>
            </a:graphic>
          </wp:inline>
        </w:drawing>
      </w:r>
    </w:p>
    <w:p w14:paraId="259A33EA">
      <w:pPr>
        <w:spacing w:line="300" w:lineRule="auto"/>
        <w:rPr>
          <w:rFonts w:ascii="宋体" w:hAnsi="宋体" w:eastAsia="宋体" w:cs="宋体"/>
          <w:b/>
          <w:bCs/>
          <w:kern w:val="0"/>
          <w:sz w:val="24"/>
          <w:szCs w:val="24"/>
        </w:rPr>
      </w:pPr>
      <w:r>
        <w:rPr>
          <w:rFonts w:hint="eastAsia" w:ascii="宋体" w:hAnsi="宋体" w:eastAsia="宋体" w:cs="宋体"/>
          <w:b/>
          <w:bCs/>
          <w:kern w:val="0"/>
          <w:sz w:val="24"/>
          <w:szCs w:val="24"/>
        </w:rPr>
        <w:t>【参考资料】</w:t>
      </w:r>
    </w:p>
    <w:p w14:paraId="27C6645D">
      <w:pPr>
        <w:rPr>
          <w:rFonts w:ascii="仿宋" w:hAnsi="仿宋" w:eastAsia="仿宋" w:cs="Times New Roman"/>
          <w:b/>
          <w:bCs/>
          <w:kern w:val="0"/>
          <w:sz w:val="18"/>
          <w:szCs w:val="18"/>
        </w:rPr>
      </w:pPr>
      <w:r>
        <w:rPr>
          <w:rFonts w:hint="eastAsia" w:ascii="仿宋" w:hAnsi="仿宋" w:eastAsia="仿宋" w:cs="Times New Roman"/>
          <w:b/>
          <w:bCs/>
          <w:kern w:val="0"/>
          <w:sz w:val="18"/>
          <w:szCs w:val="18"/>
        </w:rPr>
        <w:t>湖南药用昆虫资源</w:t>
      </w:r>
    </w:p>
    <w:tbl>
      <w:tblPr>
        <w:tblStyle w:val="22"/>
        <w:tblW w:w="8789"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6"/>
        <w:gridCol w:w="7513"/>
      </w:tblGrid>
      <w:tr w14:paraId="563198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Pr>
          <w:p w14:paraId="0104FAC9">
            <w:pPr>
              <w:jc w:val="center"/>
              <w:rPr>
                <w:rFonts w:ascii="仿宋" w:hAnsi="仿宋" w:eastAsia="仿宋" w:cs="Times New Roman"/>
                <w:sz w:val="18"/>
                <w:szCs w:val="18"/>
              </w:rPr>
            </w:pPr>
            <w:r>
              <w:rPr>
                <w:rFonts w:hint="eastAsia" w:ascii="仿宋" w:hAnsi="仿宋" w:eastAsia="仿宋" w:cs="Times New Roman"/>
                <w:sz w:val="18"/>
                <w:szCs w:val="18"/>
              </w:rPr>
              <w:t>蜻蜓目</w:t>
            </w:r>
          </w:p>
        </w:tc>
        <w:tc>
          <w:tcPr>
            <w:tcW w:w="7513" w:type="dxa"/>
          </w:tcPr>
          <w:p w14:paraId="3715B0EF">
            <w:pPr>
              <w:jc w:val="center"/>
              <w:rPr>
                <w:rFonts w:ascii="仿宋" w:hAnsi="仿宋" w:eastAsia="仿宋" w:cs="Times New Roman"/>
                <w:sz w:val="18"/>
                <w:szCs w:val="18"/>
              </w:rPr>
            </w:pPr>
            <w:r>
              <w:rPr>
                <w:rFonts w:hint="eastAsia" w:ascii="仿宋" w:hAnsi="仿宋" w:eastAsia="仿宋" w:cs="Times New Roman"/>
                <w:sz w:val="18"/>
                <w:szCs w:val="18"/>
              </w:rPr>
              <w:t>红蜻、黄蜻、褐顶赤蜻</w:t>
            </w:r>
          </w:p>
        </w:tc>
      </w:tr>
      <w:tr w14:paraId="39EFA3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Pr>
          <w:p w14:paraId="47AE2CE7">
            <w:pPr>
              <w:jc w:val="center"/>
              <w:rPr>
                <w:rFonts w:ascii="仿宋" w:hAnsi="仿宋" w:eastAsia="仿宋" w:cs="Times New Roman"/>
                <w:sz w:val="18"/>
                <w:szCs w:val="18"/>
              </w:rPr>
            </w:pPr>
            <w:r>
              <w:rPr>
                <w:rFonts w:hint="eastAsia" w:ascii="仿宋" w:hAnsi="仿宋" w:eastAsia="仿宋" w:cs="Times New Roman"/>
                <w:sz w:val="18"/>
                <w:szCs w:val="18"/>
              </w:rPr>
              <w:t>蜚蠊目</w:t>
            </w:r>
          </w:p>
        </w:tc>
        <w:tc>
          <w:tcPr>
            <w:tcW w:w="7513" w:type="dxa"/>
          </w:tcPr>
          <w:p w14:paraId="7FFD77F3">
            <w:pPr>
              <w:jc w:val="center"/>
              <w:rPr>
                <w:rFonts w:ascii="仿宋" w:hAnsi="仿宋" w:eastAsia="仿宋" w:cs="Times New Roman"/>
                <w:sz w:val="18"/>
                <w:szCs w:val="18"/>
              </w:rPr>
            </w:pPr>
            <w:r>
              <w:rPr>
                <w:rFonts w:hint="eastAsia" w:ascii="仿宋" w:hAnsi="仿宋" w:eastAsia="仿宋" w:cs="Times New Roman"/>
                <w:sz w:val="18"/>
                <w:szCs w:val="18"/>
              </w:rPr>
              <w:t>中华真地鳖、冀地鳖、美洲大蠊、德国小蠊</w:t>
            </w:r>
            <w:r>
              <w:rPr>
                <w:rFonts w:ascii="仿宋" w:hAnsi="仿宋" w:eastAsia="仿宋" w:cs="Times New Roman"/>
                <w:sz w:val="18"/>
                <w:szCs w:val="18"/>
              </w:rPr>
              <w:t xml:space="preserve"> </w:t>
            </w:r>
          </w:p>
        </w:tc>
      </w:tr>
      <w:tr w14:paraId="70CECE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Pr>
          <w:p w14:paraId="396FD439">
            <w:pPr>
              <w:jc w:val="center"/>
              <w:rPr>
                <w:rFonts w:ascii="仿宋" w:hAnsi="仿宋" w:eastAsia="仿宋" w:cs="Times New Roman"/>
                <w:sz w:val="18"/>
                <w:szCs w:val="18"/>
              </w:rPr>
            </w:pPr>
            <w:r>
              <w:rPr>
                <w:rFonts w:ascii="仿宋" w:hAnsi="仿宋" w:eastAsia="仿宋" w:cs="Times New Roman"/>
                <w:sz w:val="18"/>
                <w:szCs w:val="18"/>
              </w:rPr>
              <w:t>螳螂目</w:t>
            </w:r>
          </w:p>
        </w:tc>
        <w:tc>
          <w:tcPr>
            <w:tcW w:w="7513" w:type="dxa"/>
          </w:tcPr>
          <w:p w14:paraId="122D597D">
            <w:pPr>
              <w:jc w:val="center"/>
              <w:rPr>
                <w:rFonts w:ascii="仿宋" w:hAnsi="仿宋" w:eastAsia="仿宋" w:cs="Times New Roman"/>
                <w:sz w:val="18"/>
                <w:szCs w:val="18"/>
              </w:rPr>
            </w:pPr>
            <w:r>
              <w:rPr>
                <w:rFonts w:ascii="仿宋" w:hAnsi="仿宋" w:eastAsia="仿宋" w:cs="Times New Roman"/>
                <w:sz w:val="18"/>
                <w:szCs w:val="18"/>
              </w:rPr>
              <w:t>中华螳螂、冀地螳螂、大刀螳螂、广腹螳螂、薄翅螳螂、小刀螳螂</w:t>
            </w:r>
          </w:p>
        </w:tc>
      </w:tr>
      <w:tr w14:paraId="7FADE3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Pr>
          <w:p w14:paraId="48D5DAC6">
            <w:pPr>
              <w:jc w:val="center"/>
              <w:rPr>
                <w:rFonts w:ascii="仿宋" w:hAnsi="仿宋" w:eastAsia="仿宋" w:cs="Times New Roman"/>
                <w:sz w:val="18"/>
                <w:szCs w:val="18"/>
              </w:rPr>
            </w:pPr>
            <w:r>
              <w:rPr>
                <w:rFonts w:ascii="仿宋" w:hAnsi="仿宋" w:eastAsia="仿宋" w:cs="Times New Roman"/>
                <w:sz w:val="18"/>
                <w:szCs w:val="18"/>
              </w:rPr>
              <w:t>直翅目</w:t>
            </w:r>
          </w:p>
        </w:tc>
        <w:tc>
          <w:tcPr>
            <w:tcW w:w="7513" w:type="dxa"/>
          </w:tcPr>
          <w:p w14:paraId="4F36AD94">
            <w:pPr>
              <w:jc w:val="center"/>
              <w:rPr>
                <w:rFonts w:ascii="仿宋" w:hAnsi="仿宋" w:eastAsia="仿宋" w:cs="Times New Roman"/>
                <w:sz w:val="18"/>
                <w:szCs w:val="18"/>
              </w:rPr>
            </w:pPr>
            <w:r>
              <w:rPr>
                <w:rFonts w:ascii="仿宋" w:hAnsi="仿宋" w:eastAsia="仿宋" w:cs="Times New Roman"/>
                <w:sz w:val="18"/>
                <w:szCs w:val="18"/>
              </w:rPr>
              <w:t>非洲蝼蛄</w:t>
            </w:r>
          </w:p>
        </w:tc>
      </w:tr>
      <w:tr w14:paraId="1DA10F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Pr>
          <w:p w14:paraId="4D0A066B">
            <w:pPr>
              <w:jc w:val="center"/>
              <w:rPr>
                <w:rFonts w:ascii="仿宋" w:hAnsi="仿宋" w:eastAsia="仿宋" w:cs="Times New Roman"/>
                <w:sz w:val="18"/>
                <w:szCs w:val="18"/>
              </w:rPr>
            </w:pPr>
            <w:r>
              <w:rPr>
                <w:rFonts w:ascii="仿宋" w:hAnsi="仿宋" w:eastAsia="仿宋" w:cs="Times New Roman"/>
                <w:sz w:val="18"/>
                <w:szCs w:val="18"/>
              </w:rPr>
              <w:t>同翅目</w:t>
            </w:r>
          </w:p>
        </w:tc>
        <w:tc>
          <w:tcPr>
            <w:tcW w:w="7513" w:type="dxa"/>
          </w:tcPr>
          <w:p w14:paraId="14A51EF3">
            <w:pPr>
              <w:jc w:val="center"/>
              <w:rPr>
                <w:rFonts w:ascii="仿宋" w:hAnsi="仿宋" w:eastAsia="仿宋" w:cs="Times New Roman"/>
                <w:sz w:val="18"/>
                <w:szCs w:val="18"/>
              </w:rPr>
            </w:pPr>
            <w:r>
              <w:rPr>
                <w:rFonts w:ascii="仿宋" w:hAnsi="仿宋" w:eastAsia="仿宋" w:cs="Times New Roman"/>
                <w:sz w:val="18"/>
                <w:szCs w:val="18"/>
              </w:rPr>
              <w:t>蟪蛄、黑炸蝉、黑翅红蝉、斑衣蜡蝉、铁倍花蚜、枣铁倍蚜、蛋铁倍蚜、红小铁枣倍蚜、红倍花蚜、角倍蚜、倍蛋蚜、紫胶蚧、白蜡蚧</w:t>
            </w:r>
          </w:p>
        </w:tc>
      </w:tr>
      <w:tr w14:paraId="51F005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Pr>
          <w:p w14:paraId="46D1A100">
            <w:pPr>
              <w:jc w:val="center"/>
              <w:rPr>
                <w:rFonts w:ascii="仿宋" w:hAnsi="仿宋" w:eastAsia="仿宋" w:cs="Times New Roman"/>
                <w:sz w:val="18"/>
                <w:szCs w:val="18"/>
              </w:rPr>
            </w:pPr>
            <w:r>
              <w:rPr>
                <w:rFonts w:ascii="仿宋" w:hAnsi="仿宋" w:eastAsia="仿宋" w:cs="Times New Roman"/>
                <w:sz w:val="18"/>
                <w:szCs w:val="18"/>
              </w:rPr>
              <w:t>半翅目</w:t>
            </w:r>
          </w:p>
        </w:tc>
        <w:tc>
          <w:tcPr>
            <w:tcW w:w="7513" w:type="dxa"/>
          </w:tcPr>
          <w:p w14:paraId="731A45AD">
            <w:pPr>
              <w:jc w:val="center"/>
              <w:rPr>
                <w:rFonts w:ascii="仿宋" w:hAnsi="仿宋" w:eastAsia="仿宋" w:cs="Times New Roman"/>
                <w:sz w:val="18"/>
                <w:szCs w:val="18"/>
              </w:rPr>
            </w:pPr>
            <w:r>
              <w:rPr>
                <w:rFonts w:ascii="仿宋" w:hAnsi="仿宋" w:eastAsia="仿宋" w:cs="Times New Roman"/>
                <w:sz w:val="18"/>
                <w:szCs w:val="18"/>
              </w:rPr>
              <w:t>九香虫</w:t>
            </w:r>
          </w:p>
        </w:tc>
      </w:tr>
      <w:tr w14:paraId="208B77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Pr>
          <w:p w14:paraId="000BBDCD">
            <w:pPr>
              <w:jc w:val="center"/>
              <w:rPr>
                <w:rFonts w:ascii="仿宋" w:hAnsi="仿宋" w:eastAsia="仿宋" w:cs="Times New Roman"/>
                <w:sz w:val="18"/>
                <w:szCs w:val="18"/>
              </w:rPr>
            </w:pPr>
            <w:r>
              <w:rPr>
                <w:rFonts w:ascii="仿宋" w:hAnsi="仿宋" w:eastAsia="仿宋" w:cs="Times New Roman"/>
                <w:sz w:val="18"/>
                <w:szCs w:val="18"/>
              </w:rPr>
              <w:t>鞘翅目</w:t>
            </w:r>
          </w:p>
        </w:tc>
        <w:tc>
          <w:tcPr>
            <w:tcW w:w="7513" w:type="dxa"/>
          </w:tcPr>
          <w:p w14:paraId="5D7D073C">
            <w:pPr>
              <w:jc w:val="center"/>
              <w:rPr>
                <w:rFonts w:ascii="仿宋" w:hAnsi="仿宋" w:eastAsia="仿宋" w:cs="Times New Roman"/>
                <w:sz w:val="18"/>
                <w:szCs w:val="18"/>
              </w:rPr>
            </w:pPr>
            <w:r>
              <w:rPr>
                <w:rFonts w:ascii="仿宋" w:hAnsi="仿宋" w:eastAsia="仿宋" w:cs="Times New Roman"/>
                <w:sz w:val="18"/>
                <w:szCs w:val="18"/>
              </w:rPr>
              <w:t>眼斑芫菁、大斑鞠菁、绿芫菁、铜绿丽金龟、白星花金龟</w:t>
            </w:r>
          </w:p>
        </w:tc>
      </w:tr>
      <w:tr w14:paraId="4FD581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Pr>
          <w:p w14:paraId="2178C251">
            <w:pPr>
              <w:jc w:val="center"/>
              <w:rPr>
                <w:rFonts w:ascii="仿宋" w:hAnsi="仿宋" w:eastAsia="仿宋" w:cs="Times New Roman"/>
                <w:sz w:val="18"/>
                <w:szCs w:val="18"/>
              </w:rPr>
            </w:pPr>
            <w:r>
              <w:rPr>
                <w:rFonts w:ascii="仿宋" w:hAnsi="仿宋" w:eastAsia="仿宋" w:cs="Times New Roman"/>
                <w:sz w:val="18"/>
                <w:szCs w:val="18"/>
              </w:rPr>
              <w:t>脉翅目</w:t>
            </w:r>
          </w:p>
        </w:tc>
        <w:tc>
          <w:tcPr>
            <w:tcW w:w="7513" w:type="dxa"/>
          </w:tcPr>
          <w:p w14:paraId="30C34FB4">
            <w:pPr>
              <w:jc w:val="center"/>
              <w:rPr>
                <w:rFonts w:ascii="仿宋" w:hAnsi="仿宋" w:eastAsia="仿宋" w:cs="Times New Roman"/>
                <w:sz w:val="18"/>
                <w:szCs w:val="18"/>
              </w:rPr>
            </w:pPr>
            <w:r>
              <w:rPr>
                <w:rFonts w:ascii="仿宋" w:hAnsi="仿宋" w:eastAsia="仿宋" w:cs="Times New Roman"/>
                <w:sz w:val="18"/>
                <w:szCs w:val="18"/>
              </w:rPr>
              <w:t>白云蚁蛉、追击大蚁蛉</w:t>
            </w:r>
          </w:p>
        </w:tc>
      </w:tr>
      <w:tr w14:paraId="53A8D6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Pr>
          <w:p w14:paraId="4CDBFEFE">
            <w:pPr>
              <w:jc w:val="center"/>
              <w:rPr>
                <w:rFonts w:ascii="仿宋" w:hAnsi="仿宋" w:eastAsia="仿宋" w:cs="Times New Roman"/>
                <w:sz w:val="18"/>
                <w:szCs w:val="18"/>
              </w:rPr>
            </w:pPr>
            <w:r>
              <w:rPr>
                <w:rFonts w:ascii="仿宋" w:hAnsi="仿宋" w:eastAsia="仿宋" w:cs="Times New Roman"/>
                <w:sz w:val="18"/>
                <w:szCs w:val="18"/>
              </w:rPr>
              <w:t>鳞翅目</w:t>
            </w:r>
          </w:p>
        </w:tc>
        <w:tc>
          <w:tcPr>
            <w:tcW w:w="7513" w:type="dxa"/>
          </w:tcPr>
          <w:p w14:paraId="2ED244DE">
            <w:pPr>
              <w:jc w:val="center"/>
              <w:rPr>
                <w:rFonts w:ascii="仿宋" w:hAnsi="仿宋" w:eastAsia="仿宋" w:cs="Times New Roman"/>
                <w:sz w:val="18"/>
                <w:szCs w:val="18"/>
              </w:rPr>
            </w:pPr>
            <w:r>
              <w:rPr>
                <w:rFonts w:ascii="仿宋" w:hAnsi="仿宋" w:eastAsia="仿宋" w:cs="Times New Roman"/>
                <w:sz w:val="18"/>
                <w:szCs w:val="18"/>
              </w:rPr>
              <w:t>家蚕、柞蚕、黄刺蛾、黄同凤蝶、米缟螟、化香夜蛾</w:t>
            </w:r>
          </w:p>
        </w:tc>
      </w:tr>
      <w:tr w14:paraId="61724A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Pr>
          <w:p w14:paraId="0F35505C">
            <w:pPr>
              <w:jc w:val="center"/>
              <w:rPr>
                <w:rFonts w:ascii="仿宋" w:hAnsi="仿宋" w:eastAsia="仿宋" w:cs="Times New Roman"/>
                <w:sz w:val="18"/>
                <w:szCs w:val="18"/>
              </w:rPr>
            </w:pPr>
            <w:r>
              <w:rPr>
                <w:rFonts w:ascii="仿宋" w:hAnsi="仿宋" w:eastAsia="仿宋" w:cs="Times New Roman"/>
                <w:sz w:val="18"/>
                <w:szCs w:val="18"/>
              </w:rPr>
              <w:t>膜翅目</w:t>
            </w:r>
          </w:p>
        </w:tc>
        <w:tc>
          <w:tcPr>
            <w:tcW w:w="7513" w:type="dxa"/>
          </w:tcPr>
          <w:p w14:paraId="0B589C56">
            <w:pPr>
              <w:jc w:val="center"/>
              <w:rPr>
                <w:rFonts w:ascii="仿宋" w:hAnsi="仿宋" w:eastAsia="仿宋" w:cs="Times New Roman"/>
                <w:sz w:val="18"/>
                <w:szCs w:val="18"/>
              </w:rPr>
            </w:pPr>
            <w:r>
              <w:rPr>
                <w:rFonts w:ascii="仿宋" w:hAnsi="仿宋" w:eastAsia="仿宋" w:cs="Times New Roman"/>
                <w:sz w:val="18"/>
                <w:szCs w:val="18"/>
              </w:rPr>
              <w:t>蚂蚁、中华蜜蜂、中华马蜂</w:t>
            </w:r>
          </w:p>
        </w:tc>
      </w:tr>
    </w:tbl>
    <w:p w14:paraId="78A430EF">
      <w:pPr>
        <w:rPr>
          <w:rFonts w:ascii="仿宋" w:hAnsi="仿宋" w:eastAsia="仿宋" w:cs="Times New Roman"/>
          <w:kern w:val="0"/>
          <w:sz w:val="18"/>
          <w:szCs w:val="18"/>
        </w:rPr>
      </w:pPr>
    </w:p>
    <w:p w14:paraId="4DF635DD">
      <w:pPr>
        <w:rPr>
          <w:rFonts w:ascii="仿宋" w:hAnsi="仿宋" w:eastAsia="仿宋" w:cs="Times New Roman"/>
          <w:b/>
          <w:bCs/>
          <w:kern w:val="0"/>
          <w:sz w:val="18"/>
          <w:szCs w:val="18"/>
        </w:rPr>
      </w:pPr>
      <w:r>
        <w:rPr>
          <w:rFonts w:hint="eastAsia" w:ascii="仿宋" w:hAnsi="仿宋" w:eastAsia="仿宋" w:cs="Times New Roman"/>
          <w:b/>
          <w:bCs/>
          <w:kern w:val="0"/>
          <w:sz w:val="18"/>
          <w:szCs w:val="18"/>
        </w:rPr>
        <w:t>湖南工业原料资源昆虫</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1"/>
        <w:gridCol w:w="7025"/>
      </w:tblGrid>
      <w:tr w14:paraId="1CB11E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14:paraId="797D2EA2">
            <w:pPr>
              <w:jc w:val="center"/>
              <w:rPr>
                <w:rFonts w:ascii="仿宋" w:hAnsi="仿宋" w:eastAsia="仿宋" w:cs="Times New Roman"/>
                <w:sz w:val="18"/>
                <w:szCs w:val="18"/>
              </w:rPr>
            </w:pPr>
            <w:r>
              <w:rPr>
                <w:rFonts w:hint="eastAsia" w:ascii="仿宋" w:hAnsi="仿宋" w:eastAsia="仿宋" w:cs="Times New Roman"/>
                <w:sz w:val="18"/>
                <w:szCs w:val="18"/>
              </w:rPr>
              <w:t>同翅目</w:t>
            </w:r>
          </w:p>
        </w:tc>
        <w:tc>
          <w:tcPr>
            <w:tcW w:w="7025" w:type="dxa"/>
          </w:tcPr>
          <w:p w14:paraId="5272E467">
            <w:pPr>
              <w:jc w:val="center"/>
              <w:rPr>
                <w:rFonts w:ascii="仿宋" w:hAnsi="仿宋" w:eastAsia="仿宋" w:cs="Times New Roman"/>
                <w:sz w:val="18"/>
                <w:szCs w:val="18"/>
              </w:rPr>
            </w:pPr>
            <w:r>
              <w:rPr>
                <w:rFonts w:hint="eastAsia" w:ascii="仿宋" w:hAnsi="仿宋" w:eastAsia="仿宋" w:cs="Times New Roman"/>
                <w:sz w:val="18"/>
                <w:szCs w:val="18"/>
              </w:rPr>
              <w:t>铁倍花蚜、枣铁倍蚜、蛋铁倍蚜、红小铁枣倍蚜、红</w:t>
            </w:r>
            <w:r>
              <w:rPr>
                <w:rFonts w:ascii="仿宋" w:hAnsi="仿宋" w:eastAsia="仿宋" w:cs="Times New Roman"/>
                <w:sz w:val="18"/>
                <w:szCs w:val="18"/>
              </w:rPr>
              <w:t>倍花蚜</w:t>
            </w:r>
            <w:r>
              <w:rPr>
                <w:rFonts w:hint="eastAsia" w:ascii="仿宋" w:hAnsi="仿宋" w:eastAsia="仿宋" w:cs="Times New Roman"/>
                <w:sz w:val="18"/>
                <w:szCs w:val="18"/>
              </w:rPr>
              <w:t>、角倍蚜、倍蛋蚜、白</w:t>
            </w:r>
            <w:r>
              <w:rPr>
                <w:rFonts w:ascii="仿宋" w:hAnsi="仿宋" w:eastAsia="仿宋" w:cs="Times New Roman"/>
                <w:sz w:val="18"/>
                <w:szCs w:val="18"/>
              </w:rPr>
              <w:t>蜡蚧</w:t>
            </w:r>
            <w:r>
              <w:rPr>
                <w:rFonts w:hint="eastAsia" w:ascii="仿宋" w:hAnsi="仿宋" w:eastAsia="仿宋" w:cs="Times New Roman"/>
                <w:sz w:val="18"/>
                <w:szCs w:val="18"/>
              </w:rPr>
              <w:t>、紫胶蚧</w:t>
            </w:r>
          </w:p>
        </w:tc>
      </w:tr>
      <w:tr w14:paraId="2EA96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14:paraId="51EA3C94">
            <w:pPr>
              <w:jc w:val="center"/>
              <w:rPr>
                <w:rFonts w:ascii="仿宋" w:hAnsi="仿宋" w:eastAsia="仿宋" w:cs="Times New Roman"/>
                <w:sz w:val="18"/>
                <w:szCs w:val="18"/>
              </w:rPr>
            </w:pPr>
            <w:r>
              <w:rPr>
                <w:rFonts w:hint="eastAsia" w:ascii="仿宋" w:hAnsi="仿宋" w:eastAsia="仿宋" w:cs="Times New Roman"/>
                <w:sz w:val="18"/>
                <w:szCs w:val="18"/>
              </w:rPr>
              <w:t>鳞翅目</w:t>
            </w:r>
          </w:p>
        </w:tc>
        <w:tc>
          <w:tcPr>
            <w:tcW w:w="7025" w:type="dxa"/>
          </w:tcPr>
          <w:p w14:paraId="2222DDF2">
            <w:pPr>
              <w:jc w:val="center"/>
              <w:rPr>
                <w:rFonts w:ascii="仿宋" w:hAnsi="仿宋" w:eastAsia="仿宋" w:cs="Times New Roman"/>
                <w:sz w:val="18"/>
                <w:szCs w:val="18"/>
              </w:rPr>
            </w:pPr>
            <w:r>
              <w:rPr>
                <w:rFonts w:hint="eastAsia" w:ascii="仿宋" w:hAnsi="仿宋" w:eastAsia="仿宋" w:cs="Times New Roman"/>
                <w:sz w:val="18"/>
                <w:szCs w:val="18"/>
              </w:rPr>
              <w:t>家蚕蛾、柞</w:t>
            </w:r>
            <w:r>
              <w:rPr>
                <w:rFonts w:ascii="仿宋" w:hAnsi="仿宋" w:eastAsia="仿宋" w:cs="Times New Roman"/>
                <w:sz w:val="18"/>
                <w:szCs w:val="18"/>
              </w:rPr>
              <w:t>蚕</w:t>
            </w:r>
            <w:r>
              <w:rPr>
                <w:rFonts w:hint="eastAsia" w:ascii="仿宋" w:hAnsi="仿宋" w:eastAsia="仿宋" w:cs="Times New Roman"/>
                <w:sz w:val="18"/>
                <w:szCs w:val="18"/>
              </w:rPr>
              <w:t>、樟</w:t>
            </w:r>
            <w:r>
              <w:rPr>
                <w:rFonts w:ascii="仿宋" w:hAnsi="仿宋" w:eastAsia="仿宋" w:cs="Times New Roman"/>
                <w:sz w:val="18"/>
                <w:szCs w:val="18"/>
              </w:rPr>
              <w:t>蚕</w:t>
            </w:r>
            <w:r>
              <w:rPr>
                <w:rFonts w:hint="eastAsia" w:ascii="仿宋" w:hAnsi="仿宋" w:eastAsia="仿宋" w:cs="Times New Roman"/>
                <w:sz w:val="18"/>
                <w:szCs w:val="18"/>
              </w:rPr>
              <w:t>、樗</w:t>
            </w:r>
            <w:r>
              <w:rPr>
                <w:rFonts w:ascii="仿宋" w:hAnsi="仿宋" w:eastAsia="仿宋" w:cs="Times New Roman"/>
                <w:sz w:val="18"/>
                <w:szCs w:val="18"/>
              </w:rPr>
              <w:t>蚕</w:t>
            </w:r>
            <w:r>
              <w:rPr>
                <w:rFonts w:hint="eastAsia" w:ascii="仿宋" w:hAnsi="仿宋" w:eastAsia="仿宋" w:cs="Times New Roman"/>
                <w:sz w:val="18"/>
                <w:szCs w:val="18"/>
              </w:rPr>
              <w:t>、蓖麻蚕</w:t>
            </w:r>
          </w:p>
        </w:tc>
      </w:tr>
      <w:tr w14:paraId="5D7A86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14:paraId="3300357C">
            <w:pPr>
              <w:jc w:val="center"/>
              <w:rPr>
                <w:rFonts w:ascii="仿宋" w:hAnsi="仿宋" w:eastAsia="仿宋" w:cs="Times New Roman"/>
                <w:sz w:val="18"/>
                <w:szCs w:val="18"/>
              </w:rPr>
            </w:pPr>
            <w:r>
              <w:rPr>
                <w:rFonts w:hint="eastAsia" w:ascii="仿宋" w:hAnsi="仿宋" w:eastAsia="仿宋" w:cs="Times New Roman"/>
                <w:sz w:val="18"/>
                <w:szCs w:val="18"/>
              </w:rPr>
              <w:t>膜翅目</w:t>
            </w:r>
          </w:p>
        </w:tc>
        <w:tc>
          <w:tcPr>
            <w:tcW w:w="7025" w:type="dxa"/>
          </w:tcPr>
          <w:p w14:paraId="2A10B19C">
            <w:pPr>
              <w:jc w:val="center"/>
              <w:rPr>
                <w:rFonts w:ascii="仿宋" w:hAnsi="仿宋" w:eastAsia="仿宋" w:cs="Times New Roman"/>
                <w:sz w:val="18"/>
                <w:szCs w:val="18"/>
              </w:rPr>
            </w:pPr>
            <w:r>
              <w:rPr>
                <w:rFonts w:hint="eastAsia" w:ascii="仿宋" w:hAnsi="仿宋" w:eastAsia="仿宋" w:cs="Times New Roman"/>
                <w:sz w:val="18"/>
                <w:szCs w:val="18"/>
              </w:rPr>
              <w:t>中华</w:t>
            </w:r>
            <w:r>
              <w:rPr>
                <w:rFonts w:ascii="仿宋" w:hAnsi="仿宋" w:eastAsia="仿宋" w:cs="Times New Roman"/>
                <w:sz w:val="18"/>
                <w:szCs w:val="18"/>
              </w:rPr>
              <w:t>蜜蜂</w:t>
            </w:r>
            <w:r>
              <w:rPr>
                <w:rFonts w:hint="eastAsia" w:ascii="仿宋" w:hAnsi="仿宋" w:eastAsia="仿宋" w:cs="Times New Roman"/>
                <w:sz w:val="18"/>
                <w:szCs w:val="18"/>
              </w:rPr>
              <w:t>、意</w:t>
            </w:r>
            <w:r>
              <w:rPr>
                <w:rFonts w:ascii="仿宋" w:hAnsi="仿宋" w:eastAsia="仿宋" w:cs="Times New Roman"/>
                <w:sz w:val="18"/>
                <w:szCs w:val="18"/>
              </w:rPr>
              <w:t>蜂</w:t>
            </w:r>
          </w:p>
        </w:tc>
      </w:tr>
    </w:tbl>
    <w:p w14:paraId="4079C097">
      <w:pPr>
        <w:rPr>
          <w:rFonts w:ascii="仿宋" w:hAnsi="仿宋" w:eastAsia="仿宋" w:cs="Times New Roman"/>
          <w:kern w:val="0"/>
          <w:sz w:val="18"/>
          <w:szCs w:val="18"/>
        </w:rPr>
      </w:pPr>
    </w:p>
    <w:p w14:paraId="19DE37B3">
      <w:pPr>
        <w:rPr>
          <w:rFonts w:ascii="仿宋" w:hAnsi="仿宋" w:eastAsia="仿宋" w:cs="Times New Roman"/>
          <w:b/>
          <w:bCs/>
          <w:kern w:val="0"/>
          <w:sz w:val="18"/>
          <w:szCs w:val="18"/>
        </w:rPr>
      </w:pPr>
      <w:r>
        <w:rPr>
          <w:rFonts w:hint="eastAsia" w:ascii="仿宋" w:hAnsi="仿宋" w:eastAsia="仿宋" w:cs="Times New Roman"/>
          <w:b/>
          <w:bCs/>
          <w:kern w:val="0"/>
          <w:sz w:val="18"/>
          <w:szCs w:val="18"/>
        </w:rPr>
        <w:t>湖南食用昆虫资源</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1"/>
        <w:gridCol w:w="7025"/>
      </w:tblGrid>
      <w:tr w14:paraId="7E8111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14:paraId="7D0B9581">
            <w:pPr>
              <w:jc w:val="center"/>
              <w:rPr>
                <w:rFonts w:ascii="仿宋" w:hAnsi="仿宋" w:eastAsia="仿宋" w:cs="Times New Roman"/>
                <w:sz w:val="18"/>
                <w:szCs w:val="18"/>
              </w:rPr>
            </w:pPr>
            <w:r>
              <w:rPr>
                <w:rFonts w:hint="eastAsia" w:ascii="仿宋" w:hAnsi="仿宋" w:eastAsia="仿宋" w:cs="Times New Roman"/>
                <w:sz w:val="18"/>
                <w:szCs w:val="18"/>
              </w:rPr>
              <w:t>直翅目</w:t>
            </w:r>
          </w:p>
        </w:tc>
        <w:tc>
          <w:tcPr>
            <w:tcW w:w="7025" w:type="dxa"/>
          </w:tcPr>
          <w:p w14:paraId="40738101">
            <w:pPr>
              <w:jc w:val="center"/>
              <w:rPr>
                <w:rFonts w:ascii="仿宋" w:hAnsi="仿宋" w:eastAsia="仿宋" w:cs="Times New Roman"/>
                <w:sz w:val="18"/>
                <w:szCs w:val="18"/>
              </w:rPr>
            </w:pPr>
            <w:r>
              <w:rPr>
                <w:rFonts w:ascii="仿宋" w:hAnsi="仿宋" w:eastAsia="仿宋" w:cs="Times New Roman"/>
                <w:sz w:val="18"/>
                <w:szCs w:val="18"/>
              </w:rPr>
              <w:t>黄脊竹蝗、中华蚱蜢</w:t>
            </w:r>
            <w:r>
              <w:rPr>
                <w:rFonts w:hint="eastAsia" w:ascii="仿宋" w:hAnsi="仿宋" w:eastAsia="仿宋" w:cs="Times New Roman"/>
                <w:sz w:val="18"/>
                <w:szCs w:val="18"/>
              </w:rPr>
              <w:t>、</w:t>
            </w:r>
            <w:r>
              <w:rPr>
                <w:rFonts w:ascii="仿宋" w:hAnsi="仿宋" w:eastAsia="仿宋" w:cs="Times New Roman"/>
                <w:sz w:val="18"/>
                <w:szCs w:val="18"/>
              </w:rPr>
              <w:t>日本黄脊蝗、棉蝗、东亚飞蝗、中</w:t>
            </w:r>
            <w:r>
              <w:rPr>
                <w:rFonts w:hint="eastAsia" w:ascii="仿宋" w:hAnsi="仿宋" w:eastAsia="仿宋" w:cs="Times New Roman"/>
                <w:sz w:val="18"/>
                <w:szCs w:val="18"/>
              </w:rPr>
              <w:t>华稻蝗</w:t>
            </w:r>
            <w:r>
              <w:rPr>
                <w:rFonts w:ascii="仿宋" w:hAnsi="仿宋" w:eastAsia="仿宋" w:cs="Times New Roman"/>
                <w:sz w:val="18"/>
                <w:szCs w:val="18"/>
              </w:rPr>
              <w:t>、小稻蝗、东方蝼</w:t>
            </w:r>
          </w:p>
          <w:p w14:paraId="2A28E90B">
            <w:pPr>
              <w:jc w:val="center"/>
              <w:rPr>
                <w:rFonts w:ascii="仿宋" w:hAnsi="仿宋" w:eastAsia="仿宋" w:cs="Times New Roman"/>
                <w:sz w:val="18"/>
                <w:szCs w:val="18"/>
              </w:rPr>
            </w:pPr>
            <w:r>
              <w:rPr>
                <w:rFonts w:hint="eastAsia" w:ascii="仿宋" w:hAnsi="仿宋" w:eastAsia="仿宋" w:cs="Times New Roman"/>
                <w:sz w:val="18"/>
                <w:szCs w:val="18"/>
              </w:rPr>
              <w:t>蛄</w:t>
            </w:r>
            <w:r>
              <w:rPr>
                <w:rFonts w:ascii="仿宋" w:hAnsi="仿宋" w:eastAsia="仿宋" w:cs="Times New Roman"/>
                <w:sz w:val="18"/>
                <w:szCs w:val="18"/>
              </w:rPr>
              <w:t>、花生大蟋、中华蟋、油葫芦</w:t>
            </w:r>
          </w:p>
        </w:tc>
      </w:tr>
      <w:tr w14:paraId="34789E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14:paraId="387AF96D">
            <w:pPr>
              <w:jc w:val="center"/>
              <w:rPr>
                <w:rFonts w:ascii="仿宋" w:hAnsi="仿宋" w:eastAsia="仿宋" w:cs="Times New Roman"/>
                <w:sz w:val="18"/>
                <w:szCs w:val="18"/>
              </w:rPr>
            </w:pPr>
            <w:r>
              <w:rPr>
                <w:rFonts w:hint="eastAsia" w:ascii="仿宋" w:hAnsi="仿宋" w:eastAsia="仿宋" w:cs="Times New Roman"/>
                <w:sz w:val="18"/>
                <w:szCs w:val="18"/>
              </w:rPr>
              <w:t>等翅目</w:t>
            </w:r>
          </w:p>
        </w:tc>
        <w:tc>
          <w:tcPr>
            <w:tcW w:w="7025" w:type="dxa"/>
          </w:tcPr>
          <w:p w14:paraId="60BFADBA">
            <w:pPr>
              <w:jc w:val="center"/>
              <w:rPr>
                <w:rFonts w:ascii="仿宋" w:hAnsi="仿宋" w:eastAsia="仿宋" w:cs="Times New Roman"/>
                <w:sz w:val="18"/>
                <w:szCs w:val="18"/>
              </w:rPr>
            </w:pPr>
            <w:r>
              <w:rPr>
                <w:rFonts w:ascii="仿宋" w:hAnsi="仿宋" w:eastAsia="仿宋" w:cs="Times New Roman"/>
                <w:sz w:val="18"/>
                <w:szCs w:val="18"/>
              </w:rPr>
              <w:t>家白蚁</w:t>
            </w:r>
          </w:p>
        </w:tc>
      </w:tr>
      <w:tr w14:paraId="33DAEF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14:paraId="125EA342">
            <w:pPr>
              <w:jc w:val="center"/>
              <w:rPr>
                <w:rFonts w:ascii="仿宋" w:hAnsi="仿宋" w:eastAsia="仿宋" w:cs="Times New Roman"/>
                <w:sz w:val="18"/>
                <w:szCs w:val="18"/>
              </w:rPr>
            </w:pPr>
            <w:r>
              <w:rPr>
                <w:rFonts w:ascii="仿宋" w:hAnsi="仿宋" w:eastAsia="仿宋" w:cs="Times New Roman"/>
                <w:sz w:val="18"/>
                <w:szCs w:val="18"/>
              </w:rPr>
              <w:t>半翅目</w:t>
            </w:r>
          </w:p>
        </w:tc>
        <w:tc>
          <w:tcPr>
            <w:tcW w:w="7025" w:type="dxa"/>
          </w:tcPr>
          <w:p w14:paraId="53A9CAEE">
            <w:pPr>
              <w:jc w:val="center"/>
              <w:rPr>
                <w:rFonts w:ascii="仿宋" w:hAnsi="仿宋" w:eastAsia="仿宋" w:cs="Times New Roman"/>
                <w:sz w:val="18"/>
                <w:szCs w:val="18"/>
              </w:rPr>
            </w:pPr>
            <w:r>
              <w:rPr>
                <w:rFonts w:hint="eastAsia" w:ascii="仿宋" w:hAnsi="仿宋" w:eastAsia="仿宋" w:cs="Times New Roman"/>
                <w:sz w:val="18"/>
                <w:szCs w:val="18"/>
              </w:rPr>
              <w:t>小仰蝽</w:t>
            </w:r>
            <w:r>
              <w:rPr>
                <w:rFonts w:ascii="仿宋" w:hAnsi="仿宋" w:eastAsia="仿宋" w:cs="Times New Roman"/>
                <w:sz w:val="18"/>
                <w:szCs w:val="18"/>
              </w:rPr>
              <w:t>、九香虫、华仰</w:t>
            </w:r>
            <w:r>
              <w:rPr>
                <w:rFonts w:hint="eastAsia" w:ascii="仿宋" w:hAnsi="仿宋" w:eastAsia="仿宋" w:cs="Times New Roman"/>
                <w:sz w:val="18"/>
                <w:szCs w:val="18"/>
              </w:rPr>
              <w:t>蝽</w:t>
            </w:r>
            <w:r>
              <w:rPr>
                <w:rFonts w:ascii="仿宋" w:hAnsi="仿宋" w:eastAsia="仿宋" w:cs="Times New Roman"/>
                <w:sz w:val="18"/>
                <w:szCs w:val="18"/>
              </w:rPr>
              <w:t>、大田鳖、小划蝽、稻绿蝽、黑纹仰蝽、横纹划蝽、负子蝽</w:t>
            </w:r>
          </w:p>
        </w:tc>
      </w:tr>
      <w:tr w14:paraId="70FEFD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14:paraId="7131D917">
            <w:pPr>
              <w:jc w:val="center"/>
              <w:rPr>
                <w:rFonts w:ascii="仿宋" w:hAnsi="仿宋" w:eastAsia="仿宋" w:cs="Times New Roman"/>
                <w:sz w:val="18"/>
                <w:szCs w:val="18"/>
              </w:rPr>
            </w:pPr>
            <w:r>
              <w:rPr>
                <w:rFonts w:hint="eastAsia" w:ascii="仿宋" w:hAnsi="仿宋" w:eastAsia="仿宋" w:cs="Times New Roman"/>
                <w:sz w:val="18"/>
                <w:szCs w:val="18"/>
              </w:rPr>
              <w:t>同翅目</w:t>
            </w:r>
          </w:p>
        </w:tc>
        <w:tc>
          <w:tcPr>
            <w:tcW w:w="7025" w:type="dxa"/>
          </w:tcPr>
          <w:p w14:paraId="20622A57">
            <w:pPr>
              <w:jc w:val="center"/>
              <w:rPr>
                <w:rFonts w:ascii="仿宋" w:hAnsi="仿宋" w:eastAsia="仿宋" w:cs="Times New Roman"/>
                <w:sz w:val="18"/>
                <w:szCs w:val="18"/>
              </w:rPr>
            </w:pPr>
            <w:r>
              <w:rPr>
                <w:rFonts w:ascii="仿宋" w:hAnsi="仿宋" w:eastAsia="仿宋" w:cs="Times New Roman"/>
                <w:sz w:val="18"/>
                <w:szCs w:val="18"/>
              </w:rPr>
              <w:t>黑蚱蝉、蟪蛄</w:t>
            </w:r>
          </w:p>
        </w:tc>
      </w:tr>
      <w:tr w14:paraId="26FF79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14:paraId="0141DDAB">
            <w:pPr>
              <w:jc w:val="center"/>
              <w:rPr>
                <w:rFonts w:ascii="仿宋" w:hAnsi="仿宋" w:eastAsia="仿宋" w:cs="Times New Roman"/>
                <w:sz w:val="18"/>
                <w:szCs w:val="18"/>
              </w:rPr>
            </w:pPr>
            <w:r>
              <w:rPr>
                <w:rFonts w:ascii="仿宋" w:hAnsi="仿宋" w:eastAsia="仿宋" w:cs="Times New Roman"/>
                <w:sz w:val="18"/>
                <w:szCs w:val="18"/>
              </w:rPr>
              <w:t>鞘翅目</w:t>
            </w:r>
          </w:p>
        </w:tc>
        <w:tc>
          <w:tcPr>
            <w:tcW w:w="7025" w:type="dxa"/>
          </w:tcPr>
          <w:p w14:paraId="56E19434">
            <w:pPr>
              <w:jc w:val="center"/>
              <w:rPr>
                <w:rFonts w:ascii="仿宋" w:hAnsi="仿宋" w:eastAsia="仿宋" w:cs="Times New Roman"/>
                <w:sz w:val="18"/>
                <w:szCs w:val="18"/>
              </w:rPr>
            </w:pPr>
            <w:r>
              <w:rPr>
                <w:rFonts w:ascii="仿宋" w:hAnsi="仿宋" w:eastAsia="仿宋" w:cs="Times New Roman"/>
                <w:sz w:val="18"/>
                <w:szCs w:val="18"/>
              </w:rPr>
              <w:t>灰龙虱、宽齿抓鳃金龟、卵圆齿爪</w:t>
            </w:r>
            <w:r>
              <w:rPr>
                <w:rFonts w:hint="eastAsia" w:ascii="仿宋" w:hAnsi="仿宋" w:eastAsia="仿宋" w:cs="Times New Roman"/>
                <w:sz w:val="18"/>
                <w:szCs w:val="18"/>
              </w:rPr>
              <w:t>、鳃金龟</w:t>
            </w:r>
            <w:r>
              <w:rPr>
                <w:rFonts w:ascii="仿宋" w:hAnsi="仿宋" w:eastAsia="仿宋" w:cs="Times New Roman"/>
                <w:sz w:val="18"/>
                <w:szCs w:val="18"/>
              </w:rPr>
              <w:t>、暗黑鳃金龟、华脊鳃金</w:t>
            </w:r>
            <w:r>
              <w:rPr>
                <w:rFonts w:hint="eastAsia" w:ascii="仿宋" w:hAnsi="仿宋" w:eastAsia="仿宋" w:cs="Times New Roman"/>
                <w:sz w:val="18"/>
                <w:szCs w:val="18"/>
              </w:rPr>
              <w:t>龟</w:t>
            </w:r>
            <w:r>
              <w:rPr>
                <w:rFonts w:ascii="仿宋" w:hAnsi="仿宋" w:eastAsia="仿宋" w:cs="Times New Roman"/>
                <w:sz w:val="18"/>
                <w:szCs w:val="18"/>
              </w:rPr>
              <w:t>、四川大黑鳃金龟、大水</w:t>
            </w:r>
            <w:r>
              <w:rPr>
                <w:rFonts w:hint="eastAsia" w:ascii="仿宋" w:hAnsi="仿宋" w:eastAsia="仿宋" w:cs="Times New Roman"/>
                <w:sz w:val="18"/>
                <w:szCs w:val="18"/>
              </w:rPr>
              <w:t>龟虫</w:t>
            </w:r>
            <w:r>
              <w:rPr>
                <w:rFonts w:ascii="仿宋" w:hAnsi="仿宋" w:eastAsia="仿宋" w:cs="Times New Roman"/>
                <w:sz w:val="18"/>
                <w:szCs w:val="18"/>
              </w:rPr>
              <w:t>、戟水龟虫、烟草甲、黄粉虫、黑粉虫</w:t>
            </w:r>
          </w:p>
        </w:tc>
      </w:tr>
      <w:tr w14:paraId="0DDDC6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14:paraId="31EE2DB7">
            <w:pPr>
              <w:jc w:val="center"/>
              <w:rPr>
                <w:rFonts w:ascii="仿宋" w:hAnsi="仿宋" w:eastAsia="仿宋" w:cs="Times New Roman"/>
                <w:sz w:val="18"/>
                <w:szCs w:val="18"/>
              </w:rPr>
            </w:pPr>
            <w:r>
              <w:rPr>
                <w:rFonts w:ascii="仿宋" w:hAnsi="仿宋" w:eastAsia="仿宋" w:cs="Times New Roman"/>
                <w:sz w:val="18"/>
                <w:szCs w:val="18"/>
              </w:rPr>
              <w:t xml:space="preserve">双翅目 </w:t>
            </w:r>
          </w:p>
        </w:tc>
        <w:tc>
          <w:tcPr>
            <w:tcW w:w="7025" w:type="dxa"/>
          </w:tcPr>
          <w:p w14:paraId="195C8818">
            <w:pPr>
              <w:jc w:val="center"/>
              <w:rPr>
                <w:rFonts w:ascii="仿宋" w:hAnsi="仿宋" w:eastAsia="仿宋" w:cs="Times New Roman"/>
                <w:sz w:val="18"/>
                <w:szCs w:val="18"/>
              </w:rPr>
            </w:pPr>
            <w:r>
              <w:rPr>
                <w:rFonts w:ascii="仿宋" w:hAnsi="仿宋" w:eastAsia="仿宋" w:cs="Times New Roman"/>
                <w:sz w:val="18"/>
                <w:szCs w:val="18"/>
              </w:rPr>
              <w:t>家蝇</w:t>
            </w:r>
          </w:p>
        </w:tc>
      </w:tr>
      <w:tr w14:paraId="79CA87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14:paraId="1016F428">
            <w:pPr>
              <w:jc w:val="center"/>
              <w:rPr>
                <w:rFonts w:ascii="仿宋" w:hAnsi="仿宋" w:eastAsia="仿宋" w:cs="Times New Roman"/>
                <w:sz w:val="18"/>
                <w:szCs w:val="18"/>
              </w:rPr>
            </w:pPr>
            <w:r>
              <w:rPr>
                <w:rFonts w:ascii="仿宋" w:hAnsi="仿宋" w:eastAsia="仿宋" w:cs="Times New Roman"/>
                <w:sz w:val="18"/>
                <w:szCs w:val="18"/>
              </w:rPr>
              <w:t>鳞翅</w:t>
            </w:r>
            <w:r>
              <w:rPr>
                <w:rFonts w:hint="eastAsia" w:ascii="仿宋" w:hAnsi="仿宋" w:eastAsia="仿宋" w:cs="Times New Roman"/>
                <w:sz w:val="18"/>
                <w:szCs w:val="18"/>
              </w:rPr>
              <w:t>目</w:t>
            </w:r>
          </w:p>
        </w:tc>
        <w:tc>
          <w:tcPr>
            <w:tcW w:w="7025" w:type="dxa"/>
          </w:tcPr>
          <w:p w14:paraId="5BA14958">
            <w:pPr>
              <w:jc w:val="center"/>
              <w:rPr>
                <w:rFonts w:ascii="仿宋" w:hAnsi="仿宋" w:eastAsia="仿宋" w:cs="Times New Roman"/>
                <w:sz w:val="18"/>
                <w:szCs w:val="18"/>
              </w:rPr>
            </w:pPr>
            <w:r>
              <w:rPr>
                <w:rFonts w:ascii="仿宋" w:hAnsi="仿宋" w:eastAsia="仿宋" w:cs="Times New Roman"/>
                <w:sz w:val="18"/>
                <w:szCs w:val="18"/>
              </w:rPr>
              <w:t>米缟螟、柞蚕、家</w:t>
            </w:r>
            <w:r>
              <w:rPr>
                <w:rFonts w:hint="eastAsia" w:ascii="仿宋" w:hAnsi="仿宋" w:eastAsia="仿宋" w:cs="Times New Roman"/>
                <w:sz w:val="18"/>
                <w:szCs w:val="18"/>
              </w:rPr>
              <w:t>蚕</w:t>
            </w:r>
            <w:r>
              <w:rPr>
                <w:rFonts w:ascii="仿宋" w:hAnsi="仿宋" w:eastAsia="仿宋" w:cs="Times New Roman"/>
                <w:sz w:val="18"/>
                <w:szCs w:val="18"/>
              </w:rPr>
              <w:t>、豆天蛾、湖南木蠹蛾</w:t>
            </w:r>
          </w:p>
          <w:p w14:paraId="55879241">
            <w:pPr>
              <w:jc w:val="center"/>
              <w:rPr>
                <w:rFonts w:ascii="仿宋" w:hAnsi="仿宋" w:eastAsia="仿宋" w:cs="Times New Roman"/>
                <w:sz w:val="18"/>
                <w:szCs w:val="18"/>
              </w:rPr>
            </w:pPr>
            <w:r>
              <w:rPr>
                <w:rFonts w:ascii="仿宋" w:hAnsi="仿宋" w:eastAsia="仿宋" w:cs="Times New Roman"/>
                <w:sz w:val="18"/>
                <w:szCs w:val="18"/>
              </w:rPr>
              <w:t>、化香夜蛾、湖南棒</w:t>
            </w:r>
            <w:r>
              <w:rPr>
                <w:rFonts w:hint="eastAsia" w:ascii="仿宋" w:hAnsi="仿宋" w:eastAsia="仿宋" w:cs="Times New Roman"/>
                <w:sz w:val="18"/>
                <w:szCs w:val="18"/>
              </w:rPr>
              <w:t>蝠蛾</w:t>
            </w:r>
            <w:r>
              <w:rPr>
                <w:rFonts w:ascii="仿宋" w:hAnsi="仿宋" w:eastAsia="仿宋" w:cs="Times New Roman"/>
                <w:sz w:val="18"/>
                <w:szCs w:val="18"/>
              </w:rPr>
              <w:t>、金凤蝶、棉</w:t>
            </w:r>
          </w:p>
          <w:p w14:paraId="4D02A6EC">
            <w:pPr>
              <w:jc w:val="center"/>
              <w:rPr>
                <w:rFonts w:ascii="仿宋" w:hAnsi="仿宋" w:eastAsia="仿宋" w:cs="Times New Roman"/>
                <w:sz w:val="18"/>
                <w:szCs w:val="18"/>
              </w:rPr>
            </w:pPr>
            <w:r>
              <w:rPr>
                <w:rFonts w:hint="eastAsia" w:ascii="仿宋" w:hAnsi="仿宋" w:eastAsia="仿宋" w:cs="Times New Roman"/>
                <w:sz w:val="18"/>
                <w:szCs w:val="18"/>
              </w:rPr>
              <w:t>红铃虫</w:t>
            </w:r>
          </w:p>
        </w:tc>
      </w:tr>
      <w:tr w14:paraId="3AD2F4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14:paraId="69B826F8">
            <w:pPr>
              <w:jc w:val="center"/>
              <w:rPr>
                <w:rFonts w:ascii="仿宋" w:hAnsi="仿宋" w:eastAsia="仿宋" w:cs="Times New Roman"/>
                <w:sz w:val="18"/>
                <w:szCs w:val="18"/>
              </w:rPr>
            </w:pPr>
            <w:r>
              <w:rPr>
                <w:rFonts w:ascii="仿宋" w:hAnsi="仿宋" w:eastAsia="仿宋" w:cs="Times New Roman"/>
                <w:sz w:val="18"/>
                <w:szCs w:val="18"/>
              </w:rPr>
              <w:t>螳螂目</w:t>
            </w:r>
          </w:p>
        </w:tc>
        <w:tc>
          <w:tcPr>
            <w:tcW w:w="7025" w:type="dxa"/>
          </w:tcPr>
          <w:p w14:paraId="58BBE1D1">
            <w:pPr>
              <w:jc w:val="center"/>
              <w:rPr>
                <w:rFonts w:ascii="仿宋" w:hAnsi="仿宋" w:eastAsia="仿宋" w:cs="Times New Roman"/>
                <w:sz w:val="18"/>
                <w:szCs w:val="18"/>
              </w:rPr>
            </w:pPr>
            <w:r>
              <w:rPr>
                <w:rFonts w:ascii="仿宋" w:hAnsi="仿宋" w:eastAsia="仿宋" w:cs="Times New Roman"/>
                <w:sz w:val="18"/>
                <w:szCs w:val="18"/>
              </w:rPr>
              <w:t>薄翅螳螂、中华</w:t>
            </w:r>
            <w:r>
              <w:rPr>
                <w:rFonts w:hint="eastAsia" w:ascii="仿宋" w:hAnsi="仿宋" w:eastAsia="仿宋" w:cs="Times New Roman"/>
                <w:sz w:val="18"/>
                <w:szCs w:val="18"/>
              </w:rPr>
              <w:t>螳螂</w:t>
            </w:r>
          </w:p>
        </w:tc>
      </w:tr>
      <w:tr w14:paraId="3DB436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14:paraId="49EA8559">
            <w:pPr>
              <w:jc w:val="center"/>
              <w:rPr>
                <w:rFonts w:ascii="仿宋" w:hAnsi="仿宋" w:eastAsia="仿宋" w:cs="Times New Roman"/>
                <w:sz w:val="18"/>
                <w:szCs w:val="18"/>
              </w:rPr>
            </w:pPr>
            <w:r>
              <w:rPr>
                <w:rFonts w:ascii="仿宋" w:hAnsi="仿宋" w:eastAsia="仿宋" w:cs="Times New Roman"/>
                <w:sz w:val="18"/>
                <w:szCs w:val="18"/>
              </w:rPr>
              <w:t>膜翅目</w:t>
            </w:r>
          </w:p>
        </w:tc>
        <w:tc>
          <w:tcPr>
            <w:tcW w:w="7025" w:type="dxa"/>
          </w:tcPr>
          <w:p w14:paraId="450A7841">
            <w:pPr>
              <w:jc w:val="center"/>
              <w:rPr>
                <w:rFonts w:ascii="仿宋" w:hAnsi="仿宋" w:eastAsia="仿宋" w:cs="Times New Roman"/>
                <w:sz w:val="18"/>
                <w:szCs w:val="18"/>
              </w:rPr>
            </w:pPr>
            <w:r>
              <w:rPr>
                <w:rFonts w:ascii="仿宋" w:hAnsi="仿宋" w:eastAsia="仿宋" w:cs="Times New Roman"/>
                <w:sz w:val="18"/>
                <w:szCs w:val="18"/>
              </w:rPr>
              <w:t>中蜂、意蜂、日本弓背蚁、中华马蜂、角马蜂、棕</w:t>
            </w:r>
            <w:r>
              <w:rPr>
                <w:rFonts w:hint="eastAsia" w:ascii="仿宋" w:hAnsi="仿宋" w:eastAsia="仿宋" w:cs="Times New Roman"/>
                <w:sz w:val="18"/>
                <w:szCs w:val="18"/>
              </w:rPr>
              <w:t>马蜂</w:t>
            </w:r>
            <w:r>
              <w:rPr>
                <w:rFonts w:ascii="仿宋" w:hAnsi="仿宋" w:eastAsia="仿宋" w:cs="Times New Roman"/>
                <w:sz w:val="18"/>
                <w:szCs w:val="18"/>
              </w:rPr>
              <w:t>、柑马蜂、亚非马蜂、梅氏刺蚁、铺道蚁</w:t>
            </w:r>
          </w:p>
        </w:tc>
      </w:tr>
    </w:tbl>
    <w:p w14:paraId="458A3B6F"/>
    <w:p w14:paraId="6316D954">
      <w:pPr>
        <w:spacing w:line="300" w:lineRule="auto"/>
        <w:rPr>
          <w:rFonts w:ascii="宋体" w:hAnsi="宋体" w:eastAsia="宋体" w:cs="宋体"/>
          <w:kern w:val="0"/>
          <w:sz w:val="24"/>
          <w:szCs w:val="24"/>
        </w:rPr>
      </w:pPr>
    </w:p>
    <w:p w14:paraId="7E9C5AB5">
      <w:pPr>
        <w:keepNext/>
        <w:keepLines/>
        <w:spacing w:before="260" w:after="260" w:line="300" w:lineRule="auto"/>
        <w:outlineLvl w:val="1"/>
        <w:rPr>
          <w:rFonts w:ascii="黑体" w:hAnsi="黑体" w:eastAsia="黑体" w:cs="黑体"/>
          <w:sz w:val="30"/>
          <w:szCs w:val="30"/>
        </w:rPr>
      </w:pPr>
      <w:bookmarkStart w:id="172" w:name="_Toc30399"/>
      <w:bookmarkStart w:id="173" w:name="_Toc81755990"/>
      <w:bookmarkStart w:id="174" w:name="_Toc80781783"/>
      <w:bookmarkStart w:id="175" w:name="_Toc82620764"/>
      <w:r>
        <w:rPr>
          <w:rFonts w:hint="eastAsia" w:ascii="黑体" w:hAnsi="黑体" w:eastAsia="黑体" w:cs="黑体"/>
          <w:sz w:val="30"/>
          <w:szCs w:val="30"/>
        </w:rPr>
        <w:t>四、锦鳞游泳</w:t>
      </w:r>
      <w:bookmarkEnd w:id="172"/>
      <w:bookmarkEnd w:id="173"/>
      <w:bookmarkEnd w:id="174"/>
      <w:bookmarkEnd w:id="175"/>
    </w:p>
    <w:p w14:paraId="4F50C0DF">
      <w:pPr>
        <w:spacing w:line="300" w:lineRule="auto"/>
        <w:rPr>
          <w:rFonts w:ascii="宋体" w:hAnsi="宋体" w:eastAsia="宋体" w:cs="宋体"/>
          <w:b/>
          <w:bCs/>
          <w:kern w:val="0"/>
          <w:sz w:val="24"/>
          <w:szCs w:val="24"/>
        </w:rPr>
      </w:pPr>
      <w:r>
        <w:rPr>
          <w:rFonts w:hint="eastAsia" w:ascii="宋体" w:hAnsi="宋体" w:eastAsia="宋体" w:cs="宋体"/>
          <w:b/>
          <w:bCs/>
          <w:kern w:val="0"/>
          <w:sz w:val="24"/>
          <w:szCs w:val="24"/>
        </w:rPr>
        <w:t>【说明】</w:t>
      </w:r>
      <w:r>
        <w:rPr>
          <w:rFonts w:hint="eastAsia" w:ascii="宋体" w:hAnsi="宋体" w:eastAsia="宋体" w:cs="宋体"/>
          <w:kern w:val="0"/>
          <w:sz w:val="24"/>
          <w:szCs w:val="24"/>
        </w:rPr>
        <w:t>湖南是著名的鱼米之乡，这与洞庭湖富饶多样的鱼类资源有着密切的关系。此外，湖区出现的水生大型哺乳动物白鳍豚、江豚是珍稀物种，分属国家一、二级保护动物，也极具代表性。底栖动物以及介于水陆之间生存的两栖动物，亦种类丰富，这些物种共同构成了洞庭湖区水域动物世界的多姿多彩。</w:t>
      </w:r>
    </w:p>
    <w:p w14:paraId="6804133C">
      <w:pPr>
        <w:keepNext/>
        <w:keepLines/>
        <w:spacing w:before="260" w:after="260" w:line="300" w:lineRule="auto"/>
        <w:outlineLvl w:val="2"/>
        <w:rPr>
          <w:rFonts w:ascii="黑体" w:hAnsi="黑体" w:eastAsia="黑体" w:cs="黑体"/>
          <w:sz w:val="30"/>
          <w:szCs w:val="30"/>
        </w:rPr>
      </w:pPr>
      <w:bookmarkStart w:id="176" w:name="_Toc82620765"/>
      <w:bookmarkStart w:id="177" w:name="_Toc80781780"/>
      <w:bookmarkStart w:id="178" w:name="_Toc81755981"/>
      <w:bookmarkStart w:id="179" w:name="_Toc19557"/>
      <w:r>
        <w:rPr>
          <w:rFonts w:hint="eastAsia" w:ascii="黑体" w:hAnsi="黑体" w:eastAsia="黑体" w:cs="黑体"/>
          <w:sz w:val="30"/>
          <w:szCs w:val="30"/>
        </w:rPr>
        <w:t>（一）两栖动物</w:t>
      </w:r>
      <w:bookmarkEnd w:id="176"/>
    </w:p>
    <w:p w14:paraId="7F62D808">
      <w:pPr>
        <w:spacing w:line="300" w:lineRule="auto"/>
        <w:rPr>
          <w:rFonts w:ascii="宋体" w:hAnsi="宋体" w:eastAsia="宋体" w:cs="宋体"/>
          <w:kern w:val="0"/>
          <w:sz w:val="24"/>
          <w:szCs w:val="24"/>
        </w:rPr>
      </w:pPr>
      <w:r>
        <w:rPr>
          <w:rFonts w:hint="eastAsia" w:ascii="宋体" w:hAnsi="宋体" w:eastAsia="宋体" w:cs="宋体"/>
          <w:b/>
          <w:bCs/>
          <w:kern w:val="0"/>
          <w:sz w:val="24"/>
          <w:szCs w:val="24"/>
        </w:rPr>
        <w:t>【说明】</w:t>
      </w:r>
      <w:r>
        <w:rPr>
          <w:rFonts w:hint="eastAsia" w:ascii="宋体" w:hAnsi="宋体" w:eastAsia="宋体" w:cs="宋体"/>
          <w:kern w:val="0"/>
          <w:sz w:val="24"/>
          <w:szCs w:val="24"/>
        </w:rPr>
        <w:t>两栖动物是一类原始的、初登陆的、具五趾型的变温四足动物，皮肤裸露，分泌腺众多，混合型血液循环。其个体发育周期有一个变态过程，即以鳃（新生器官）呼吸生活于水中的幼体，在短期内完成变态，成为以肺呼吸能营陆地生活的成体。两栖动物对环境具有较强的依赖性，环境的细微变化就会影响到两栖动物的分布和数量。洞庭湖分布有1</w:t>
      </w:r>
      <w:r>
        <w:rPr>
          <w:rFonts w:ascii="宋体" w:hAnsi="宋体" w:eastAsia="宋体" w:cs="宋体"/>
          <w:kern w:val="0"/>
          <w:sz w:val="24"/>
          <w:szCs w:val="24"/>
        </w:rPr>
        <w:t>4</w:t>
      </w:r>
      <w:r>
        <w:rPr>
          <w:rFonts w:hint="eastAsia" w:ascii="宋体" w:hAnsi="宋体" w:eastAsia="宋体" w:cs="宋体"/>
          <w:kern w:val="0"/>
          <w:sz w:val="24"/>
          <w:szCs w:val="24"/>
        </w:rPr>
        <w:t>种两栖动物。</w:t>
      </w:r>
    </w:p>
    <w:p w14:paraId="0E06B90C">
      <w:pPr>
        <w:spacing w:line="300" w:lineRule="auto"/>
        <w:rPr>
          <w:rFonts w:ascii="宋体" w:hAnsi="宋体" w:eastAsia="宋体" w:cs="宋体"/>
          <w:b/>
          <w:bCs/>
          <w:kern w:val="0"/>
          <w:sz w:val="24"/>
          <w:szCs w:val="24"/>
        </w:rPr>
      </w:pPr>
      <w:r>
        <w:rPr>
          <w:rFonts w:hint="eastAsia" w:ascii="宋体" w:hAnsi="宋体" w:eastAsia="宋体" w:cs="宋体"/>
          <w:b/>
          <w:bCs/>
          <w:kern w:val="0"/>
          <w:sz w:val="24"/>
          <w:szCs w:val="24"/>
        </w:rPr>
        <w:t>【代表性物种参考图】</w:t>
      </w:r>
    </w:p>
    <w:p w14:paraId="32F5CADD">
      <w:pPr>
        <w:spacing w:line="300" w:lineRule="auto"/>
        <w:rPr>
          <w:rFonts w:ascii="宋体" w:hAnsi="宋体" w:eastAsia="宋体" w:cs="宋体"/>
          <w:kern w:val="0"/>
          <w:sz w:val="24"/>
          <w:szCs w:val="24"/>
        </w:rPr>
      </w:pPr>
      <w:r>
        <w:rPr>
          <w:rFonts w:hint="eastAsia" w:ascii="宋体" w:hAnsi="宋体" w:eastAsia="宋体" w:cs="宋体"/>
          <w:kern w:val="0"/>
          <w:sz w:val="24"/>
          <w:szCs w:val="24"/>
        </w:rPr>
        <w:t>1、东方蝾螈</w:t>
      </w:r>
    </w:p>
    <w:p w14:paraId="1A746165">
      <w:pPr>
        <w:spacing w:line="300" w:lineRule="auto"/>
        <w:jc w:val="center"/>
        <w:rPr>
          <w:rFonts w:ascii="宋体" w:hAnsi="宋体" w:eastAsia="宋体" w:cs="宋体"/>
          <w:kern w:val="0"/>
          <w:sz w:val="24"/>
          <w:szCs w:val="24"/>
        </w:rPr>
      </w:pPr>
      <w:r>
        <w:drawing>
          <wp:inline distT="0" distB="0" distL="0" distR="0">
            <wp:extent cx="2025650" cy="2136140"/>
            <wp:effectExtent l="0" t="0" r="0"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89"/>
                    <pic:cNvPicPr>
                      <a:picLocks noChangeAspect="1"/>
                    </pic:cNvPicPr>
                  </pic:nvPicPr>
                  <pic:blipFill>
                    <a:blip r:embed="rId103"/>
                    <a:stretch>
                      <a:fillRect/>
                    </a:stretch>
                  </pic:blipFill>
                  <pic:spPr>
                    <a:xfrm>
                      <a:off x="0" y="0"/>
                      <a:ext cx="2028434" cy="2139077"/>
                    </a:xfrm>
                    <a:prstGeom prst="rect">
                      <a:avLst/>
                    </a:prstGeom>
                  </pic:spPr>
                </pic:pic>
              </a:graphicData>
            </a:graphic>
          </wp:inline>
        </w:drawing>
      </w:r>
    </w:p>
    <w:p w14:paraId="7DC922C0">
      <w:pPr>
        <w:spacing w:line="300" w:lineRule="auto"/>
        <w:rPr>
          <w:rFonts w:ascii="宋体" w:hAnsi="宋体" w:eastAsia="宋体" w:cs="宋体"/>
          <w:kern w:val="0"/>
          <w:sz w:val="24"/>
          <w:szCs w:val="24"/>
        </w:rPr>
      </w:pPr>
      <w:r>
        <w:rPr>
          <w:rFonts w:hint="eastAsia" w:ascii="宋体" w:hAnsi="宋体" w:eastAsia="宋体" w:cs="宋体"/>
          <w:kern w:val="0"/>
          <w:sz w:val="24"/>
          <w:szCs w:val="24"/>
        </w:rPr>
        <w:t>2、中华蟾蜍</w:t>
      </w:r>
    </w:p>
    <w:p w14:paraId="28470F65">
      <w:pPr>
        <w:spacing w:line="300" w:lineRule="auto"/>
        <w:jc w:val="center"/>
        <w:rPr>
          <w:rFonts w:ascii="宋体" w:hAnsi="宋体" w:eastAsia="宋体" w:cs="宋体"/>
          <w:kern w:val="0"/>
          <w:sz w:val="24"/>
          <w:szCs w:val="24"/>
        </w:rPr>
      </w:pPr>
      <w:r>
        <w:drawing>
          <wp:inline distT="0" distB="0" distL="0" distR="0">
            <wp:extent cx="1941195" cy="1517650"/>
            <wp:effectExtent l="0" t="0" r="1905" b="6350"/>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190"/>
                    <pic:cNvPicPr>
                      <a:picLocks noChangeAspect="1"/>
                    </pic:cNvPicPr>
                  </pic:nvPicPr>
                  <pic:blipFill>
                    <a:blip r:embed="rId104"/>
                    <a:stretch>
                      <a:fillRect/>
                    </a:stretch>
                  </pic:blipFill>
                  <pic:spPr>
                    <a:xfrm>
                      <a:off x="0" y="0"/>
                      <a:ext cx="1945146" cy="1520568"/>
                    </a:xfrm>
                    <a:prstGeom prst="rect">
                      <a:avLst/>
                    </a:prstGeom>
                  </pic:spPr>
                </pic:pic>
              </a:graphicData>
            </a:graphic>
          </wp:inline>
        </w:drawing>
      </w:r>
    </w:p>
    <w:p w14:paraId="4926620B">
      <w:pPr>
        <w:spacing w:line="300" w:lineRule="auto"/>
        <w:rPr>
          <w:rFonts w:ascii="宋体" w:hAnsi="宋体" w:eastAsia="宋体" w:cs="宋体"/>
          <w:kern w:val="0"/>
          <w:sz w:val="24"/>
          <w:szCs w:val="24"/>
        </w:rPr>
      </w:pPr>
      <w:r>
        <w:rPr>
          <w:rFonts w:hint="eastAsia" w:ascii="宋体" w:hAnsi="宋体" w:eastAsia="宋体" w:cs="宋体"/>
          <w:kern w:val="0"/>
          <w:sz w:val="24"/>
          <w:szCs w:val="24"/>
        </w:rPr>
        <w:t>3、无斑雨蛙</w:t>
      </w:r>
    </w:p>
    <w:p w14:paraId="608C1D5B">
      <w:pPr>
        <w:spacing w:line="300" w:lineRule="auto"/>
        <w:jc w:val="center"/>
        <w:rPr>
          <w:rFonts w:ascii="宋体" w:hAnsi="宋体" w:eastAsia="宋体" w:cs="宋体"/>
          <w:kern w:val="0"/>
          <w:sz w:val="24"/>
          <w:szCs w:val="24"/>
        </w:rPr>
      </w:pPr>
      <w:r>
        <w:drawing>
          <wp:inline distT="0" distB="0" distL="0" distR="0">
            <wp:extent cx="2596515" cy="1993900"/>
            <wp:effectExtent l="0" t="0" r="0" b="6350"/>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91"/>
                    <pic:cNvPicPr>
                      <a:picLocks noChangeAspect="1"/>
                    </pic:cNvPicPr>
                  </pic:nvPicPr>
                  <pic:blipFill>
                    <a:blip r:embed="rId105"/>
                    <a:stretch>
                      <a:fillRect/>
                    </a:stretch>
                  </pic:blipFill>
                  <pic:spPr>
                    <a:xfrm>
                      <a:off x="0" y="0"/>
                      <a:ext cx="2601154" cy="1997058"/>
                    </a:xfrm>
                    <a:prstGeom prst="rect">
                      <a:avLst/>
                    </a:prstGeom>
                  </pic:spPr>
                </pic:pic>
              </a:graphicData>
            </a:graphic>
          </wp:inline>
        </w:drawing>
      </w:r>
    </w:p>
    <w:p w14:paraId="7A4F1255">
      <w:pPr>
        <w:spacing w:line="300" w:lineRule="auto"/>
        <w:rPr>
          <w:rFonts w:ascii="宋体" w:hAnsi="宋体" w:eastAsia="宋体" w:cs="宋体"/>
          <w:kern w:val="0"/>
          <w:sz w:val="24"/>
          <w:szCs w:val="24"/>
        </w:rPr>
      </w:pPr>
      <w:r>
        <w:rPr>
          <w:rFonts w:hint="eastAsia" w:ascii="宋体" w:hAnsi="宋体" w:eastAsia="宋体" w:cs="宋体"/>
          <w:kern w:val="0"/>
          <w:sz w:val="24"/>
          <w:szCs w:val="24"/>
        </w:rPr>
        <w:t>4、牛蛙</w:t>
      </w:r>
    </w:p>
    <w:p w14:paraId="467F44C2">
      <w:pPr>
        <w:spacing w:line="300" w:lineRule="auto"/>
        <w:jc w:val="center"/>
        <w:rPr>
          <w:rFonts w:ascii="宋体" w:hAnsi="宋体" w:eastAsia="宋体" w:cs="宋体"/>
          <w:kern w:val="0"/>
          <w:sz w:val="24"/>
          <w:szCs w:val="24"/>
        </w:rPr>
      </w:pPr>
      <w:r>
        <w:drawing>
          <wp:inline distT="0" distB="0" distL="0" distR="0">
            <wp:extent cx="2527300" cy="1832610"/>
            <wp:effectExtent l="0" t="0" r="6350" b="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192"/>
                    <pic:cNvPicPr>
                      <a:picLocks noChangeAspect="1"/>
                    </pic:cNvPicPr>
                  </pic:nvPicPr>
                  <pic:blipFill>
                    <a:blip r:embed="rId106"/>
                    <a:stretch>
                      <a:fillRect/>
                    </a:stretch>
                  </pic:blipFill>
                  <pic:spPr>
                    <a:xfrm>
                      <a:off x="0" y="0"/>
                      <a:ext cx="2532192" cy="1836189"/>
                    </a:xfrm>
                    <a:prstGeom prst="rect">
                      <a:avLst/>
                    </a:prstGeom>
                  </pic:spPr>
                </pic:pic>
              </a:graphicData>
            </a:graphic>
          </wp:inline>
        </w:drawing>
      </w:r>
    </w:p>
    <w:p w14:paraId="1B7DA650">
      <w:pPr>
        <w:spacing w:line="300" w:lineRule="auto"/>
        <w:rPr>
          <w:rFonts w:ascii="宋体" w:hAnsi="宋体" w:eastAsia="宋体" w:cs="宋体"/>
          <w:kern w:val="0"/>
          <w:sz w:val="24"/>
          <w:szCs w:val="24"/>
        </w:rPr>
      </w:pPr>
      <w:r>
        <w:rPr>
          <w:rFonts w:hint="eastAsia" w:ascii="宋体" w:hAnsi="宋体" w:eastAsia="宋体" w:cs="宋体"/>
          <w:kern w:val="0"/>
          <w:sz w:val="24"/>
          <w:szCs w:val="24"/>
        </w:rPr>
        <w:t>5、湖北金线蛙</w:t>
      </w:r>
    </w:p>
    <w:p w14:paraId="3E620AC1">
      <w:pPr>
        <w:spacing w:line="300" w:lineRule="auto"/>
        <w:jc w:val="center"/>
        <w:rPr>
          <w:rFonts w:ascii="宋体" w:hAnsi="宋体" w:eastAsia="宋体" w:cs="宋体"/>
          <w:kern w:val="0"/>
          <w:sz w:val="24"/>
          <w:szCs w:val="24"/>
        </w:rPr>
      </w:pPr>
      <w:r>
        <w:drawing>
          <wp:inline distT="0" distB="0" distL="0" distR="0">
            <wp:extent cx="2401570" cy="1911350"/>
            <wp:effectExtent l="0" t="0" r="0"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193"/>
                    <pic:cNvPicPr>
                      <a:picLocks noChangeAspect="1"/>
                    </pic:cNvPicPr>
                  </pic:nvPicPr>
                  <pic:blipFill>
                    <a:blip r:embed="rId107"/>
                    <a:stretch>
                      <a:fillRect/>
                    </a:stretch>
                  </pic:blipFill>
                  <pic:spPr>
                    <a:xfrm>
                      <a:off x="0" y="0"/>
                      <a:ext cx="2403671" cy="1912866"/>
                    </a:xfrm>
                    <a:prstGeom prst="rect">
                      <a:avLst/>
                    </a:prstGeom>
                  </pic:spPr>
                </pic:pic>
              </a:graphicData>
            </a:graphic>
          </wp:inline>
        </w:drawing>
      </w:r>
    </w:p>
    <w:p w14:paraId="524350B9">
      <w:pPr>
        <w:spacing w:line="300" w:lineRule="auto"/>
        <w:rPr>
          <w:rFonts w:ascii="宋体" w:hAnsi="宋体" w:eastAsia="宋体" w:cs="宋体"/>
          <w:kern w:val="0"/>
          <w:sz w:val="24"/>
          <w:szCs w:val="24"/>
        </w:rPr>
      </w:pPr>
      <w:r>
        <w:rPr>
          <w:rFonts w:hint="eastAsia" w:ascii="宋体" w:hAnsi="宋体" w:eastAsia="宋体" w:cs="宋体"/>
          <w:kern w:val="0"/>
          <w:sz w:val="24"/>
          <w:szCs w:val="24"/>
        </w:rPr>
        <w:t>6、虎纹蛙</w:t>
      </w:r>
    </w:p>
    <w:p w14:paraId="7B7CB566">
      <w:pPr>
        <w:spacing w:line="300" w:lineRule="auto"/>
        <w:jc w:val="center"/>
        <w:rPr>
          <w:rFonts w:ascii="宋体" w:hAnsi="宋体" w:eastAsia="宋体" w:cs="宋体"/>
          <w:kern w:val="0"/>
          <w:sz w:val="24"/>
          <w:szCs w:val="24"/>
        </w:rPr>
      </w:pPr>
      <w:r>
        <w:drawing>
          <wp:inline distT="0" distB="0" distL="0" distR="0">
            <wp:extent cx="2178050" cy="1780540"/>
            <wp:effectExtent l="0" t="0" r="0" b="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194"/>
                    <pic:cNvPicPr>
                      <a:picLocks noChangeAspect="1"/>
                    </pic:cNvPicPr>
                  </pic:nvPicPr>
                  <pic:blipFill>
                    <a:blip r:embed="rId108"/>
                    <a:stretch>
                      <a:fillRect/>
                    </a:stretch>
                  </pic:blipFill>
                  <pic:spPr>
                    <a:xfrm>
                      <a:off x="0" y="0"/>
                      <a:ext cx="2180509" cy="1783051"/>
                    </a:xfrm>
                    <a:prstGeom prst="rect">
                      <a:avLst/>
                    </a:prstGeom>
                  </pic:spPr>
                </pic:pic>
              </a:graphicData>
            </a:graphic>
          </wp:inline>
        </w:drawing>
      </w:r>
    </w:p>
    <w:p w14:paraId="7A481558">
      <w:pPr>
        <w:spacing w:line="300" w:lineRule="auto"/>
      </w:pPr>
      <w:r>
        <w:rPr>
          <w:rFonts w:ascii="宋体" w:hAnsi="宋体" w:eastAsia="宋体" w:cs="宋体"/>
          <w:kern w:val="0"/>
          <w:sz w:val="24"/>
          <w:szCs w:val="24"/>
        </w:rPr>
        <w:t>7</w:t>
      </w:r>
      <w:r>
        <w:rPr>
          <w:rFonts w:hint="eastAsia" w:ascii="宋体" w:hAnsi="宋体" w:eastAsia="宋体" w:cs="宋体"/>
          <w:kern w:val="0"/>
          <w:sz w:val="24"/>
          <w:szCs w:val="24"/>
        </w:rPr>
        <w:t>、大树蛙</w:t>
      </w:r>
    </w:p>
    <w:p w14:paraId="3A67C495">
      <w:pPr>
        <w:spacing w:line="300" w:lineRule="auto"/>
        <w:jc w:val="center"/>
        <w:rPr>
          <w:rFonts w:ascii="宋体" w:hAnsi="宋体" w:eastAsia="宋体" w:cs="宋体"/>
          <w:kern w:val="0"/>
          <w:sz w:val="24"/>
          <w:szCs w:val="24"/>
        </w:rPr>
      </w:pPr>
      <w:r>
        <w:drawing>
          <wp:inline distT="0" distB="0" distL="0" distR="0">
            <wp:extent cx="2776220" cy="1962150"/>
            <wp:effectExtent l="0" t="0" r="5080"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95"/>
                    <pic:cNvPicPr>
                      <a:picLocks noChangeAspect="1"/>
                    </pic:cNvPicPr>
                  </pic:nvPicPr>
                  <pic:blipFill>
                    <a:blip r:embed="rId109"/>
                    <a:stretch>
                      <a:fillRect/>
                    </a:stretch>
                  </pic:blipFill>
                  <pic:spPr>
                    <a:xfrm>
                      <a:off x="0" y="0"/>
                      <a:ext cx="2780448" cy="1964992"/>
                    </a:xfrm>
                    <a:prstGeom prst="rect">
                      <a:avLst/>
                    </a:prstGeom>
                  </pic:spPr>
                </pic:pic>
              </a:graphicData>
            </a:graphic>
          </wp:inline>
        </w:drawing>
      </w:r>
    </w:p>
    <w:p w14:paraId="39ED6C75">
      <w:pPr>
        <w:spacing w:line="300" w:lineRule="auto"/>
        <w:rPr>
          <w:rFonts w:ascii="宋体" w:hAnsi="宋体" w:eastAsia="宋体" w:cs="宋体"/>
          <w:kern w:val="0"/>
          <w:sz w:val="24"/>
          <w:szCs w:val="24"/>
        </w:rPr>
      </w:pPr>
      <w:r>
        <w:rPr>
          <w:rFonts w:ascii="宋体" w:hAnsi="宋体" w:eastAsia="宋体" w:cs="宋体"/>
          <w:kern w:val="0"/>
          <w:sz w:val="24"/>
          <w:szCs w:val="24"/>
        </w:rPr>
        <w:t>8</w:t>
      </w:r>
      <w:r>
        <w:rPr>
          <w:rFonts w:hint="eastAsia" w:ascii="宋体" w:hAnsi="宋体" w:eastAsia="宋体" w:cs="宋体"/>
          <w:kern w:val="0"/>
          <w:sz w:val="24"/>
          <w:szCs w:val="24"/>
        </w:rPr>
        <w:t>、小弧斑姬蛙</w:t>
      </w:r>
    </w:p>
    <w:p w14:paraId="6466A6A8">
      <w:pPr>
        <w:spacing w:line="300" w:lineRule="auto"/>
        <w:jc w:val="center"/>
        <w:rPr>
          <w:rFonts w:ascii="宋体" w:hAnsi="宋体" w:eastAsia="宋体" w:cs="宋体"/>
          <w:kern w:val="0"/>
          <w:sz w:val="24"/>
          <w:szCs w:val="24"/>
        </w:rPr>
      </w:pPr>
      <w:r>
        <w:drawing>
          <wp:inline distT="0" distB="0" distL="0" distR="0">
            <wp:extent cx="2825750" cy="2004695"/>
            <wp:effectExtent l="0" t="0" r="0"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96"/>
                    <pic:cNvPicPr>
                      <a:picLocks noChangeAspect="1"/>
                    </pic:cNvPicPr>
                  </pic:nvPicPr>
                  <pic:blipFill>
                    <a:blip r:embed="rId110"/>
                    <a:stretch>
                      <a:fillRect/>
                    </a:stretch>
                  </pic:blipFill>
                  <pic:spPr>
                    <a:xfrm>
                      <a:off x="0" y="0"/>
                      <a:ext cx="2826336" cy="2005249"/>
                    </a:xfrm>
                    <a:prstGeom prst="rect">
                      <a:avLst/>
                    </a:prstGeom>
                  </pic:spPr>
                </pic:pic>
              </a:graphicData>
            </a:graphic>
          </wp:inline>
        </w:drawing>
      </w:r>
    </w:p>
    <w:p w14:paraId="51147949">
      <w:pPr>
        <w:spacing w:line="300" w:lineRule="auto"/>
        <w:rPr>
          <w:rFonts w:ascii="宋体" w:hAnsi="宋体" w:eastAsia="宋体" w:cs="宋体"/>
          <w:b/>
          <w:bCs/>
          <w:kern w:val="0"/>
          <w:sz w:val="24"/>
          <w:szCs w:val="24"/>
        </w:rPr>
      </w:pPr>
      <w:r>
        <w:rPr>
          <w:rFonts w:hint="eastAsia" w:ascii="宋体" w:hAnsi="宋体" w:eastAsia="宋体" w:cs="宋体"/>
          <w:b/>
          <w:bCs/>
          <w:kern w:val="0"/>
          <w:sz w:val="24"/>
          <w:szCs w:val="24"/>
        </w:rPr>
        <w:t>【电子互动】两栖动物科普</w:t>
      </w:r>
    </w:p>
    <w:p w14:paraId="197DC1D5">
      <w:pPr>
        <w:spacing w:line="300" w:lineRule="auto"/>
        <w:rPr>
          <w:rFonts w:ascii="宋体" w:hAnsi="宋体" w:eastAsia="宋体" w:cs="宋体"/>
          <w:b/>
          <w:bCs/>
          <w:kern w:val="0"/>
          <w:sz w:val="24"/>
          <w:szCs w:val="24"/>
        </w:rPr>
      </w:pPr>
      <w:r>
        <w:rPr>
          <w:rFonts w:hint="eastAsia" w:ascii="宋体" w:hAnsi="宋体" w:eastAsia="宋体" w:cs="宋体"/>
          <w:b/>
          <w:bCs/>
          <w:kern w:val="0"/>
          <w:sz w:val="24"/>
          <w:szCs w:val="24"/>
        </w:rPr>
        <w:t>【参考资料】洞庭湖两栖动物</w:t>
      </w:r>
    </w:p>
    <w:tbl>
      <w:tblPr>
        <w:tblStyle w:val="2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97"/>
        <w:gridCol w:w="2657"/>
        <w:gridCol w:w="3668"/>
      </w:tblGrid>
      <w:tr w14:paraId="1C3750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9" w:type="pct"/>
            <w:vAlign w:val="center"/>
          </w:tcPr>
          <w:p w14:paraId="0881D9D4">
            <w:pPr>
              <w:jc w:val="center"/>
              <w:rPr>
                <w:rFonts w:ascii="仿宋" w:hAnsi="仿宋" w:eastAsia="仿宋" w:cs="Times New Roman"/>
                <w:szCs w:val="21"/>
              </w:rPr>
            </w:pPr>
            <w:r>
              <w:rPr>
                <w:rFonts w:hint="eastAsia" w:ascii="仿宋" w:hAnsi="仿宋" w:eastAsia="仿宋" w:cs="Times New Roman"/>
                <w:szCs w:val="21"/>
              </w:rPr>
              <w:t xml:space="preserve">有尾目 </w:t>
            </w:r>
            <w:r>
              <w:rPr>
                <w:rFonts w:ascii="仿宋" w:hAnsi="仿宋" w:eastAsia="仿宋" w:cs="Times New Roman"/>
                <w:szCs w:val="21"/>
              </w:rPr>
              <w:t>CAUDCTA</w:t>
            </w:r>
          </w:p>
        </w:tc>
        <w:tc>
          <w:tcPr>
            <w:tcW w:w="1559" w:type="pct"/>
            <w:vAlign w:val="center"/>
          </w:tcPr>
          <w:p w14:paraId="788E5E7F">
            <w:pPr>
              <w:jc w:val="center"/>
              <w:rPr>
                <w:rFonts w:ascii="仿宋" w:hAnsi="仿宋" w:eastAsia="仿宋" w:cs="Times New Roman"/>
                <w:szCs w:val="21"/>
              </w:rPr>
            </w:pPr>
            <w:r>
              <w:rPr>
                <w:rFonts w:hint="eastAsia" w:ascii="仿宋" w:hAnsi="仿宋" w:eastAsia="仿宋" w:cs="Times New Roman"/>
                <w:szCs w:val="21"/>
              </w:rPr>
              <w:t>蝾螈科 salamandridae</w:t>
            </w:r>
          </w:p>
        </w:tc>
        <w:tc>
          <w:tcPr>
            <w:tcW w:w="2152" w:type="pct"/>
            <w:vAlign w:val="center"/>
          </w:tcPr>
          <w:p w14:paraId="08CC2F18">
            <w:pPr>
              <w:jc w:val="center"/>
              <w:rPr>
                <w:rFonts w:ascii="仿宋" w:hAnsi="仿宋" w:eastAsia="仿宋" w:cs="Times New Roman"/>
                <w:szCs w:val="21"/>
              </w:rPr>
            </w:pPr>
            <w:r>
              <w:rPr>
                <w:rFonts w:hint="eastAsia" w:ascii="仿宋" w:hAnsi="仿宋" w:eastAsia="仿宋" w:cs="Times New Roman"/>
                <w:szCs w:val="21"/>
              </w:rPr>
              <w:t>东方蝾螈 Cynops</w:t>
            </w:r>
            <w:r>
              <w:rPr>
                <w:rFonts w:ascii="仿宋" w:hAnsi="仿宋" w:eastAsia="仿宋" w:cs="Times New Roman"/>
                <w:szCs w:val="21"/>
              </w:rPr>
              <w:t xml:space="preserve"> </w:t>
            </w:r>
            <w:r>
              <w:rPr>
                <w:rFonts w:hint="eastAsia" w:ascii="仿宋" w:hAnsi="仿宋" w:eastAsia="仿宋" w:cs="Times New Roman"/>
                <w:szCs w:val="21"/>
              </w:rPr>
              <w:t>orientails</w:t>
            </w:r>
          </w:p>
        </w:tc>
      </w:tr>
      <w:tr w14:paraId="652C33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9" w:type="pct"/>
            <w:vMerge w:val="restart"/>
            <w:vAlign w:val="center"/>
          </w:tcPr>
          <w:p w14:paraId="11072CF7">
            <w:pPr>
              <w:jc w:val="center"/>
              <w:rPr>
                <w:rFonts w:ascii="仿宋" w:hAnsi="仿宋" w:eastAsia="仿宋" w:cs="Times New Roman"/>
                <w:szCs w:val="21"/>
              </w:rPr>
            </w:pPr>
            <w:r>
              <w:rPr>
                <w:rFonts w:hint="eastAsia" w:ascii="仿宋" w:hAnsi="仿宋" w:eastAsia="仿宋" w:cs="Times New Roman"/>
                <w:szCs w:val="21"/>
              </w:rPr>
              <w:t xml:space="preserve">无尾目 </w:t>
            </w:r>
            <w:r>
              <w:rPr>
                <w:rFonts w:ascii="仿宋" w:hAnsi="仿宋" w:eastAsia="仿宋" w:cs="Times New Roman"/>
                <w:szCs w:val="21"/>
              </w:rPr>
              <w:t>ANURA</w:t>
            </w:r>
          </w:p>
        </w:tc>
        <w:tc>
          <w:tcPr>
            <w:tcW w:w="1559" w:type="pct"/>
            <w:vAlign w:val="center"/>
          </w:tcPr>
          <w:p w14:paraId="5B54A737">
            <w:pPr>
              <w:jc w:val="center"/>
              <w:rPr>
                <w:rFonts w:ascii="仿宋" w:hAnsi="仿宋" w:eastAsia="仿宋" w:cs="Times New Roman"/>
                <w:szCs w:val="21"/>
              </w:rPr>
            </w:pPr>
            <w:r>
              <w:rPr>
                <w:rFonts w:hint="eastAsia" w:ascii="仿宋" w:hAnsi="仿宋" w:eastAsia="仿宋" w:cs="Times New Roman"/>
                <w:szCs w:val="21"/>
              </w:rPr>
              <w:t xml:space="preserve">蟾蜍科 </w:t>
            </w:r>
            <w:r>
              <w:rPr>
                <w:rFonts w:ascii="仿宋" w:hAnsi="仿宋" w:eastAsia="仿宋" w:cs="Times New Roman"/>
                <w:szCs w:val="21"/>
              </w:rPr>
              <w:t>Bufonida</w:t>
            </w:r>
            <w:r>
              <w:rPr>
                <w:rFonts w:hint="eastAsia" w:ascii="仿宋" w:hAnsi="仿宋" w:eastAsia="仿宋" w:cs="Times New Roman"/>
                <w:szCs w:val="21"/>
              </w:rPr>
              <w:t>e</w:t>
            </w:r>
          </w:p>
        </w:tc>
        <w:tc>
          <w:tcPr>
            <w:tcW w:w="2152" w:type="pct"/>
            <w:vAlign w:val="center"/>
          </w:tcPr>
          <w:p w14:paraId="599FDE9E">
            <w:pPr>
              <w:jc w:val="center"/>
              <w:rPr>
                <w:rFonts w:ascii="仿宋" w:hAnsi="仿宋" w:eastAsia="仿宋" w:cs="Times New Roman"/>
                <w:szCs w:val="21"/>
              </w:rPr>
            </w:pPr>
            <w:bookmarkStart w:id="180" w:name="_Hlk82090743"/>
            <w:r>
              <w:rPr>
                <w:rFonts w:hint="eastAsia" w:ascii="仿宋" w:hAnsi="仿宋" w:eastAsia="仿宋" w:cs="Times New Roman"/>
                <w:szCs w:val="21"/>
              </w:rPr>
              <w:t>中华蟾蜍</w:t>
            </w:r>
            <w:bookmarkEnd w:id="180"/>
            <w:r>
              <w:rPr>
                <w:rFonts w:hint="eastAsia" w:ascii="仿宋" w:hAnsi="仿宋" w:eastAsia="仿宋" w:cs="Times New Roman"/>
                <w:szCs w:val="21"/>
              </w:rPr>
              <w:t xml:space="preserve"> </w:t>
            </w:r>
            <w:r>
              <w:rPr>
                <w:rFonts w:ascii="仿宋" w:hAnsi="仿宋" w:eastAsia="仿宋" w:cs="Times New Roman"/>
                <w:szCs w:val="21"/>
              </w:rPr>
              <w:t>Bufo gragarizans</w:t>
            </w:r>
          </w:p>
        </w:tc>
      </w:tr>
      <w:tr w14:paraId="52475F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9" w:type="pct"/>
            <w:vMerge w:val="continue"/>
            <w:vAlign w:val="center"/>
          </w:tcPr>
          <w:p w14:paraId="6BD30331">
            <w:pPr>
              <w:jc w:val="center"/>
              <w:rPr>
                <w:rFonts w:ascii="仿宋" w:hAnsi="仿宋" w:eastAsia="仿宋" w:cs="Times New Roman"/>
                <w:szCs w:val="21"/>
              </w:rPr>
            </w:pPr>
          </w:p>
        </w:tc>
        <w:tc>
          <w:tcPr>
            <w:tcW w:w="1559" w:type="pct"/>
            <w:vAlign w:val="center"/>
          </w:tcPr>
          <w:p w14:paraId="192E54EE">
            <w:pPr>
              <w:jc w:val="center"/>
              <w:rPr>
                <w:rFonts w:ascii="仿宋" w:hAnsi="仿宋" w:eastAsia="仿宋" w:cs="Times New Roman"/>
                <w:szCs w:val="21"/>
              </w:rPr>
            </w:pPr>
            <w:r>
              <w:rPr>
                <w:rFonts w:hint="eastAsia" w:ascii="仿宋" w:hAnsi="仿宋" w:eastAsia="仿宋" w:cs="Times New Roman"/>
                <w:szCs w:val="21"/>
              </w:rPr>
              <w:t xml:space="preserve">雨蛙科 </w:t>
            </w:r>
            <w:r>
              <w:rPr>
                <w:rFonts w:ascii="仿宋" w:hAnsi="仿宋" w:eastAsia="仿宋" w:cs="Times New Roman"/>
                <w:szCs w:val="21"/>
              </w:rPr>
              <w:t>Hylidae</w:t>
            </w:r>
          </w:p>
        </w:tc>
        <w:tc>
          <w:tcPr>
            <w:tcW w:w="2152" w:type="pct"/>
            <w:vAlign w:val="center"/>
          </w:tcPr>
          <w:p w14:paraId="217CF81E">
            <w:pPr>
              <w:jc w:val="center"/>
              <w:rPr>
                <w:rFonts w:ascii="仿宋" w:hAnsi="仿宋" w:eastAsia="仿宋" w:cs="Times New Roman"/>
                <w:szCs w:val="21"/>
              </w:rPr>
            </w:pPr>
            <w:bookmarkStart w:id="181" w:name="_Hlk82090782"/>
            <w:r>
              <w:rPr>
                <w:rFonts w:hint="eastAsia" w:ascii="仿宋" w:hAnsi="仿宋" w:eastAsia="仿宋" w:cs="Times New Roman"/>
                <w:szCs w:val="21"/>
              </w:rPr>
              <w:t>无斑雨蛙</w:t>
            </w:r>
            <w:bookmarkEnd w:id="181"/>
            <w:r>
              <w:rPr>
                <w:rFonts w:hint="eastAsia" w:ascii="仿宋" w:hAnsi="仿宋" w:eastAsia="仿宋" w:cs="Times New Roman"/>
                <w:szCs w:val="21"/>
              </w:rPr>
              <w:t xml:space="preserve"> </w:t>
            </w:r>
            <w:r>
              <w:rPr>
                <w:rFonts w:ascii="仿宋" w:hAnsi="仿宋" w:eastAsia="仿宋" w:cs="Times New Roman"/>
                <w:szCs w:val="21"/>
              </w:rPr>
              <w:t>Hyla arborea</w:t>
            </w:r>
          </w:p>
        </w:tc>
      </w:tr>
      <w:tr w14:paraId="4B42BC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9" w:type="pct"/>
            <w:vMerge w:val="continue"/>
            <w:vAlign w:val="center"/>
          </w:tcPr>
          <w:p w14:paraId="172A91F3">
            <w:pPr>
              <w:jc w:val="center"/>
              <w:rPr>
                <w:rFonts w:ascii="仿宋" w:hAnsi="仿宋" w:eastAsia="仿宋" w:cs="Times New Roman"/>
                <w:szCs w:val="21"/>
              </w:rPr>
            </w:pPr>
          </w:p>
        </w:tc>
        <w:tc>
          <w:tcPr>
            <w:tcW w:w="1559" w:type="pct"/>
            <w:vMerge w:val="restart"/>
            <w:vAlign w:val="center"/>
          </w:tcPr>
          <w:p w14:paraId="572DE14E">
            <w:pPr>
              <w:jc w:val="center"/>
              <w:rPr>
                <w:rFonts w:ascii="仿宋" w:hAnsi="仿宋" w:eastAsia="仿宋" w:cs="Times New Roman"/>
                <w:szCs w:val="21"/>
              </w:rPr>
            </w:pPr>
            <w:r>
              <w:rPr>
                <w:rFonts w:hint="eastAsia" w:ascii="仿宋" w:hAnsi="仿宋" w:eastAsia="仿宋" w:cs="Times New Roman"/>
                <w:szCs w:val="21"/>
              </w:rPr>
              <w:t xml:space="preserve">蛙科 </w:t>
            </w:r>
            <w:r>
              <w:rPr>
                <w:rFonts w:ascii="仿宋" w:hAnsi="仿宋" w:eastAsia="仿宋" w:cs="Times New Roman"/>
                <w:szCs w:val="21"/>
              </w:rPr>
              <w:t>Ranida</w:t>
            </w:r>
            <w:r>
              <w:rPr>
                <w:rFonts w:hint="eastAsia" w:ascii="仿宋" w:hAnsi="仿宋" w:eastAsia="仿宋" w:cs="Times New Roman"/>
                <w:szCs w:val="21"/>
              </w:rPr>
              <w:t>e</w:t>
            </w:r>
          </w:p>
        </w:tc>
        <w:tc>
          <w:tcPr>
            <w:tcW w:w="2152" w:type="pct"/>
            <w:vAlign w:val="center"/>
          </w:tcPr>
          <w:p w14:paraId="162958DC">
            <w:pPr>
              <w:jc w:val="center"/>
              <w:rPr>
                <w:rFonts w:ascii="仿宋" w:hAnsi="仿宋" w:eastAsia="仿宋" w:cs="Times New Roman"/>
                <w:szCs w:val="21"/>
              </w:rPr>
            </w:pPr>
            <w:r>
              <w:rPr>
                <w:rFonts w:hint="eastAsia" w:ascii="仿宋" w:hAnsi="仿宋" w:eastAsia="仿宋" w:cs="Times New Roman"/>
                <w:szCs w:val="21"/>
              </w:rPr>
              <w:t xml:space="preserve">牛蛙 </w:t>
            </w:r>
            <w:r>
              <w:rPr>
                <w:rFonts w:ascii="仿宋" w:hAnsi="仿宋" w:eastAsia="仿宋" w:cs="Times New Roman"/>
                <w:szCs w:val="21"/>
              </w:rPr>
              <w:t>Rana catesbeiana</w:t>
            </w:r>
          </w:p>
        </w:tc>
      </w:tr>
      <w:tr w14:paraId="3DB393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9" w:type="pct"/>
            <w:vMerge w:val="continue"/>
            <w:vAlign w:val="center"/>
          </w:tcPr>
          <w:p w14:paraId="5A464667">
            <w:pPr>
              <w:jc w:val="center"/>
              <w:rPr>
                <w:rFonts w:ascii="仿宋" w:hAnsi="仿宋" w:eastAsia="仿宋" w:cs="Times New Roman"/>
                <w:szCs w:val="21"/>
              </w:rPr>
            </w:pPr>
          </w:p>
        </w:tc>
        <w:tc>
          <w:tcPr>
            <w:tcW w:w="1559" w:type="pct"/>
            <w:vMerge w:val="continue"/>
            <w:vAlign w:val="center"/>
          </w:tcPr>
          <w:p w14:paraId="5507B755">
            <w:pPr>
              <w:jc w:val="center"/>
              <w:rPr>
                <w:rFonts w:ascii="仿宋" w:hAnsi="仿宋" w:eastAsia="仿宋" w:cs="Times New Roman"/>
                <w:szCs w:val="21"/>
              </w:rPr>
            </w:pPr>
          </w:p>
        </w:tc>
        <w:tc>
          <w:tcPr>
            <w:tcW w:w="2152" w:type="pct"/>
            <w:vAlign w:val="center"/>
          </w:tcPr>
          <w:p w14:paraId="24111085">
            <w:pPr>
              <w:jc w:val="center"/>
              <w:rPr>
                <w:rFonts w:ascii="仿宋" w:hAnsi="仿宋" w:eastAsia="仿宋" w:cs="Times New Roman"/>
                <w:szCs w:val="21"/>
              </w:rPr>
            </w:pPr>
            <w:r>
              <w:rPr>
                <w:rFonts w:hint="eastAsia" w:ascii="仿宋" w:hAnsi="仿宋" w:eastAsia="仿宋" w:cs="Times New Roman"/>
                <w:szCs w:val="21"/>
              </w:rPr>
              <w:t xml:space="preserve">沼蛙 </w:t>
            </w:r>
            <w:r>
              <w:rPr>
                <w:rFonts w:ascii="仿宋" w:hAnsi="仿宋" w:eastAsia="仿宋" w:cs="Times New Roman"/>
                <w:szCs w:val="21"/>
              </w:rPr>
              <w:t>Rana guentheri</w:t>
            </w:r>
          </w:p>
        </w:tc>
      </w:tr>
      <w:tr w14:paraId="06D84D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9" w:type="pct"/>
            <w:vMerge w:val="continue"/>
            <w:vAlign w:val="center"/>
          </w:tcPr>
          <w:p w14:paraId="2D31B018">
            <w:pPr>
              <w:jc w:val="center"/>
              <w:rPr>
                <w:rFonts w:ascii="仿宋" w:hAnsi="仿宋" w:eastAsia="仿宋" w:cs="Times New Roman"/>
                <w:szCs w:val="21"/>
              </w:rPr>
            </w:pPr>
          </w:p>
        </w:tc>
        <w:tc>
          <w:tcPr>
            <w:tcW w:w="1559" w:type="pct"/>
            <w:vMerge w:val="continue"/>
            <w:vAlign w:val="center"/>
          </w:tcPr>
          <w:p w14:paraId="663D50F3">
            <w:pPr>
              <w:jc w:val="center"/>
              <w:rPr>
                <w:rFonts w:ascii="仿宋" w:hAnsi="仿宋" w:eastAsia="仿宋" w:cs="Times New Roman"/>
                <w:szCs w:val="21"/>
              </w:rPr>
            </w:pPr>
          </w:p>
        </w:tc>
        <w:tc>
          <w:tcPr>
            <w:tcW w:w="2152" w:type="pct"/>
            <w:vAlign w:val="center"/>
          </w:tcPr>
          <w:p w14:paraId="59575803">
            <w:pPr>
              <w:jc w:val="center"/>
              <w:rPr>
                <w:rFonts w:ascii="仿宋" w:hAnsi="仿宋" w:eastAsia="仿宋" w:cs="Times New Roman"/>
                <w:szCs w:val="21"/>
              </w:rPr>
            </w:pPr>
            <w:r>
              <w:rPr>
                <w:rFonts w:hint="eastAsia" w:ascii="仿宋" w:hAnsi="仿宋" w:eastAsia="仿宋" w:cs="Times New Roman"/>
                <w:szCs w:val="21"/>
              </w:rPr>
              <w:t xml:space="preserve">湖北金线蛙 </w:t>
            </w:r>
            <w:r>
              <w:rPr>
                <w:rFonts w:ascii="仿宋" w:hAnsi="仿宋" w:eastAsia="仿宋" w:cs="Times New Roman"/>
                <w:szCs w:val="21"/>
              </w:rPr>
              <w:t>Rana hubeinensis</w:t>
            </w:r>
          </w:p>
        </w:tc>
      </w:tr>
      <w:tr w14:paraId="342473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9" w:type="pct"/>
            <w:vMerge w:val="continue"/>
            <w:vAlign w:val="center"/>
          </w:tcPr>
          <w:p w14:paraId="332F40BE">
            <w:pPr>
              <w:jc w:val="center"/>
              <w:rPr>
                <w:rFonts w:ascii="仿宋" w:hAnsi="仿宋" w:eastAsia="仿宋" w:cs="Times New Roman"/>
                <w:szCs w:val="21"/>
              </w:rPr>
            </w:pPr>
          </w:p>
        </w:tc>
        <w:tc>
          <w:tcPr>
            <w:tcW w:w="1559" w:type="pct"/>
            <w:vMerge w:val="continue"/>
            <w:vAlign w:val="center"/>
          </w:tcPr>
          <w:p w14:paraId="36D39ABB">
            <w:pPr>
              <w:jc w:val="center"/>
              <w:rPr>
                <w:rFonts w:ascii="仿宋" w:hAnsi="仿宋" w:eastAsia="仿宋" w:cs="Times New Roman"/>
                <w:szCs w:val="21"/>
              </w:rPr>
            </w:pPr>
          </w:p>
        </w:tc>
        <w:tc>
          <w:tcPr>
            <w:tcW w:w="2152" w:type="pct"/>
            <w:vAlign w:val="center"/>
          </w:tcPr>
          <w:p w14:paraId="6EE3CC60">
            <w:pPr>
              <w:jc w:val="center"/>
              <w:rPr>
                <w:rFonts w:ascii="仿宋" w:hAnsi="仿宋" w:eastAsia="仿宋" w:cs="Times New Roman"/>
                <w:szCs w:val="21"/>
              </w:rPr>
            </w:pPr>
            <w:r>
              <w:rPr>
                <w:rFonts w:hint="eastAsia" w:ascii="仿宋" w:hAnsi="仿宋" w:eastAsia="仿宋" w:cs="Times New Roman"/>
                <w:szCs w:val="21"/>
              </w:rPr>
              <w:t xml:space="preserve">日本林蛙 </w:t>
            </w:r>
            <w:r>
              <w:rPr>
                <w:rFonts w:ascii="仿宋" w:hAnsi="仿宋" w:eastAsia="仿宋" w:cs="Times New Roman"/>
                <w:szCs w:val="21"/>
              </w:rPr>
              <w:t>Rana japonica</w:t>
            </w:r>
          </w:p>
        </w:tc>
      </w:tr>
      <w:tr w14:paraId="58C220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9" w:type="pct"/>
            <w:vMerge w:val="continue"/>
            <w:vAlign w:val="center"/>
          </w:tcPr>
          <w:p w14:paraId="757FA75B">
            <w:pPr>
              <w:jc w:val="center"/>
              <w:rPr>
                <w:rFonts w:ascii="仿宋" w:hAnsi="仿宋" w:eastAsia="仿宋" w:cs="Times New Roman"/>
                <w:szCs w:val="21"/>
              </w:rPr>
            </w:pPr>
          </w:p>
        </w:tc>
        <w:tc>
          <w:tcPr>
            <w:tcW w:w="1559" w:type="pct"/>
            <w:vMerge w:val="continue"/>
            <w:vAlign w:val="center"/>
          </w:tcPr>
          <w:p w14:paraId="3D44359C">
            <w:pPr>
              <w:jc w:val="center"/>
              <w:rPr>
                <w:rFonts w:ascii="仿宋" w:hAnsi="仿宋" w:eastAsia="仿宋" w:cs="Times New Roman"/>
                <w:szCs w:val="21"/>
              </w:rPr>
            </w:pPr>
          </w:p>
        </w:tc>
        <w:tc>
          <w:tcPr>
            <w:tcW w:w="2152" w:type="pct"/>
            <w:vAlign w:val="center"/>
          </w:tcPr>
          <w:p w14:paraId="7CC97CB5">
            <w:pPr>
              <w:jc w:val="center"/>
              <w:rPr>
                <w:rFonts w:ascii="仿宋" w:hAnsi="仿宋" w:eastAsia="仿宋" w:cs="Times New Roman"/>
                <w:szCs w:val="21"/>
              </w:rPr>
            </w:pPr>
            <w:r>
              <w:rPr>
                <w:rFonts w:hint="eastAsia" w:ascii="仿宋" w:hAnsi="仿宋" w:eastAsia="仿宋" w:cs="Times New Roman"/>
                <w:szCs w:val="21"/>
              </w:rPr>
              <w:t xml:space="preserve">泽蛙 </w:t>
            </w:r>
            <w:r>
              <w:rPr>
                <w:rFonts w:ascii="仿宋" w:hAnsi="仿宋" w:eastAsia="仿宋" w:cs="Times New Roman"/>
                <w:szCs w:val="21"/>
              </w:rPr>
              <w:t>Rana limnocharis</w:t>
            </w:r>
          </w:p>
        </w:tc>
      </w:tr>
      <w:tr w14:paraId="1D9E50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9" w:type="pct"/>
            <w:vMerge w:val="continue"/>
            <w:vAlign w:val="center"/>
          </w:tcPr>
          <w:p w14:paraId="2A59DC22">
            <w:pPr>
              <w:jc w:val="center"/>
              <w:rPr>
                <w:rFonts w:ascii="仿宋" w:hAnsi="仿宋" w:eastAsia="仿宋" w:cs="Times New Roman"/>
                <w:szCs w:val="21"/>
              </w:rPr>
            </w:pPr>
          </w:p>
        </w:tc>
        <w:tc>
          <w:tcPr>
            <w:tcW w:w="1559" w:type="pct"/>
            <w:vMerge w:val="continue"/>
            <w:vAlign w:val="center"/>
          </w:tcPr>
          <w:p w14:paraId="545EC025">
            <w:pPr>
              <w:jc w:val="center"/>
              <w:rPr>
                <w:rFonts w:ascii="仿宋" w:hAnsi="仿宋" w:eastAsia="仿宋" w:cs="Times New Roman"/>
                <w:szCs w:val="21"/>
              </w:rPr>
            </w:pPr>
          </w:p>
        </w:tc>
        <w:tc>
          <w:tcPr>
            <w:tcW w:w="2152" w:type="pct"/>
            <w:vAlign w:val="center"/>
          </w:tcPr>
          <w:p w14:paraId="51FE2355">
            <w:pPr>
              <w:jc w:val="center"/>
              <w:rPr>
                <w:rFonts w:ascii="仿宋" w:hAnsi="仿宋" w:eastAsia="仿宋" w:cs="Times New Roman"/>
                <w:szCs w:val="21"/>
              </w:rPr>
            </w:pPr>
            <w:r>
              <w:rPr>
                <w:rFonts w:hint="eastAsia" w:ascii="仿宋" w:hAnsi="仿宋" w:eastAsia="仿宋" w:cs="Times New Roman"/>
                <w:szCs w:val="21"/>
              </w:rPr>
              <w:t xml:space="preserve">黑斑蛙 </w:t>
            </w:r>
            <w:r>
              <w:rPr>
                <w:rFonts w:ascii="仿宋" w:hAnsi="仿宋" w:eastAsia="仿宋" w:cs="Times New Roman"/>
                <w:szCs w:val="21"/>
              </w:rPr>
              <w:t>Rana nigromaculata</w:t>
            </w:r>
          </w:p>
        </w:tc>
      </w:tr>
      <w:tr w14:paraId="2D928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9" w:type="pct"/>
            <w:vMerge w:val="continue"/>
            <w:vAlign w:val="center"/>
          </w:tcPr>
          <w:p w14:paraId="5D77393F">
            <w:pPr>
              <w:jc w:val="center"/>
              <w:rPr>
                <w:rFonts w:ascii="仿宋" w:hAnsi="仿宋" w:eastAsia="仿宋" w:cs="Times New Roman"/>
                <w:szCs w:val="21"/>
              </w:rPr>
            </w:pPr>
          </w:p>
        </w:tc>
        <w:tc>
          <w:tcPr>
            <w:tcW w:w="1559" w:type="pct"/>
            <w:vMerge w:val="continue"/>
            <w:vAlign w:val="center"/>
          </w:tcPr>
          <w:p w14:paraId="41DC10BC">
            <w:pPr>
              <w:jc w:val="center"/>
              <w:rPr>
                <w:rFonts w:ascii="仿宋" w:hAnsi="仿宋" w:eastAsia="仿宋" w:cs="Times New Roman"/>
                <w:szCs w:val="21"/>
              </w:rPr>
            </w:pPr>
          </w:p>
        </w:tc>
        <w:tc>
          <w:tcPr>
            <w:tcW w:w="2152" w:type="pct"/>
            <w:vAlign w:val="center"/>
          </w:tcPr>
          <w:p w14:paraId="327AD6E3">
            <w:pPr>
              <w:jc w:val="center"/>
              <w:rPr>
                <w:rFonts w:ascii="仿宋" w:hAnsi="仿宋" w:eastAsia="仿宋" w:cs="Times New Roman"/>
                <w:szCs w:val="21"/>
              </w:rPr>
            </w:pPr>
            <w:bookmarkStart w:id="182" w:name="_Hlk82091086"/>
            <w:r>
              <w:rPr>
                <w:rFonts w:hint="eastAsia" w:ascii="仿宋" w:hAnsi="仿宋" w:eastAsia="仿宋" w:cs="Times New Roman"/>
                <w:szCs w:val="21"/>
              </w:rPr>
              <w:t>虎纹蛙</w:t>
            </w:r>
            <w:bookmarkEnd w:id="182"/>
            <w:r>
              <w:rPr>
                <w:rFonts w:hint="eastAsia" w:ascii="仿宋" w:hAnsi="仿宋" w:eastAsia="仿宋" w:cs="Times New Roman"/>
                <w:szCs w:val="21"/>
              </w:rPr>
              <w:t xml:space="preserve"> </w:t>
            </w:r>
            <w:r>
              <w:rPr>
                <w:rFonts w:ascii="仿宋" w:hAnsi="仿宋" w:eastAsia="仿宋" w:cs="Times New Roman"/>
                <w:szCs w:val="21"/>
              </w:rPr>
              <w:t>Rana rugulosa</w:t>
            </w:r>
          </w:p>
        </w:tc>
      </w:tr>
      <w:tr w14:paraId="111E84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9" w:type="pct"/>
            <w:vMerge w:val="continue"/>
            <w:vAlign w:val="center"/>
          </w:tcPr>
          <w:p w14:paraId="6A3BA842">
            <w:pPr>
              <w:jc w:val="center"/>
              <w:rPr>
                <w:rFonts w:ascii="仿宋" w:hAnsi="仿宋" w:eastAsia="仿宋" w:cs="Times New Roman"/>
                <w:szCs w:val="21"/>
              </w:rPr>
            </w:pPr>
          </w:p>
        </w:tc>
        <w:tc>
          <w:tcPr>
            <w:tcW w:w="1559" w:type="pct"/>
            <w:vMerge w:val="restart"/>
            <w:vAlign w:val="center"/>
          </w:tcPr>
          <w:p w14:paraId="0DB2E451">
            <w:pPr>
              <w:jc w:val="center"/>
              <w:rPr>
                <w:rFonts w:ascii="仿宋" w:hAnsi="仿宋" w:eastAsia="仿宋" w:cs="Times New Roman"/>
                <w:szCs w:val="21"/>
              </w:rPr>
            </w:pPr>
            <w:r>
              <w:rPr>
                <w:rFonts w:hint="eastAsia" w:ascii="仿宋" w:hAnsi="仿宋" w:eastAsia="仿宋" w:cs="Times New Roman"/>
                <w:szCs w:val="21"/>
              </w:rPr>
              <w:t xml:space="preserve">树蛙科 </w:t>
            </w:r>
            <w:r>
              <w:rPr>
                <w:rFonts w:ascii="仿宋" w:hAnsi="仿宋" w:eastAsia="仿宋" w:cs="Times New Roman"/>
                <w:szCs w:val="21"/>
              </w:rPr>
              <w:t>Rhacophridae</w:t>
            </w:r>
          </w:p>
        </w:tc>
        <w:tc>
          <w:tcPr>
            <w:tcW w:w="2152" w:type="pct"/>
            <w:vAlign w:val="center"/>
          </w:tcPr>
          <w:p w14:paraId="22ED9FF7">
            <w:pPr>
              <w:jc w:val="center"/>
              <w:rPr>
                <w:rFonts w:ascii="仿宋" w:hAnsi="仿宋" w:eastAsia="仿宋" w:cs="Times New Roman"/>
                <w:szCs w:val="21"/>
              </w:rPr>
            </w:pPr>
            <w:bookmarkStart w:id="183" w:name="_Hlk82091000"/>
            <w:r>
              <w:rPr>
                <w:rFonts w:hint="eastAsia" w:ascii="仿宋" w:hAnsi="仿宋" w:eastAsia="仿宋" w:cs="Times New Roman"/>
                <w:szCs w:val="21"/>
              </w:rPr>
              <w:t>大树蛙</w:t>
            </w:r>
            <w:bookmarkEnd w:id="183"/>
            <w:r>
              <w:rPr>
                <w:rFonts w:hint="eastAsia" w:ascii="仿宋" w:hAnsi="仿宋" w:eastAsia="仿宋" w:cs="Times New Roman"/>
                <w:szCs w:val="21"/>
              </w:rPr>
              <w:t xml:space="preserve"> </w:t>
            </w:r>
            <w:r>
              <w:rPr>
                <w:rFonts w:ascii="仿宋" w:hAnsi="仿宋" w:eastAsia="仿宋" w:cs="Times New Roman"/>
                <w:szCs w:val="21"/>
              </w:rPr>
              <w:t>Philautus dennysi</w:t>
            </w:r>
          </w:p>
        </w:tc>
      </w:tr>
      <w:tr w14:paraId="4294A8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9" w:type="pct"/>
            <w:vMerge w:val="continue"/>
            <w:vAlign w:val="center"/>
          </w:tcPr>
          <w:p w14:paraId="5ACCE335">
            <w:pPr>
              <w:jc w:val="center"/>
              <w:rPr>
                <w:rFonts w:ascii="仿宋" w:hAnsi="仿宋" w:eastAsia="仿宋" w:cs="Times New Roman"/>
                <w:szCs w:val="21"/>
              </w:rPr>
            </w:pPr>
          </w:p>
        </w:tc>
        <w:tc>
          <w:tcPr>
            <w:tcW w:w="1559" w:type="pct"/>
            <w:vMerge w:val="continue"/>
            <w:vAlign w:val="center"/>
          </w:tcPr>
          <w:p w14:paraId="01354C83">
            <w:pPr>
              <w:jc w:val="center"/>
              <w:rPr>
                <w:rFonts w:ascii="仿宋" w:hAnsi="仿宋" w:eastAsia="仿宋" w:cs="Times New Roman"/>
                <w:szCs w:val="21"/>
              </w:rPr>
            </w:pPr>
          </w:p>
        </w:tc>
        <w:tc>
          <w:tcPr>
            <w:tcW w:w="2152" w:type="pct"/>
            <w:vAlign w:val="center"/>
          </w:tcPr>
          <w:p w14:paraId="74C4F269">
            <w:pPr>
              <w:jc w:val="center"/>
              <w:rPr>
                <w:rFonts w:ascii="仿宋" w:hAnsi="仿宋" w:eastAsia="仿宋" w:cs="Times New Roman"/>
                <w:szCs w:val="21"/>
              </w:rPr>
            </w:pPr>
            <w:r>
              <w:rPr>
                <w:rFonts w:hint="eastAsia" w:ascii="仿宋" w:hAnsi="仿宋" w:eastAsia="仿宋" w:cs="Times New Roman"/>
                <w:szCs w:val="21"/>
              </w:rPr>
              <w:t xml:space="preserve">斑腿树蛙 </w:t>
            </w:r>
            <w:r>
              <w:rPr>
                <w:rFonts w:ascii="仿宋" w:hAnsi="仿宋" w:eastAsia="仿宋" w:cs="Times New Roman"/>
                <w:szCs w:val="21"/>
              </w:rPr>
              <w:t>Philautus egacephalus</w:t>
            </w:r>
          </w:p>
        </w:tc>
      </w:tr>
      <w:tr w14:paraId="565E91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9" w:type="pct"/>
            <w:vMerge w:val="continue"/>
            <w:vAlign w:val="center"/>
          </w:tcPr>
          <w:p w14:paraId="5C11DDCA">
            <w:pPr>
              <w:jc w:val="center"/>
              <w:rPr>
                <w:rFonts w:ascii="仿宋" w:hAnsi="仿宋" w:eastAsia="仿宋" w:cs="Times New Roman"/>
                <w:szCs w:val="21"/>
              </w:rPr>
            </w:pPr>
          </w:p>
        </w:tc>
        <w:tc>
          <w:tcPr>
            <w:tcW w:w="1559" w:type="pct"/>
            <w:vMerge w:val="restart"/>
            <w:vAlign w:val="center"/>
          </w:tcPr>
          <w:p w14:paraId="347688AB">
            <w:pPr>
              <w:jc w:val="center"/>
              <w:rPr>
                <w:rFonts w:ascii="仿宋" w:hAnsi="仿宋" w:eastAsia="仿宋" w:cs="Times New Roman"/>
                <w:szCs w:val="21"/>
              </w:rPr>
            </w:pPr>
            <w:r>
              <w:rPr>
                <w:rFonts w:hint="eastAsia" w:ascii="仿宋" w:hAnsi="仿宋" w:eastAsia="仿宋" w:cs="Times New Roman"/>
                <w:szCs w:val="21"/>
              </w:rPr>
              <w:t xml:space="preserve">姬蛙科 </w:t>
            </w:r>
            <w:r>
              <w:rPr>
                <w:rFonts w:ascii="仿宋" w:hAnsi="仿宋" w:eastAsia="仿宋" w:cs="Times New Roman"/>
                <w:szCs w:val="21"/>
              </w:rPr>
              <w:t>Microhylidae</w:t>
            </w:r>
          </w:p>
        </w:tc>
        <w:tc>
          <w:tcPr>
            <w:tcW w:w="2152" w:type="pct"/>
            <w:vAlign w:val="center"/>
          </w:tcPr>
          <w:p w14:paraId="4265CC62">
            <w:pPr>
              <w:jc w:val="center"/>
              <w:rPr>
                <w:rFonts w:ascii="仿宋" w:hAnsi="仿宋" w:eastAsia="仿宋" w:cs="Times New Roman"/>
                <w:szCs w:val="21"/>
              </w:rPr>
            </w:pPr>
            <w:r>
              <w:rPr>
                <w:rFonts w:hint="eastAsia" w:ascii="仿宋" w:hAnsi="仿宋" w:eastAsia="仿宋" w:cs="Times New Roman"/>
                <w:szCs w:val="21"/>
              </w:rPr>
              <w:t xml:space="preserve">小弧斑姬蛙 </w:t>
            </w:r>
            <w:r>
              <w:rPr>
                <w:rFonts w:ascii="仿宋" w:hAnsi="仿宋" w:eastAsia="仿宋" w:cs="Times New Roman"/>
                <w:szCs w:val="21"/>
              </w:rPr>
              <w:t>Microhyla heymonsi</w:t>
            </w:r>
          </w:p>
        </w:tc>
      </w:tr>
      <w:tr w14:paraId="3FC788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9" w:type="pct"/>
            <w:vMerge w:val="continue"/>
            <w:vAlign w:val="center"/>
          </w:tcPr>
          <w:p w14:paraId="04F87484">
            <w:pPr>
              <w:jc w:val="center"/>
              <w:rPr>
                <w:rFonts w:ascii="仿宋" w:hAnsi="仿宋" w:eastAsia="仿宋" w:cs="Times New Roman"/>
                <w:szCs w:val="21"/>
              </w:rPr>
            </w:pPr>
          </w:p>
        </w:tc>
        <w:tc>
          <w:tcPr>
            <w:tcW w:w="1559" w:type="pct"/>
            <w:vMerge w:val="continue"/>
            <w:vAlign w:val="center"/>
          </w:tcPr>
          <w:p w14:paraId="4A9A9B02">
            <w:pPr>
              <w:jc w:val="center"/>
              <w:rPr>
                <w:rFonts w:ascii="仿宋" w:hAnsi="仿宋" w:eastAsia="仿宋" w:cs="Times New Roman"/>
                <w:szCs w:val="21"/>
              </w:rPr>
            </w:pPr>
          </w:p>
        </w:tc>
        <w:tc>
          <w:tcPr>
            <w:tcW w:w="2152" w:type="pct"/>
            <w:vAlign w:val="center"/>
          </w:tcPr>
          <w:p w14:paraId="28397844">
            <w:pPr>
              <w:jc w:val="center"/>
              <w:rPr>
                <w:rFonts w:ascii="仿宋" w:hAnsi="仿宋" w:eastAsia="仿宋" w:cs="Times New Roman"/>
                <w:szCs w:val="21"/>
              </w:rPr>
            </w:pPr>
            <w:r>
              <w:rPr>
                <w:rFonts w:hint="eastAsia" w:ascii="仿宋" w:hAnsi="仿宋" w:eastAsia="仿宋" w:cs="Times New Roman"/>
                <w:szCs w:val="21"/>
              </w:rPr>
              <w:t xml:space="preserve">饰纹姬蛙 </w:t>
            </w:r>
            <w:r>
              <w:rPr>
                <w:rFonts w:ascii="仿宋" w:hAnsi="仿宋" w:eastAsia="仿宋" w:cs="Times New Roman"/>
                <w:szCs w:val="21"/>
              </w:rPr>
              <w:t>Microhyla ornata</w:t>
            </w:r>
          </w:p>
        </w:tc>
      </w:tr>
    </w:tbl>
    <w:p w14:paraId="64D3CCC9">
      <w:pPr>
        <w:spacing w:line="300" w:lineRule="auto"/>
        <w:rPr>
          <w:rFonts w:ascii="宋体" w:hAnsi="宋体" w:eastAsia="宋体" w:cs="宋体"/>
          <w:kern w:val="0"/>
          <w:sz w:val="24"/>
          <w:szCs w:val="24"/>
        </w:rPr>
      </w:pPr>
    </w:p>
    <w:bookmarkEnd w:id="177"/>
    <w:bookmarkEnd w:id="178"/>
    <w:bookmarkEnd w:id="179"/>
    <w:p w14:paraId="2C6416BC">
      <w:pPr>
        <w:keepNext/>
        <w:keepLines/>
        <w:spacing w:before="260" w:after="260" w:line="300" w:lineRule="auto"/>
        <w:outlineLvl w:val="2"/>
        <w:rPr>
          <w:rFonts w:ascii="黑体" w:hAnsi="黑体" w:eastAsia="黑体" w:cs="黑体"/>
          <w:sz w:val="30"/>
          <w:szCs w:val="30"/>
        </w:rPr>
      </w:pPr>
      <w:bookmarkStart w:id="184" w:name="_Toc82620766"/>
      <w:r>
        <w:rPr>
          <w:rFonts w:hint="eastAsia" w:ascii="黑体" w:hAnsi="黑体" w:eastAsia="黑体" w:cs="黑体"/>
          <w:sz w:val="30"/>
          <w:szCs w:val="30"/>
        </w:rPr>
        <w:t>（二）底栖动物</w:t>
      </w:r>
      <w:bookmarkEnd w:id="184"/>
    </w:p>
    <w:p w14:paraId="16C8EA5D">
      <w:pPr>
        <w:spacing w:line="300" w:lineRule="auto"/>
        <w:rPr>
          <w:rFonts w:ascii="宋体" w:hAnsi="宋体" w:eastAsia="宋体" w:cs="宋体"/>
          <w:kern w:val="0"/>
          <w:sz w:val="24"/>
          <w:szCs w:val="24"/>
        </w:rPr>
      </w:pPr>
      <w:r>
        <w:rPr>
          <w:rFonts w:hint="eastAsia" w:ascii="宋体" w:hAnsi="宋体" w:eastAsia="宋体" w:cs="宋体"/>
          <w:b/>
          <w:bCs/>
          <w:kern w:val="0"/>
          <w:sz w:val="24"/>
          <w:szCs w:val="24"/>
        </w:rPr>
        <w:t>【说明】</w:t>
      </w:r>
      <w:r>
        <w:rPr>
          <w:rFonts w:hint="eastAsia" w:ascii="宋体" w:hAnsi="宋体" w:eastAsia="宋体" w:cs="宋体"/>
          <w:kern w:val="0"/>
          <w:sz w:val="24"/>
          <w:szCs w:val="24"/>
        </w:rPr>
        <w:t>底栖动物</w:t>
      </w:r>
      <w:r>
        <w:rPr>
          <w:rFonts w:ascii="宋体" w:hAnsi="宋体" w:eastAsia="宋体" w:cs="宋体"/>
          <w:kern w:val="0"/>
          <w:sz w:val="24"/>
          <w:szCs w:val="24"/>
        </w:rPr>
        <w:t>是一个庞杂的生态类群</w:t>
      </w:r>
      <w:r>
        <w:rPr>
          <w:rFonts w:hint="eastAsia" w:ascii="宋体" w:hAnsi="宋体" w:eastAsia="宋体" w:cs="宋体"/>
          <w:kern w:val="0"/>
          <w:sz w:val="24"/>
          <w:szCs w:val="24"/>
        </w:rPr>
        <w:t>，</w:t>
      </w:r>
      <w:r>
        <w:rPr>
          <w:rFonts w:ascii="宋体" w:hAnsi="宋体" w:eastAsia="宋体" w:cs="宋体"/>
          <w:kern w:val="0"/>
          <w:sz w:val="24"/>
          <w:szCs w:val="24"/>
        </w:rPr>
        <w:t>多为无脊椎动物。是指生活史的全部或大部分时间生活于水体底部的水生动物群。除定居和活动生活的以外，栖息的形式多为固着于岩石等坚硬的基体上和埋没于泥沙等松软的基底中。此外，还有附着于植物或其他底栖动物体表的，以及栖息在潮间带的底栖种类。在摄食方法上，以悬浮物摄食和沉积物摄食居多。</w:t>
      </w:r>
      <w:r>
        <w:rPr>
          <w:rFonts w:hint="eastAsia" w:ascii="宋体" w:hAnsi="宋体" w:eastAsia="宋体" w:cs="宋体"/>
          <w:kern w:val="0"/>
          <w:sz w:val="24"/>
          <w:szCs w:val="24"/>
        </w:rPr>
        <w:t>2</w:t>
      </w:r>
      <w:r>
        <w:rPr>
          <w:rFonts w:ascii="宋体" w:hAnsi="宋体" w:eastAsia="宋体" w:cs="宋体"/>
          <w:kern w:val="0"/>
          <w:sz w:val="24"/>
          <w:szCs w:val="24"/>
        </w:rPr>
        <w:t>011</w:t>
      </w:r>
      <w:r>
        <w:rPr>
          <w:rFonts w:hint="eastAsia" w:ascii="宋体" w:hAnsi="宋体" w:eastAsia="宋体" w:cs="宋体"/>
          <w:kern w:val="0"/>
          <w:sz w:val="24"/>
          <w:szCs w:val="24"/>
        </w:rPr>
        <w:t>年由WWF（世界自然基金会）资助开展了对东、南、西洞庭湖各选取的4个取样地进行了连续6个月的调查。结果发现，洞庭湖底栖动物种类达4</w:t>
      </w:r>
      <w:r>
        <w:rPr>
          <w:rFonts w:ascii="宋体" w:hAnsi="宋体" w:eastAsia="宋体" w:cs="宋体"/>
          <w:kern w:val="0"/>
          <w:sz w:val="24"/>
          <w:szCs w:val="24"/>
        </w:rPr>
        <w:t>4</w:t>
      </w:r>
      <w:r>
        <w:rPr>
          <w:rFonts w:hint="eastAsia" w:ascii="宋体" w:hAnsi="宋体" w:eastAsia="宋体" w:cs="宋体"/>
          <w:kern w:val="0"/>
          <w:sz w:val="24"/>
          <w:szCs w:val="24"/>
        </w:rPr>
        <w:t>种，其中水生昆虫1</w:t>
      </w:r>
      <w:r>
        <w:rPr>
          <w:rFonts w:ascii="宋体" w:hAnsi="宋体" w:eastAsia="宋体" w:cs="宋体"/>
          <w:kern w:val="0"/>
          <w:sz w:val="24"/>
          <w:szCs w:val="24"/>
        </w:rPr>
        <w:t>2</w:t>
      </w:r>
      <w:r>
        <w:rPr>
          <w:rFonts w:hint="eastAsia" w:ascii="宋体" w:hAnsi="宋体" w:eastAsia="宋体" w:cs="宋体"/>
          <w:kern w:val="0"/>
          <w:sz w:val="24"/>
          <w:szCs w:val="24"/>
        </w:rPr>
        <w:t>种，寡毛类9种，软体动物2</w:t>
      </w:r>
      <w:r>
        <w:rPr>
          <w:rFonts w:ascii="宋体" w:hAnsi="宋体" w:eastAsia="宋体" w:cs="宋体"/>
          <w:kern w:val="0"/>
          <w:sz w:val="24"/>
          <w:szCs w:val="24"/>
        </w:rPr>
        <w:t>0</w:t>
      </w:r>
      <w:r>
        <w:rPr>
          <w:rFonts w:hint="eastAsia" w:ascii="宋体" w:hAnsi="宋体" w:eastAsia="宋体" w:cs="宋体"/>
          <w:kern w:val="0"/>
          <w:sz w:val="24"/>
          <w:szCs w:val="24"/>
        </w:rPr>
        <w:t>种，其他3种。</w:t>
      </w:r>
    </w:p>
    <w:p w14:paraId="34D3B0E0">
      <w:pPr>
        <w:spacing w:line="300" w:lineRule="auto"/>
        <w:rPr>
          <w:rFonts w:ascii="宋体" w:hAnsi="宋体" w:eastAsia="宋体" w:cs="宋体"/>
          <w:b/>
          <w:bCs/>
          <w:kern w:val="0"/>
          <w:sz w:val="24"/>
          <w:szCs w:val="24"/>
        </w:rPr>
      </w:pPr>
      <w:r>
        <w:rPr>
          <w:rFonts w:hint="eastAsia" w:ascii="宋体" w:hAnsi="宋体" w:eastAsia="宋体" w:cs="宋体"/>
          <w:b/>
          <w:bCs/>
          <w:kern w:val="0"/>
          <w:sz w:val="24"/>
          <w:szCs w:val="24"/>
        </w:rPr>
        <w:t>【代表性物种参考图】</w:t>
      </w:r>
    </w:p>
    <w:p w14:paraId="383558F8">
      <w:pPr>
        <w:spacing w:line="300" w:lineRule="auto"/>
        <w:rPr>
          <w:rFonts w:ascii="宋体" w:hAnsi="宋体" w:eastAsia="宋体" w:cs="宋体"/>
          <w:kern w:val="0"/>
          <w:sz w:val="24"/>
          <w:szCs w:val="24"/>
        </w:rPr>
      </w:pPr>
      <w:r>
        <w:rPr>
          <w:rFonts w:hint="eastAsia" w:ascii="宋体" w:hAnsi="宋体" w:eastAsia="宋体" w:cs="宋体"/>
          <w:kern w:val="0"/>
          <w:sz w:val="24"/>
          <w:szCs w:val="24"/>
        </w:rPr>
        <w:t>1、摇蚊</w:t>
      </w:r>
    </w:p>
    <w:p w14:paraId="71A2E288">
      <w:pPr>
        <w:spacing w:line="300" w:lineRule="auto"/>
        <w:jc w:val="center"/>
        <w:rPr>
          <w:rFonts w:ascii="宋体" w:hAnsi="宋体" w:eastAsia="宋体" w:cs="宋体"/>
          <w:kern w:val="0"/>
          <w:sz w:val="24"/>
          <w:szCs w:val="24"/>
        </w:rPr>
      </w:pPr>
      <w:r>
        <w:drawing>
          <wp:inline distT="0" distB="0" distL="0" distR="0">
            <wp:extent cx="2414905" cy="1911350"/>
            <wp:effectExtent l="0" t="0" r="4445" b="0"/>
            <wp:docPr id="299" name="图片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图片 299"/>
                    <pic:cNvPicPr>
                      <a:picLocks noChangeAspect="1"/>
                    </pic:cNvPicPr>
                  </pic:nvPicPr>
                  <pic:blipFill>
                    <a:blip r:embed="rId111"/>
                    <a:stretch>
                      <a:fillRect/>
                    </a:stretch>
                  </pic:blipFill>
                  <pic:spPr>
                    <a:xfrm>
                      <a:off x="0" y="0"/>
                      <a:ext cx="2417321" cy="1913542"/>
                    </a:xfrm>
                    <a:prstGeom prst="rect">
                      <a:avLst/>
                    </a:prstGeom>
                  </pic:spPr>
                </pic:pic>
              </a:graphicData>
            </a:graphic>
          </wp:inline>
        </w:drawing>
      </w:r>
    </w:p>
    <w:p w14:paraId="10D95D57">
      <w:pPr>
        <w:spacing w:line="300" w:lineRule="auto"/>
        <w:rPr>
          <w:rFonts w:ascii="宋体" w:hAnsi="宋体" w:eastAsia="宋体" w:cs="宋体"/>
          <w:kern w:val="0"/>
          <w:sz w:val="24"/>
          <w:szCs w:val="24"/>
        </w:rPr>
      </w:pPr>
      <w:r>
        <w:rPr>
          <w:rFonts w:hint="eastAsia" w:ascii="宋体" w:hAnsi="宋体" w:eastAsia="宋体" w:cs="宋体"/>
          <w:kern w:val="0"/>
          <w:sz w:val="24"/>
          <w:szCs w:val="24"/>
        </w:rPr>
        <w:t>2、蜉蝣</w:t>
      </w:r>
    </w:p>
    <w:p w14:paraId="7DDE95AA">
      <w:pPr>
        <w:spacing w:line="300" w:lineRule="auto"/>
        <w:jc w:val="center"/>
        <w:rPr>
          <w:rFonts w:ascii="宋体" w:hAnsi="宋体" w:eastAsia="宋体" w:cs="宋体"/>
          <w:kern w:val="0"/>
          <w:sz w:val="24"/>
          <w:szCs w:val="24"/>
        </w:rPr>
      </w:pPr>
      <w:r>
        <w:drawing>
          <wp:inline distT="0" distB="0" distL="0" distR="0">
            <wp:extent cx="2365375" cy="2040255"/>
            <wp:effectExtent l="0" t="0" r="0" b="0"/>
            <wp:docPr id="300" name="图片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图片 300"/>
                    <pic:cNvPicPr>
                      <a:picLocks noChangeAspect="1"/>
                    </pic:cNvPicPr>
                  </pic:nvPicPr>
                  <pic:blipFill>
                    <a:blip r:embed="rId112"/>
                    <a:stretch>
                      <a:fillRect/>
                    </a:stretch>
                  </pic:blipFill>
                  <pic:spPr>
                    <a:xfrm>
                      <a:off x="0" y="0"/>
                      <a:ext cx="2372911" cy="2046657"/>
                    </a:xfrm>
                    <a:prstGeom prst="rect">
                      <a:avLst/>
                    </a:prstGeom>
                  </pic:spPr>
                </pic:pic>
              </a:graphicData>
            </a:graphic>
          </wp:inline>
        </w:drawing>
      </w:r>
    </w:p>
    <w:p w14:paraId="5F208A66">
      <w:pPr>
        <w:spacing w:line="300" w:lineRule="auto"/>
      </w:pPr>
      <w:r>
        <w:rPr>
          <w:rFonts w:hint="eastAsia" w:ascii="宋体" w:hAnsi="宋体" w:eastAsia="宋体" w:cs="宋体"/>
          <w:kern w:val="0"/>
          <w:sz w:val="24"/>
          <w:szCs w:val="24"/>
        </w:rPr>
        <w:t>3、蜻蜓稚虫</w:t>
      </w:r>
    </w:p>
    <w:p w14:paraId="7E6A5DC4">
      <w:pPr>
        <w:spacing w:line="300" w:lineRule="auto"/>
        <w:jc w:val="center"/>
        <w:rPr>
          <w:rFonts w:ascii="宋体" w:hAnsi="宋体" w:eastAsia="宋体" w:cs="宋体"/>
          <w:kern w:val="0"/>
          <w:sz w:val="24"/>
          <w:szCs w:val="24"/>
        </w:rPr>
      </w:pPr>
      <w:r>
        <w:drawing>
          <wp:inline distT="0" distB="0" distL="0" distR="0">
            <wp:extent cx="2608580" cy="2263140"/>
            <wp:effectExtent l="0" t="0" r="1270" b="3810"/>
            <wp:docPr id="301" name="图片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图片 301"/>
                    <pic:cNvPicPr>
                      <a:picLocks noChangeAspect="1"/>
                    </pic:cNvPicPr>
                  </pic:nvPicPr>
                  <pic:blipFill>
                    <a:blip r:embed="rId113"/>
                    <a:stretch>
                      <a:fillRect/>
                    </a:stretch>
                  </pic:blipFill>
                  <pic:spPr>
                    <a:xfrm>
                      <a:off x="0" y="0"/>
                      <a:ext cx="2609729" cy="2264111"/>
                    </a:xfrm>
                    <a:prstGeom prst="rect">
                      <a:avLst/>
                    </a:prstGeom>
                  </pic:spPr>
                </pic:pic>
              </a:graphicData>
            </a:graphic>
          </wp:inline>
        </w:drawing>
      </w:r>
    </w:p>
    <w:p w14:paraId="519C2BED">
      <w:pPr>
        <w:spacing w:line="300" w:lineRule="auto"/>
        <w:rPr>
          <w:rFonts w:ascii="宋体" w:hAnsi="宋体" w:eastAsia="宋体" w:cs="宋体"/>
          <w:kern w:val="0"/>
          <w:sz w:val="24"/>
          <w:szCs w:val="24"/>
        </w:rPr>
      </w:pPr>
      <w:r>
        <w:rPr>
          <w:rFonts w:hint="eastAsia" w:ascii="宋体" w:hAnsi="宋体" w:eastAsia="宋体" w:cs="宋体"/>
          <w:kern w:val="0"/>
          <w:sz w:val="24"/>
          <w:szCs w:val="24"/>
        </w:rPr>
        <w:t>4、苏氏尾鳃蚓</w:t>
      </w:r>
    </w:p>
    <w:p w14:paraId="6F4E0986">
      <w:pPr>
        <w:spacing w:line="300" w:lineRule="auto"/>
        <w:jc w:val="center"/>
        <w:rPr>
          <w:rFonts w:ascii="宋体" w:hAnsi="宋体" w:eastAsia="宋体" w:cs="宋体"/>
          <w:kern w:val="0"/>
          <w:sz w:val="24"/>
          <w:szCs w:val="24"/>
        </w:rPr>
      </w:pPr>
      <w:r>
        <w:drawing>
          <wp:inline distT="0" distB="0" distL="0" distR="0">
            <wp:extent cx="2960370" cy="2313305"/>
            <wp:effectExtent l="0" t="0" r="0" b="0"/>
            <wp:docPr id="302" name="图片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图片 302"/>
                    <pic:cNvPicPr>
                      <a:picLocks noChangeAspect="1"/>
                    </pic:cNvPicPr>
                  </pic:nvPicPr>
                  <pic:blipFill>
                    <a:blip r:embed="rId114"/>
                    <a:stretch>
                      <a:fillRect/>
                    </a:stretch>
                  </pic:blipFill>
                  <pic:spPr>
                    <a:xfrm>
                      <a:off x="0" y="0"/>
                      <a:ext cx="2964263" cy="2316165"/>
                    </a:xfrm>
                    <a:prstGeom prst="rect">
                      <a:avLst/>
                    </a:prstGeom>
                  </pic:spPr>
                </pic:pic>
              </a:graphicData>
            </a:graphic>
          </wp:inline>
        </w:drawing>
      </w:r>
    </w:p>
    <w:p w14:paraId="1FD03F23">
      <w:pPr>
        <w:spacing w:line="300" w:lineRule="auto"/>
        <w:rPr>
          <w:rFonts w:ascii="宋体" w:hAnsi="宋体" w:eastAsia="宋体" w:cs="宋体"/>
          <w:kern w:val="0"/>
          <w:sz w:val="24"/>
          <w:szCs w:val="24"/>
        </w:rPr>
      </w:pPr>
      <w:r>
        <w:rPr>
          <w:rFonts w:hint="eastAsia" w:ascii="宋体" w:hAnsi="宋体" w:eastAsia="宋体" w:cs="宋体"/>
          <w:kern w:val="0"/>
          <w:sz w:val="24"/>
          <w:szCs w:val="24"/>
        </w:rPr>
        <w:t>5、铜锈环棱螺</w:t>
      </w:r>
    </w:p>
    <w:p w14:paraId="1312D318">
      <w:pPr>
        <w:spacing w:line="300" w:lineRule="auto"/>
        <w:jc w:val="center"/>
        <w:rPr>
          <w:rFonts w:ascii="宋体" w:hAnsi="宋体" w:eastAsia="宋体" w:cs="宋体"/>
          <w:kern w:val="0"/>
          <w:sz w:val="24"/>
          <w:szCs w:val="24"/>
        </w:rPr>
      </w:pPr>
      <w:r>
        <w:drawing>
          <wp:inline distT="0" distB="0" distL="0" distR="0">
            <wp:extent cx="2884170" cy="1911350"/>
            <wp:effectExtent l="0" t="0" r="0" b="0"/>
            <wp:docPr id="303" name="图片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图片 303"/>
                    <pic:cNvPicPr>
                      <a:picLocks noChangeAspect="1"/>
                    </pic:cNvPicPr>
                  </pic:nvPicPr>
                  <pic:blipFill>
                    <a:blip r:embed="rId115"/>
                    <a:stretch>
                      <a:fillRect/>
                    </a:stretch>
                  </pic:blipFill>
                  <pic:spPr>
                    <a:xfrm>
                      <a:off x="0" y="0"/>
                      <a:ext cx="2892354" cy="1917325"/>
                    </a:xfrm>
                    <a:prstGeom prst="rect">
                      <a:avLst/>
                    </a:prstGeom>
                  </pic:spPr>
                </pic:pic>
              </a:graphicData>
            </a:graphic>
          </wp:inline>
        </w:drawing>
      </w:r>
    </w:p>
    <w:p w14:paraId="54390E18">
      <w:pPr>
        <w:spacing w:line="300" w:lineRule="auto"/>
        <w:rPr>
          <w:rFonts w:ascii="宋体" w:hAnsi="宋体" w:eastAsia="宋体" w:cs="宋体"/>
          <w:kern w:val="0"/>
          <w:sz w:val="24"/>
          <w:szCs w:val="24"/>
        </w:rPr>
      </w:pPr>
      <w:r>
        <w:rPr>
          <w:rFonts w:hint="eastAsia" w:ascii="宋体" w:hAnsi="宋体" w:eastAsia="宋体" w:cs="宋体"/>
          <w:kern w:val="0"/>
          <w:sz w:val="24"/>
          <w:szCs w:val="24"/>
        </w:rPr>
        <w:t>6、方格短钩蜷</w:t>
      </w:r>
    </w:p>
    <w:p w14:paraId="2BDE8869">
      <w:pPr>
        <w:spacing w:line="300" w:lineRule="auto"/>
        <w:jc w:val="center"/>
        <w:rPr>
          <w:rFonts w:ascii="宋体" w:hAnsi="宋体" w:eastAsia="宋体" w:cs="宋体"/>
          <w:kern w:val="0"/>
          <w:sz w:val="24"/>
          <w:szCs w:val="24"/>
        </w:rPr>
      </w:pPr>
      <w:r>
        <w:drawing>
          <wp:inline distT="0" distB="0" distL="0" distR="0">
            <wp:extent cx="2811145" cy="2020570"/>
            <wp:effectExtent l="0" t="0" r="8255" b="0"/>
            <wp:docPr id="304" name="图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图片 304"/>
                    <pic:cNvPicPr>
                      <a:picLocks noChangeAspect="1"/>
                    </pic:cNvPicPr>
                  </pic:nvPicPr>
                  <pic:blipFill>
                    <a:blip r:embed="rId116"/>
                    <a:stretch>
                      <a:fillRect/>
                    </a:stretch>
                  </pic:blipFill>
                  <pic:spPr>
                    <a:xfrm>
                      <a:off x="0" y="0"/>
                      <a:ext cx="2814919" cy="2023244"/>
                    </a:xfrm>
                    <a:prstGeom prst="rect">
                      <a:avLst/>
                    </a:prstGeom>
                  </pic:spPr>
                </pic:pic>
              </a:graphicData>
            </a:graphic>
          </wp:inline>
        </w:drawing>
      </w:r>
    </w:p>
    <w:p w14:paraId="1323E7E2">
      <w:pPr>
        <w:spacing w:line="300" w:lineRule="auto"/>
        <w:rPr>
          <w:rFonts w:ascii="宋体" w:hAnsi="宋体" w:eastAsia="宋体" w:cs="宋体"/>
          <w:kern w:val="0"/>
          <w:sz w:val="24"/>
          <w:szCs w:val="24"/>
        </w:rPr>
      </w:pPr>
      <w:r>
        <w:rPr>
          <w:rFonts w:hint="eastAsia" w:ascii="宋体" w:hAnsi="宋体" w:eastAsia="宋体" w:cs="宋体"/>
          <w:kern w:val="0"/>
          <w:sz w:val="24"/>
          <w:szCs w:val="24"/>
        </w:rPr>
        <w:t>7、河蚬</w:t>
      </w:r>
    </w:p>
    <w:p w14:paraId="6383845E">
      <w:pPr>
        <w:spacing w:line="300" w:lineRule="auto"/>
        <w:jc w:val="center"/>
        <w:rPr>
          <w:rFonts w:ascii="宋体" w:hAnsi="宋体" w:eastAsia="宋体" w:cs="宋体"/>
          <w:kern w:val="0"/>
          <w:sz w:val="24"/>
          <w:szCs w:val="24"/>
        </w:rPr>
      </w:pPr>
      <w:r>
        <w:drawing>
          <wp:inline distT="0" distB="0" distL="0" distR="0">
            <wp:extent cx="3350260" cy="2189480"/>
            <wp:effectExtent l="0" t="0" r="2540" b="1270"/>
            <wp:docPr id="305" name="图片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图片 305"/>
                    <pic:cNvPicPr>
                      <a:picLocks noChangeAspect="1"/>
                    </pic:cNvPicPr>
                  </pic:nvPicPr>
                  <pic:blipFill>
                    <a:blip r:embed="rId117"/>
                    <a:stretch>
                      <a:fillRect/>
                    </a:stretch>
                  </pic:blipFill>
                  <pic:spPr>
                    <a:xfrm>
                      <a:off x="0" y="0"/>
                      <a:ext cx="3354218" cy="2192398"/>
                    </a:xfrm>
                    <a:prstGeom prst="rect">
                      <a:avLst/>
                    </a:prstGeom>
                  </pic:spPr>
                </pic:pic>
              </a:graphicData>
            </a:graphic>
          </wp:inline>
        </w:drawing>
      </w:r>
    </w:p>
    <w:p w14:paraId="4779FDFD">
      <w:pPr>
        <w:spacing w:line="300" w:lineRule="auto"/>
        <w:rPr>
          <w:rFonts w:ascii="宋体" w:hAnsi="宋体" w:eastAsia="宋体" w:cs="宋体"/>
          <w:kern w:val="0"/>
          <w:sz w:val="24"/>
          <w:szCs w:val="24"/>
        </w:rPr>
      </w:pPr>
      <w:r>
        <w:rPr>
          <w:rFonts w:hint="eastAsia" w:ascii="宋体" w:hAnsi="宋体" w:eastAsia="宋体" w:cs="宋体"/>
          <w:kern w:val="0"/>
          <w:sz w:val="24"/>
          <w:szCs w:val="24"/>
        </w:rPr>
        <w:t>8、湖球蚬</w:t>
      </w:r>
    </w:p>
    <w:p w14:paraId="2E11A5B5">
      <w:pPr>
        <w:spacing w:line="300" w:lineRule="auto"/>
        <w:jc w:val="center"/>
        <w:rPr>
          <w:rFonts w:ascii="宋体" w:hAnsi="宋体" w:eastAsia="宋体" w:cs="宋体"/>
          <w:kern w:val="0"/>
          <w:sz w:val="24"/>
          <w:szCs w:val="24"/>
        </w:rPr>
      </w:pPr>
      <w:r>
        <w:drawing>
          <wp:inline distT="0" distB="0" distL="0" distR="0">
            <wp:extent cx="3187700" cy="2519045"/>
            <wp:effectExtent l="0" t="0" r="0" b="0"/>
            <wp:docPr id="306" name="图片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图片 306"/>
                    <pic:cNvPicPr>
                      <a:picLocks noChangeAspect="1"/>
                    </pic:cNvPicPr>
                  </pic:nvPicPr>
                  <pic:blipFill>
                    <a:blip r:embed="rId118"/>
                    <a:stretch>
                      <a:fillRect/>
                    </a:stretch>
                  </pic:blipFill>
                  <pic:spPr>
                    <a:xfrm>
                      <a:off x="0" y="0"/>
                      <a:ext cx="3198073" cy="2527409"/>
                    </a:xfrm>
                    <a:prstGeom prst="rect">
                      <a:avLst/>
                    </a:prstGeom>
                  </pic:spPr>
                </pic:pic>
              </a:graphicData>
            </a:graphic>
          </wp:inline>
        </w:drawing>
      </w:r>
    </w:p>
    <w:p w14:paraId="760EDF93">
      <w:pPr>
        <w:spacing w:line="300" w:lineRule="auto"/>
        <w:rPr>
          <w:rFonts w:ascii="宋体" w:hAnsi="宋体" w:eastAsia="宋体" w:cs="宋体"/>
          <w:kern w:val="0"/>
          <w:sz w:val="24"/>
          <w:szCs w:val="24"/>
        </w:rPr>
      </w:pPr>
      <w:r>
        <w:rPr>
          <w:rFonts w:hint="eastAsia" w:ascii="宋体" w:hAnsi="宋体" w:eastAsia="宋体" w:cs="宋体"/>
          <w:kern w:val="0"/>
          <w:sz w:val="24"/>
          <w:szCs w:val="24"/>
        </w:rPr>
        <w:t>9、水蛭</w:t>
      </w:r>
    </w:p>
    <w:p w14:paraId="33A40DE7">
      <w:pPr>
        <w:spacing w:line="300" w:lineRule="auto"/>
        <w:jc w:val="center"/>
        <w:rPr>
          <w:rFonts w:ascii="宋体" w:hAnsi="宋体" w:eastAsia="宋体" w:cs="宋体"/>
          <w:kern w:val="0"/>
          <w:sz w:val="24"/>
          <w:szCs w:val="24"/>
        </w:rPr>
      </w:pPr>
      <w:r>
        <w:drawing>
          <wp:inline distT="0" distB="0" distL="0" distR="0">
            <wp:extent cx="3328035" cy="1962785"/>
            <wp:effectExtent l="0" t="0" r="5715" b="0"/>
            <wp:docPr id="307" name="图片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图片 307"/>
                    <pic:cNvPicPr>
                      <a:picLocks noChangeAspect="1"/>
                    </pic:cNvPicPr>
                  </pic:nvPicPr>
                  <pic:blipFill>
                    <a:blip r:embed="rId119"/>
                    <a:stretch>
                      <a:fillRect/>
                    </a:stretch>
                  </pic:blipFill>
                  <pic:spPr>
                    <a:xfrm>
                      <a:off x="0" y="0"/>
                      <a:ext cx="3338789" cy="1969266"/>
                    </a:xfrm>
                    <a:prstGeom prst="rect">
                      <a:avLst/>
                    </a:prstGeom>
                  </pic:spPr>
                </pic:pic>
              </a:graphicData>
            </a:graphic>
          </wp:inline>
        </w:drawing>
      </w:r>
    </w:p>
    <w:p w14:paraId="37B6285E">
      <w:pPr>
        <w:spacing w:line="300" w:lineRule="auto"/>
        <w:rPr>
          <w:rFonts w:ascii="宋体" w:hAnsi="宋体" w:eastAsia="宋体" w:cs="宋体"/>
          <w:kern w:val="0"/>
          <w:sz w:val="24"/>
          <w:szCs w:val="24"/>
        </w:rPr>
      </w:pPr>
      <w:r>
        <w:rPr>
          <w:rFonts w:hint="eastAsia" w:ascii="宋体" w:hAnsi="宋体" w:eastAsia="宋体" w:cs="宋体"/>
          <w:kern w:val="0"/>
          <w:sz w:val="24"/>
          <w:szCs w:val="24"/>
        </w:rPr>
        <w:t>1</w:t>
      </w:r>
      <w:r>
        <w:rPr>
          <w:rFonts w:ascii="宋体" w:hAnsi="宋体" w:eastAsia="宋体" w:cs="宋体"/>
          <w:kern w:val="0"/>
          <w:sz w:val="24"/>
          <w:szCs w:val="24"/>
        </w:rPr>
        <w:t>0</w:t>
      </w:r>
      <w:r>
        <w:rPr>
          <w:rFonts w:hint="eastAsia" w:ascii="宋体" w:hAnsi="宋体" w:eastAsia="宋体" w:cs="宋体"/>
          <w:kern w:val="0"/>
          <w:sz w:val="24"/>
          <w:szCs w:val="24"/>
        </w:rPr>
        <w:t>、钩虾</w:t>
      </w:r>
    </w:p>
    <w:p w14:paraId="623762A2">
      <w:pPr>
        <w:spacing w:line="300" w:lineRule="auto"/>
        <w:jc w:val="center"/>
        <w:rPr>
          <w:rFonts w:ascii="宋体" w:hAnsi="宋体" w:eastAsia="宋体" w:cs="宋体"/>
          <w:kern w:val="0"/>
          <w:sz w:val="24"/>
          <w:szCs w:val="24"/>
        </w:rPr>
      </w:pPr>
      <w:r>
        <w:drawing>
          <wp:inline distT="0" distB="0" distL="0" distR="0">
            <wp:extent cx="3260725" cy="2109470"/>
            <wp:effectExtent l="0" t="0" r="0" b="5080"/>
            <wp:docPr id="308" name="图片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图片 308"/>
                    <pic:cNvPicPr>
                      <a:picLocks noChangeAspect="1"/>
                    </pic:cNvPicPr>
                  </pic:nvPicPr>
                  <pic:blipFill>
                    <a:blip r:embed="rId120"/>
                    <a:stretch>
                      <a:fillRect/>
                    </a:stretch>
                  </pic:blipFill>
                  <pic:spPr>
                    <a:xfrm>
                      <a:off x="0" y="0"/>
                      <a:ext cx="3264118" cy="2111499"/>
                    </a:xfrm>
                    <a:prstGeom prst="rect">
                      <a:avLst/>
                    </a:prstGeom>
                  </pic:spPr>
                </pic:pic>
              </a:graphicData>
            </a:graphic>
          </wp:inline>
        </w:drawing>
      </w:r>
    </w:p>
    <w:p w14:paraId="01CFBB72">
      <w:pPr>
        <w:spacing w:line="300" w:lineRule="auto"/>
        <w:rPr>
          <w:rFonts w:ascii="宋体" w:hAnsi="宋体" w:eastAsia="宋体" w:cs="宋体"/>
          <w:b/>
          <w:bCs/>
          <w:kern w:val="0"/>
          <w:sz w:val="24"/>
          <w:szCs w:val="24"/>
        </w:rPr>
      </w:pPr>
      <w:r>
        <w:rPr>
          <w:rFonts w:hint="eastAsia" w:ascii="宋体" w:hAnsi="宋体" w:eastAsia="宋体" w:cs="宋体"/>
          <w:b/>
          <w:bCs/>
          <w:kern w:val="0"/>
          <w:sz w:val="24"/>
          <w:szCs w:val="24"/>
        </w:rPr>
        <w:t>【辅助资料】</w:t>
      </w:r>
    </w:p>
    <w:p w14:paraId="1956A8AF">
      <w:pPr>
        <w:spacing w:line="300" w:lineRule="auto"/>
        <w:jc w:val="center"/>
        <w:rPr>
          <w:rFonts w:ascii="宋体" w:hAnsi="宋体" w:eastAsia="宋体" w:cs="宋体"/>
          <w:b/>
          <w:bCs/>
          <w:kern w:val="0"/>
          <w:sz w:val="24"/>
          <w:szCs w:val="24"/>
        </w:rPr>
      </w:pPr>
      <w:r>
        <w:drawing>
          <wp:inline distT="0" distB="0" distL="0" distR="0">
            <wp:extent cx="3884295" cy="3235325"/>
            <wp:effectExtent l="0" t="0" r="1905" b="3175"/>
            <wp:docPr id="314" name="图片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图片 314"/>
                    <pic:cNvPicPr>
                      <a:picLocks noChangeAspect="1"/>
                    </pic:cNvPicPr>
                  </pic:nvPicPr>
                  <pic:blipFill>
                    <a:blip r:embed="rId121"/>
                    <a:stretch>
                      <a:fillRect/>
                    </a:stretch>
                  </pic:blipFill>
                  <pic:spPr>
                    <a:xfrm>
                      <a:off x="0" y="0"/>
                      <a:ext cx="3896898" cy="3246164"/>
                    </a:xfrm>
                    <a:prstGeom prst="rect">
                      <a:avLst/>
                    </a:prstGeom>
                  </pic:spPr>
                </pic:pic>
              </a:graphicData>
            </a:graphic>
          </wp:inline>
        </w:drawing>
      </w:r>
    </w:p>
    <w:p w14:paraId="2C91F1C2">
      <w:pPr>
        <w:spacing w:line="300" w:lineRule="auto"/>
        <w:rPr>
          <w:rFonts w:ascii="宋体" w:hAnsi="宋体" w:eastAsia="宋体" w:cs="宋体"/>
          <w:b/>
          <w:bCs/>
          <w:kern w:val="0"/>
          <w:sz w:val="24"/>
          <w:szCs w:val="24"/>
        </w:rPr>
      </w:pPr>
      <w:r>
        <w:rPr>
          <w:rFonts w:hint="eastAsia" w:ascii="宋体" w:hAnsi="宋体" w:eastAsia="宋体" w:cs="宋体"/>
          <w:b/>
          <w:bCs/>
          <w:kern w:val="0"/>
          <w:sz w:val="24"/>
          <w:szCs w:val="24"/>
        </w:rPr>
        <w:t>【电子游戏？或其他形式的互动设计】科普</w:t>
      </w:r>
    </w:p>
    <w:p w14:paraId="75F46216">
      <w:pPr>
        <w:spacing w:line="300" w:lineRule="auto"/>
        <w:rPr>
          <w:rFonts w:ascii="宋体" w:hAnsi="宋体" w:eastAsia="宋体" w:cs="宋体"/>
          <w:b/>
          <w:bCs/>
          <w:kern w:val="0"/>
          <w:sz w:val="24"/>
          <w:szCs w:val="24"/>
        </w:rPr>
      </w:pPr>
      <w:r>
        <w:rPr>
          <w:rFonts w:hint="eastAsia" w:ascii="宋体" w:hAnsi="宋体" w:eastAsia="宋体" w:cs="宋体"/>
          <w:b/>
          <w:bCs/>
          <w:kern w:val="0"/>
          <w:sz w:val="24"/>
          <w:szCs w:val="24"/>
        </w:rPr>
        <w:t>【参考资料】洞庭湖底栖动物的主要种类</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47"/>
        <w:gridCol w:w="2983"/>
        <w:gridCol w:w="2766"/>
      </w:tblGrid>
      <w:tr w14:paraId="6E14C3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30" w:type="dxa"/>
            <w:gridSpan w:val="2"/>
          </w:tcPr>
          <w:p w14:paraId="3B63D230">
            <w:pPr>
              <w:spacing w:line="300" w:lineRule="auto"/>
              <w:jc w:val="center"/>
              <w:rPr>
                <w:rFonts w:ascii="仿宋" w:hAnsi="仿宋" w:eastAsia="仿宋" w:cs="宋体"/>
                <w:b/>
                <w:bCs/>
                <w:szCs w:val="21"/>
              </w:rPr>
            </w:pPr>
            <w:r>
              <w:rPr>
                <w:rFonts w:hint="eastAsia" w:ascii="仿宋" w:hAnsi="仿宋" w:eastAsia="仿宋" w:cs="宋体"/>
                <w:b/>
                <w:bCs/>
                <w:szCs w:val="21"/>
              </w:rPr>
              <w:t>种类名录</w:t>
            </w:r>
          </w:p>
        </w:tc>
        <w:tc>
          <w:tcPr>
            <w:tcW w:w="2766" w:type="dxa"/>
          </w:tcPr>
          <w:p w14:paraId="7F83605D">
            <w:pPr>
              <w:spacing w:line="300" w:lineRule="auto"/>
              <w:rPr>
                <w:rFonts w:ascii="仿宋" w:hAnsi="仿宋" w:eastAsia="仿宋" w:cs="宋体"/>
                <w:b/>
                <w:bCs/>
                <w:szCs w:val="21"/>
              </w:rPr>
            </w:pPr>
            <w:r>
              <w:rPr>
                <w:rFonts w:hint="eastAsia" w:ascii="仿宋" w:hAnsi="仿宋" w:eastAsia="仿宋" w:cs="宋体"/>
                <w:b/>
                <w:bCs/>
                <w:szCs w:val="21"/>
              </w:rPr>
              <w:t>出现率（％）</w:t>
            </w:r>
          </w:p>
        </w:tc>
      </w:tr>
      <w:tr w14:paraId="29D1C4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Merge w:val="restart"/>
          </w:tcPr>
          <w:p w14:paraId="2D962497">
            <w:pPr>
              <w:spacing w:line="300" w:lineRule="auto"/>
              <w:rPr>
                <w:rFonts w:ascii="仿宋" w:hAnsi="仿宋" w:eastAsia="仿宋" w:cs="宋体"/>
                <w:b/>
                <w:bCs/>
                <w:szCs w:val="21"/>
              </w:rPr>
            </w:pPr>
            <w:r>
              <w:rPr>
                <w:rFonts w:hint="eastAsia" w:ascii="仿宋" w:hAnsi="仿宋" w:eastAsia="仿宋" w:cs="宋体"/>
                <w:szCs w:val="21"/>
              </w:rPr>
              <w:t>水生昆虫</w:t>
            </w:r>
          </w:p>
        </w:tc>
        <w:tc>
          <w:tcPr>
            <w:tcW w:w="2983" w:type="dxa"/>
          </w:tcPr>
          <w:p w14:paraId="74067BCF">
            <w:pPr>
              <w:spacing w:line="300" w:lineRule="auto"/>
              <w:rPr>
                <w:rFonts w:ascii="仿宋" w:hAnsi="仿宋" w:eastAsia="仿宋" w:cs="宋体"/>
                <w:szCs w:val="21"/>
              </w:rPr>
            </w:pPr>
            <w:r>
              <w:rPr>
                <w:rFonts w:hint="eastAsia" w:ascii="仿宋" w:hAnsi="仿宋" w:eastAsia="仿宋" w:cs="宋体"/>
                <w:szCs w:val="21"/>
              </w:rPr>
              <w:t>红裸须摇蚊</w:t>
            </w:r>
          </w:p>
        </w:tc>
        <w:tc>
          <w:tcPr>
            <w:tcW w:w="2766" w:type="dxa"/>
          </w:tcPr>
          <w:p w14:paraId="37C8B4ED">
            <w:pPr>
              <w:spacing w:line="300" w:lineRule="auto"/>
              <w:rPr>
                <w:rFonts w:ascii="仿宋" w:hAnsi="仿宋" w:eastAsia="仿宋" w:cs="宋体"/>
                <w:szCs w:val="21"/>
              </w:rPr>
            </w:pPr>
            <w:r>
              <w:rPr>
                <w:rFonts w:hint="eastAsia" w:ascii="仿宋" w:hAnsi="仿宋" w:eastAsia="仿宋" w:cs="宋体"/>
                <w:szCs w:val="21"/>
              </w:rPr>
              <w:t>1</w:t>
            </w:r>
            <w:r>
              <w:rPr>
                <w:rFonts w:ascii="仿宋" w:hAnsi="仿宋" w:eastAsia="仿宋" w:cs="宋体"/>
                <w:szCs w:val="21"/>
              </w:rPr>
              <w:t>5.38</w:t>
            </w:r>
          </w:p>
        </w:tc>
      </w:tr>
      <w:tr w14:paraId="33B8FF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Merge w:val="continue"/>
          </w:tcPr>
          <w:p w14:paraId="6F65E1B8">
            <w:pPr>
              <w:spacing w:line="300" w:lineRule="auto"/>
              <w:rPr>
                <w:rFonts w:ascii="仿宋" w:hAnsi="仿宋" w:eastAsia="仿宋" w:cs="宋体"/>
                <w:b/>
                <w:bCs/>
                <w:szCs w:val="21"/>
              </w:rPr>
            </w:pPr>
          </w:p>
        </w:tc>
        <w:tc>
          <w:tcPr>
            <w:tcW w:w="2983" w:type="dxa"/>
          </w:tcPr>
          <w:p w14:paraId="32913ED0">
            <w:pPr>
              <w:spacing w:line="300" w:lineRule="auto"/>
              <w:rPr>
                <w:rFonts w:ascii="仿宋" w:hAnsi="仿宋" w:eastAsia="仿宋" w:cs="宋体"/>
                <w:szCs w:val="21"/>
              </w:rPr>
            </w:pPr>
            <w:r>
              <w:rPr>
                <w:rFonts w:hint="eastAsia" w:ascii="仿宋" w:hAnsi="仿宋" w:eastAsia="仿宋" w:cs="宋体"/>
                <w:szCs w:val="21"/>
              </w:rPr>
              <w:t>异腹腮摇蚊</w:t>
            </w:r>
          </w:p>
        </w:tc>
        <w:tc>
          <w:tcPr>
            <w:tcW w:w="2766" w:type="dxa"/>
          </w:tcPr>
          <w:p w14:paraId="09238BDB">
            <w:pPr>
              <w:spacing w:line="300" w:lineRule="auto"/>
              <w:rPr>
                <w:rFonts w:ascii="仿宋" w:hAnsi="仿宋" w:eastAsia="仿宋" w:cs="宋体"/>
                <w:szCs w:val="21"/>
              </w:rPr>
            </w:pPr>
            <w:r>
              <w:rPr>
                <w:rFonts w:hint="eastAsia" w:ascii="仿宋" w:hAnsi="仿宋" w:eastAsia="仿宋" w:cs="宋体"/>
                <w:szCs w:val="21"/>
              </w:rPr>
              <w:t>3</w:t>
            </w:r>
            <w:r>
              <w:rPr>
                <w:rFonts w:ascii="仿宋" w:hAnsi="仿宋" w:eastAsia="仿宋" w:cs="宋体"/>
                <w:szCs w:val="21"/>
              </w:rPr>
              <w:t>.08</w:t>
            </w:r>
          </w:p>
        </w:tc>
      </w:tr>
      <w:tr w14:paraId="070B38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Merge w:val="continue"/>
          </w:tcPr>
          <w:p w14:paraId="5B278716">
            <w:pPr>
              <w:spacing w:line="300" w:lineRule="auto"/>
              <w:rPr>
                <w:rFonts w:ascii="仿宋" w:hAnsi="仿宋" w:eastAsia="仿宋" w:cs="宋体"/>
                <w:b/>
                <w:bCs/>
                <w:szCs w:val="21"/>
              </w:rPr>
            </w:pPr>
          </w:p>
        </w:tc>
        <w:tc>
          <w:tcPr>
            <w:tcW w:w="2983" w:type="dxa"/>
          </w:tcPr>
          <w:p w14:paraId="16764DD5">
            <w:pPr>
              <w:spacing w:line="300" w:lineRule="auto"/>
              <w:rPr>
                <w:rFonts w:ascii="仿宋" w:hAnsi="仿宋" w:eastAsia="仿宋" w:cs="宋体"/>
                <w:szCs w:val="21"/>
              </w:rPr>
            </w:pPr>
            <w:r>
              <w:rPr>
                <w:rFonts w:hint="eastAsia" w:ascii="仿宋" w:hAnsi="仿宋" w:eastAsia="仿宋" w:cs="宋体"/>
                <w:szCs w:val="21"/>
              </w:rPr>
              <w:t>长足摇蚊</w:t>
            </w:r>
          </w:p>
        </w:tc>
        <w:tc>
          <w:tcPr>
            <w:tcW w:w="2766" w:type="dxa"/>
          </w:tcPr>
          <w:p w14:paraId="53949B00">
            <w:pPr>
              <w:spacing w:line="300" w:lineRule="auto"/>
              <w:rPr>
                <w:rFonts w:ascii="仿宋" w:hAnsi="仿宋" w:eastAsia="仿宋" w:cs="宋体"/>
                <w:szCs w:val="21"/>
              </w:rPr>
            </w:pPr>
            <w:r>
              <w:rPr>
                <w:rFonts w:hint="eastAsia" w:ascii="仿宋" w:hAnsi="仿宋" w:eastAsia="仿宋" w:cs="宋体"/>
                <w:szCs w:val="21"/>
              </w:rPr>
              <w:t>2</w:t>
            </w:r>
            <w:r>
              <w:rPr>
                <w:rFonts w:ascii="仿宋" w:hAnsi="仿宋" w:eastAsia="仿宋" w:cs="宋体"/>
                <w:szCs w:val="21"/>
              </w:rPr>
              <w:t>.31</w:t>
            </w:r>
          </w:p>
        </w:tc>
      </w:tr>
      <w:tr w14:paraId="101258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Merge w:val="continue"/>
          </w:tcPr>
          <w:p w14:paraId="548ED63B">
            <w:pPr>
              <w:spacing w:line="300" w:lineRule="auto"/>
              <w:rPr>
                <w:rFonts w:ascii="仿宋" w:hAnsi="仿宋" w:eastAsia="仿宋" w:cs="宋体"/>
                <w:b/>
                <w:bCs/>
                <w:szCs w:val="21"/>
              </w:rPr>
            </w:pPr>
          </w:p>
        </w:tc>
        <w:tc>
          <w:tcPr>
            <w:tcW w:w="2983" w:type="dxa"/>
          </w:tcPr>
          <w:p w14:paraId="06BD7366">
            <w:pPr>
              <w:spacing w:line="300" w:lineRule="auto"/>
              <w:rPr>
                <w:rFonts w:ascii="仿宋" w:hAnsi="仿宋" w:eastAsia="仿宋" w:cs="宋体"/>
                <w:szCs w:val="21"/>
              </w:rPr>
            </w:pPr>
            <w:r>
              <w:rPr>
                <w:rFonts w:hint="eastAsia" w:ascii="仿宋" w:hAnsi="仿宋" w:eastAsia="仿宋" w:cs="宋体"/>
                <w:szCs w:val="21"/>
              </w:rPr>
              <w:t>羽摇蚊属</w:t>
            </w:r>
          </w:p>
        </w:tc>
        <w:tc>
          <w:tcPr>
            <w:tcW w:w="2766" w:type="dxa"/>
          </w:tcPr>
          <w:p w14:paraId="2D00BAFD">
            <w:pPr>
              <w:spacing w:line="300" w:lineRule="auto"/>
              <w:rPr>
                <w:rFonts w:ascii="仿宋" w:hAnsi="仿宋" w:eastAsia="仿宋" w:cs="宋体"/>
                <w:szCs w:val="21"/>
              </w:rPr>
            </w:pPr>
            <w:r>
              <w:rPr>
                <w:rFonts w:hint="eastAsia" w:ascii="仿宋" w:hAnsi="仿宋" w:eastAsia="仿宋" w:cs="宋体"/>
                <w:szCs w:val="21"/>
              </w:rPr>
              <w:t>7</w:t>
            </w:r>
            <w:r>
              <w:rPr>
                <w:rFonts w:ascii="仿宋" w:hAnsi="仿宋" w:eastAsia="仿宋" w:cs="宋体"/>
                <w:szCs w:val="21"/>
              </w:rPr>
              <w:t>.69</w:t>
            </w:r>
          </w:p>
        </w:tc>
      </w:tr>
      <w:tr w14:paraId="478F0E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Merge w:val="continue"/>
          </w:tcPr>
          <w:p w14:paraId="2AE6531F">
            <w:pPr>
              <w:spacing w:line="300" w:lineRule="auto"/>
              <w:rPr>
                <w:rFonts w:ascii="仿宋" w:hAnsi="仿宋" w:eastAsia="仿宋" w:cs="宋体"/>
                <w:b/>
                <w:bCs/>
                <w:szCs w:val="21"/>
              </w:rPr>
            </w:pPr>
          </w:p>
        </w:tc>
        <w:tc>
          <w:tcPr>
            <w:tcW w:w="2983" w:type="dxa"/>
          </w:tcPr>
          <w:p w14:paraId="610F9624">
            <w:pPr>
              <w:spacing w:line="300" w:lineRule="auto"/>
              <w:rPr>
                <w:rFonts w:ascii="仿宋" w:hAnsi="仿宋" w:eastAsia="仿宋" w:cs="宋体"/>
                <w:szCs w:val="21"/>
              </w:rPr>
            </w:pPr>
            <w:r>
              <w:rPr>
                <w:rFonts w:hint="eastAsia" w:ascii="仿宋" w:hAnsi="仿宋" w:eastAsia="仿宋" w:cs="宋体"/>
                <w:szCs w:val="21"/>
              </w:rPr>
              <w:t>春蜓科</w:t>
            </w:r>
          </w:p>
        </w:tc>
        <w:tc>
          <w:tcPr>
            <w:tcW w:w="2766" w:type="dxa"/>
          </w:tcPr>
          <w:p w14:paraId="2DFFC0AA">
            <w:pPr>
              <w:spacing w:line="300" w:lineRule="auto"/>
              <w:rPr>
                <w:rFonts w:ascii="仿宋" w:hAnsi="仿宋" w:eastAsia="仿宋" w:cs="宋体"/>
                <w:szCs w:val="21"/>
              </w:rPr>
            </w:pPr>
            <w:r>
              <w:rPr>
                <w:rFonts w:hint="eastAsia" w:ascii="仿宋" w:hAnsi="仿宋" w:eastAsia="仿宋" w:cs="宋体"/>
                <w:szCs w:val="21"/>
              </w:rPr>
              <w:t>0</w:t>
            </w:r>
            <w:r>
              <w:rPr>
                <w:rFonts w:ascii="仿宋" w:hAnsi="仿宋" w:eastAsia="仿宋" w:cs="宋体"/>
                <w:szCs w:val="21"/>
              </w:rPr>
              <w:t>.77</w:t>
            </w:r>
          </w:p>
        </w:tc>
      </w:tr>
      <w:tr w14:paraId="788D7F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Merge w:val="continue"/>
          </w:tcPr>
          <w:p w14:paraId="562F0EEB">
            <w:pPr>
              <w:spacing w:line="300" w:lineRule="auto"/>
              <w:rPr>
                <w:rFonts w:ascii="仿宋" w:hAnsi="仿宋" w:eastAsia="仿宋" w:cs="宋体"/>
                <w:b/>
                <w:bCs/>
                <w:szCs w:val="21"/>
              </w:rPr>
            </w:pPr>
          </w:p>
        </w:tc>
        <w:tc>
          <w:tcPr>
            <w:tcW w:w="2983" w:type="dxa"/>
          </w:tcPr>
          <w:p w14:paraId="665C2E54">
            <w:pPr>
              <w:spacing w:line="300" w:lineRule="auto"/>
              <w:rPr>
                <w:rFonts w:ascii="仿宋" w:hAnsi="仿宋" w:eastAsia="仿宋" w:cs="宋体"/>
                <w:szCs w:val="21"/>
              </w:rPr>
            </w:pPr>
            <w:bookmarkStart w:id="185" w:name="_Hlk81908165"/>
            <w:r>
              <w:rPr>
                <w:rFonts w:hint="eastAsia" w:ascii="仿宋" w:hAnsi="仿宋" w:eastAsia="仿宋" w:cs="宋体"/>
                <w:szCs w:val="21"/>
              </w:rPr>
              <w:t>蜻蜓稚虫</w:t>
            </w:r>
            <w:bookmarkEnd w:id="185"/>
          </w:p>
        </w:tc>
        <w:tc>
          <w:tcPr>
            <w:tcW w:w="2766" w:type="dxa"/>
          </w:tcPr>
          <w:p w14:paraId="796A2800">
            <w:pPr>
              <w:spacing w:line="300" w:lineRule="auto"/>
              <w:rPr>
                <w:rFonts w:ascii="仿宋" w:hAnsi="仿宋" w:eastAsia="仿宋" w:cs="宋体"/>
                <w:szCs w:val="21"/>
              </w:rPr>
            </w:pPr>
            <w:r>
              <w:rPr>
                <w:rFonts w:hint="eastAsia" w:ascii="仿宋" w:hAnsi="仿宋" w:eastAsia="仿宋" w:cs="宋体"/>
                <w:szCs w:val="21"/>
              </w:rPr>
              <w:t>3</w:t>
            </w:r>
            <w:r>
              <w:rPr>
                <w:rFonts w:ascii="仿宋" w:hAnsi="仿宋" w:eastAsia="仿宋" w:cs="宋体"/>
                <w:szCs w:val="21"/>
              </w:rPr>
              <w:t>.08</w:t>
            </w:r>
          </w:p>
        </w:tc>
      </w:tr>
      <w:tr w14:paraId="0CB67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Merge w:val="continue"/>
          </w:tcPr>
          <w:p w14:paraId="676FF2EA">
            <w:pPr>
              <w:spacing w:line="300" w:lineRule="auto"/>
              <w:rPr>
                <w:rFonts w:ascii="仿宋" w:hAnsi="仿宋" w:eastAsia="仿宋" w:cs="宋体"/>
                <w:b/>
                <w:bCs/>
                <w:szCs w:val="21"/>
              </w:rPr>
            </w:pPr>
          </w:p>
        </w:tc>
        <w:tc>
          <w:tcPr>
            <w:tcW w:w="2983" w:type="dxa"/>
          </w:tcPr>
          <w:p w14:paraId="4CC6F7EA">
            <w:pPr>
              <w:spacing w:line="300" w:lineRule="auto"/>
              <w:rPr>
                <w:rFonts w:ascii="仿宋" w:hAnsi="仿宋" w:eastAsia="仿宋" w:cs="宋体"/>
                <w:szCs w:val="21"/>
              </w:rPr>
            </w:pPr>
            <w:r>
              <w:rPr>
                <w:rFonts w:hint="eastAsia" w:ascii="仿宋" w:hAnsi="仿宋" w:eastAsia="仿宋" w:cs="宋体"/>
                <w:szCs w:val="21"/>
              </w:rPr>
              <w:t>蠓蚊</w:t>
            </w:r>
          </w:p>
        </w:tc>
        <w:tc>
          <w:tcPr>
            <w:tcW w:w="2766" w:type="dxa"/>
          </w:tcPr>
          <w:p w14:paraId="08219DFC">
            <w:pPr>
              <w:spacing w:line="300" w:lineRule="auto"/>
              <w:rPr>
                <w:rFonts w:ascii="仿宋" w:hAnsi="仿宋" w:eastAsia="仿宋" w:cs="宋体"/>
                <w:szCs w:val="21"/>
              </w:rPr>
            </w:pPr>
            <w:r>
              <w:rPr>
                <w:rFonts w:hint="eastAsia" w:ascii="仿宋" w:hAnsi="仿宋" w:eastAsia="仿宋" w:cs="宋体"/>
                <w:szCs w:val="21"/>
              </w:rPr>
              <w:t>0</w:t>
            </w:r>
            <w:r>
              <w:rPr>
                <w:rFonts w:ascii="仿宋" w:hAnsi="仿宋" w:eastAsia="仿宋" w:cs="宋体"/>
                <w:szCs w:val="21"/>
              </w:rPr>
              <w:t>.77</w:t>
            </w:r>
          </w:p>
        </w:tc>
      </w:tr>
      <w:tr w14:paraId="3ADA69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Merge w:val="continue"/>
          </w:tcPr>
          <w:p w14:paraId="4EB68ABC">
            <w:pPr>
              <w:spacing w:line="300" w:lineRule="auto"/>
              <w:rPr>
                <w:rFonts w:ascii="仿宋" w:hAnsi="仿宋" w:eastAsia="仿宋" w:cs="宋体"/>
                <w:b/>
                <w:bCs/>
                <w:szCs w:val="21"/>
              </w:rPr>
            </w:pPr>
          </w:p>
        </w:tc>
        <w:tc>
          <w:tcPr>
            <w:tcW w:w="2983" w:type="dxa"/>
          </w:tcPr>
          <w:p w14:paraId="4BF51B8C">
            <w:pPr>
              <w:spacing w:line="300" w:lineRule="auto"/>
              <w:rPr>
                <w:rFonts w:ascii="仿宋" w:hAnsi="仿宋" w:eastAsia="仿宋" w:cs="宋体"/>
                <w:szCs w:val="21"/>
              </w:rPr>
            </w:pPr>
            <w:r>
              <w:rPr>
                <w:rFonts w:hint="eastAsia" w:ascii="仿宋" w:hAnsi="仿宋" w:eastAsia="仿宋" w:cs="宋体"/>
                <w:szCs w:val="21"/>
              </w:rPr>
              <w:t>指突隐摇蚊</w:t>
            </w:r>
          </w:p>
        </w:tc>
        <w:tc>
          <w:tcPr>
            <w:tcW w:w="2766" w:type="dxa"/>
          </w:tcPr>
          <w:p w14:paraId="152EAE1E">
            <w:pPr>
              <w:spacing w:line="300" w:lineRule="auto"/>
              <w:rPr>
                <w:rFonts w:ascii="仿宋" w:hAnsi="仿宋" w:eastAsia="仿宋" w:cs="宋体"/>
                <w:szCs w:val="21"/>
              </w:rPr>
            </w:pPr>
            <w:r>
              <w:rPr>
                <w:rFonts w:hint="eastAsia" w:ascii="仿宋" w:hAnsi="仿宋" w:eastAsia="仿宋" w:cs="宋体"/>
                <w:szCs w:val="21"/>
              </w:rPr>
              <w:t>1</w:t>
            </w:r>
            <w:r>
              <w:rPr>
                <w:rFonts w:ascii="仿宋" w:hAnsi="仿宋" w:eastAsia="仿宋" w:cs="宋体"/>
                <w:szCs w:val="21"/>
              </w:rPr>
              <w:t>.54</w:t>
            </w:r>
          </w:p>
        </w:tc>
      </w:tr>
      <w:tr w14:paraId="3FF149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Merge w:val="continue"/>
          </w:tcPr>
          <w:p w14:paraId="6816BA38">
            <w:pPr>
              <w:spacing w:line="300" w:lineRule="auto"/>
              <w:rPr>
                <w:rFonts w:ascii="仿宋" w:hAnsi="仿宋" w:eastAsia="仿宋" w:cs="宋体"/>
                <w:b/>
                <w:bCs/>
                <w:szCs w:val="21"/>
              </w:rPr>
            </w:pPr>
          </w:p>
        </w:tc>
        <w:tc>
          <w:tcPr>
            <w:tcW w:w="2983" w:type="dxa"/>
          </w:tcPr>
          <w:p w14:paraId="4AF2D248">
            <w:pPr>
              <w:spacing w:line="300" w:lineRule="auto"/>
              <w:jc w:val="left"/>
              <w:rPr>
                <w:rFonts w:ascii="仿宋" w:hAnsi="仿宋" w:eastAsia="仿宋" w:cs="宋体"/>
                <w:szCs w:val="21"/>
              </w:rPr>
            </w:pPr>
            <w:bookmarkStart w:id="186" w:name="_Hlk81908044"/>
            <w:r>
              <w:rPr>
                <w:rFonts w:hint="eastAsia" w:ascii="仿宋" w:hAnsi="仿宋" w:eastAsia="仿宋" w:cs="宋体"/>
                <w:szCs w:val="21"/>
              </w:rPr>
              <w:t>蜉蝣</w:t>
            </w:r>
            <w:bookmarkEnd w:id="186"/>
            <w:r>
              <w:rPr>
                <w:rFonts w:hint="eastAsia" w:ascii="仿宋" w:hAnsi="仿宋" w:eastAsia="仿宋" w:cs="宋体"/>
                <w:szCs w:val="21"/>
              </w:rPr>
              <w:t>科</w:t>
            </w:r>
          </w:p>
        </w:tc>
        <w:tc>
          <w:tcPr>
            <w:tcW w:w="2766" w:type="dxa"/>
          </w:tcPr>
          <w:p w14:paraId="6079E920">
            <w:pPr>
              <w:spacing w:line="300" w:lineRule="auto"/>
              <w:rPr>
                <w:rFonts w:ascii="仿宋" w:hAnsi="仿宋" w:eastAsia="仿宋" w:cs="宋体"/>
                <w:szCs w:val="21"/>
              </w:rPr>
            </w:pPr>
            <w:r>
              <w:rPr>
                <w:rFonts w:hint="eastAsia" w:ascii="仿宋" w:hAnsi="仿宋" w:eastAsia="仿宋" w:cs="宋体"/>
                <w:szCs w:val="21"/>
              </w:rPr>
              <w:t>6</w:t>
            </w:r>
            <w:r>
              <w:rPr>
                <w:rFonts w:ascii="仿宋" w:hAnsi="仿宋" w:eastAsia="仿宋" w:cs="宋体"/>
                <w:szCs w:val="21"/>
              </w:rPr>
              <w:t>.15</w:t>
            </w:r>
          </w:p>
        </w:tc>
      </w:tr>
      <w:tr w14:paraId="595F9129">
        <w:tblPrEx>
          <w:tblCellMar>
            <w:top w:w="0" w:type="dxa"/>
            <w:left w:w="108" w:type="dxa"/>
            <w:bottom w:w="0" w:type="dxa"/>
            <w:right w:w="108" w:type="dxa"/>
          </w:tblCellMar>
        </w:tblPrEx>
        <w:tc>
          <w:tcPr>
            <w:tcW w:w="2547" w:type="dxa"/>
            <w:vMerge w:val="continue"/>
          </w:tcPr>
          <w:p w14:paraId="26A5CA33">
            <w:pPr>
              <w:spacing w:line="300" w:lineRule="auto"/>
              <w:rPr>
                <w:rFonts w:ascii="仿宋" w:hAnsi="仿宋" w:eastAsia="仿宋" w:cs="宋体"/>
                <w:b/>
                <w:bCs/>
                <w:szCs w:val="21"/>
              </w:rPr>
            </w:pPr>
          </w:p>
        </w:tc>
        <w:tc>
          <w:tcPr>
            <w:tcW w:w="2983" w:type="dxa"/>
          </w:tcPr>
          <w:p w14:paraId="414ABC67">
            <w:pPr>
              <w:spacing w:line="300" w:lineRule="auto"/>
              <w:jc w:val="left"/>
              <w:rPr>
                <w:rFonts w:ascii="仿宋" w:hAnsi="仿宋" w:eastAsia="仿宋" w:cs="宋体"/>
                <w:szCs w:val="21"/>
              </w:rPr>
            </w:pPr>
            <w:r>
              <w:rPr>
                <w:rFonts w:hint="eastAsia" w:ascii="仿宋" w:hAnsi="仿宋" w:eastAsia="仿宋" w:cs="宋体"/>
                <w:szCs w:val="21"/>
              </w:rPr>
              <w:t>微小摇蚊</w:t>
            </w:r>
          </w:p>
        </w:tc>
        <w:tc>
          <w:tcPr>
            <w:tcW w:w="2766" w:type="dxa"/>
          </w:tcPr>
          <w:p w14:paraId="6B2A85E5">
            <w:pPr>
              <w:spacing w:line="300" w:lineRule="auto"/>
              <w:rPr>
                <w:rFonts w:ascii="仿宋" w:hAnsi="仿宋" w:eastAsia="仿宋" w:cs="宋体"/>
                <w:szCs w:val="21"/>
              </w:rPr>
            </w:pPr>
            <w:r>
              <w:rPr>
                <w:rFonts w:hint="eastAsia" w:ascii="仿宋" w:hAnsi="仿宋" w:eastAsia="仿宋" w:cs="宋体"/>
                <w:szCs w:val="21"/>
              </w:rPr>
              <w:t>2</w:t>
            </w:r>
            <w:r>
              <w:rPr>
                <w:rFonts w:ascii="仿宋" w:hAnsi="仿宋" w:eastAsia="仿宋" w:cs="宋体"/>
                <w:szCs w:val="21"/>
              </w:rPr>
              <w:t>.31</w:t>
            </w:r>
          </w:p>
        </w:tc>
      </w:tr>
      <w:tr w14:paraId="17A957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Merge w:val="continue"/>
          </w:tcPr>
          <w:p w14:paraId="4250AC2F">
            <w:pPr>
              <w:spacing w:line="300" w:lineRule="auto"/>
              <w:rPr>
                <w:rFonts w:ascii="仿宋" w:hAnsi="仿宋" w:eastAsia="仿宋" w:cs="宋体"/>
                <w:b/>
                <w:bCs/>
                <w:szCs w:val="21"/>
              </w:rPr>
            </w:pPr>
          </w:p>
        </w:tc>
        <w:tc>
          <w:tcPr>
            <w:tcW w:w="2983" w:type="dxa"/>
          </w:tcPr>
          <w:p w14:paraId="2BEA5C32">
            <w:pPr>
              <w:spacing w:line="300" w:lineRule="auto"/>
              <w:jc w:val="left"/>
              <w:rPr>
                <w:rFonts w:ascii="仿宋" w:hAnsi="仿宋" w:eastAsia="仿宋" w:cs="宋体"/>
                <w:szCs w:val="21"/>
              </w:rPr>
            </w:pPr>
            <w:r>
              <w:rPr>
                <w:rFonts w:hint="eastAsia" w:ascii="仿宋" w:hAnsi="仿宋" w:eastAsia="仿宋" w:cs="宋体"/>
                <w:szCs w:val="21"/>
              </w:rPr>
              <w:t>前突摇蚊属</w:t>
            </w:r>
          </w:p>
        </w:tc>
        <w:tc>
          <w:tcPr>
            <w:tcW w:w="2766" w:type="dxa"/>
          </w:tcPr>
          <w:p w14:paraId="58DFAAD3">
            <w:pPr>
              <w:spacing w:line="300" w:lineRule="auto"/>
              <w:rPr>
                <w:rFonts w:ascii="仿宋" w:hAnsi="仿宋" w:eastAsia="仿宋" w:cs="宋体"/>
                <w:szCs w:val="21"/>
              </w:rPr>
            </w:pPr>
            <w:r>
              <w:rPr>
                <w:rFonts w:hint="eastAsia" w:ascii="仿宋" w:hAnsi="仿宋" w:eastAsia="仿宋" w:cs="宋体"/>
                <w:szCs w:val="21"/>
              </w:rPr>
              <w:t>2</w:t>
            </w:r>
            <w:r>
              <w:rPr>
                <w:rFonts w:ascii="仿宋" w:hAnsi="仿宋" w:eastAsia="仿宋" w:cs="宋体"/>
                <w:szCs w:val="21"/>
              </w:rPr>
              <w:t>.31</w:t>
            </w:r>
          </w:p>
        </w:tc>
      </w:tr>
      <w:tr w14:paraId="6BEB55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Merge w:val="continue"/>
          </w:tcPr>
          <w:p w14:paraId="568E3365">
            <w:pPr>
              <w:spacing w:line="300" w:lineRule="auto"/>
              <w:rPr>
                <w:rFonts w:ascii="仿宋" w:hAnsi="仿宋" w:eastAsia="仿宋" w:cs="宋体"/>
                <w:b/>
                <w:bCs/>
                <w:szCs w:val="21"/>
              </w:rPr>
            </w:pPr>
          </w:p>
        </w:tc>
        <w:tc>
          <w:tcPr>
            <w:tcW w:w="2983" w:type="dxa"/>
          </w:tcPr>
          <w:p w14:paraId="2856937E">
            <w:pPr>
              <w:spacing w:line="300" w:lineRule="auto"/>
              <w:jc w:val="left"/>
              <w:rPr>
                <w:rFonts w:ascii="仿宋" w:hAnsi="仿宋" w:eastAsia="仿宋" w:cs="宋体"/>
                <w:szCs w:val="21"/>
              </w:rPr>
            </w:pPr>
            <w:r>
              <w:rPr>
                <w:rFonts w:hint="eastAsia" w:ascii="仿宋" w:hAnsi="仿宋" w:eastAsia="仿宋" w:cs="宋体"/>
                <w:szCs w:val="21"/>
              </w:rPr>
              <w:t>摇蚊蛹</w:t>
            </w:r>
          </w:p>
        </w:tc>
        <w:tc>
          <w:tcPr>
            <w:tcW w:w="2766" w:type="dxa"/>
          </w:tcPr>
          <w:p w14:paraId="1C650E89">
            <w:pPr>
              <w:spacing w:line="300" w:lineRule="auto"/>
              <w:rPr>
                <w:rFonts w:ascii="仿宋" w:hAnsi="仿宋" w:eastAsia="仿宋" w:cs="宋体"/>
                <w:szCs w:val="21"/>
              </w:rPr>
            </w:pPr>
            <w:r>
              <w:rPr>
                <w:rFonts w:hint="eastAsia" w:ascii="仿宋" w:hAnsi="仿宋" w:eastAsia="仿宋" w:cs="宋体"/>
                <w:szCs w:val="21"/>
              </w:rPr>
              <w:t>2</w:t>
            </w:r>
            <w:r>
              <w:rPr>
                <w:rFonts w:ascii="仿宋" w:hAnsi="仿宋" w:eastAsia="仿宋" w:cs="宋体"/>
                <w:szCs w:val="21"/>
              </w:rPr>
              <w:t>.31</w:t>
            </w:r>
          </w:p>
        </w:tc>
      </w:tr>
      <w:tr w14:paraId="7356AB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Merge w:val="restart"/>
          </w:tcPr>
          <w:p w14:paraId="3E36C872">
            <w:pPr>
              <w:spacing w:line="300" w:lineRule="auto"/>
              <w:rPr>
                <w:rFonts w:ascii="仿宋" w:hAnsi="仿宋" w:eastAsia="仿宋" w:cs="宋体"/>
                <w:szCs w:val="21"/>
              </w:rPr>
            </w:pPr>
            <w:r>
              <w:rPr>
                <w:rFonts w:hint="eastAsia" w:ascii="仿宋" w:hAnsi="仿宋" w:eastAsia="仿宋" w:cs="宋体"/>
                <w:szCs w:val="21"/>
              </w:rPr>
              <w:t>寡毛类动物</w:t>
            </w:r>
          </w:p>
        </w:tc>
        <w:tc>
          <w:tcPr>
            <w:tcW w:w="2983" w:type="dxa"/>
          </w:tcPr>
          <w:p w14:paraId="56B49A66">
            <w:pPr>
              <w:spacing w:line="300" w:lineRule="auto"/>
              <w:jc w:val="left"/>
              <w:rPr>
                <w:rFonts w:ascii="仿宋" w:hAnsi="仿宋" w:eastAsia="仿宋" w:cs="宋体"/>
                <w:szCs w:val="21"/>
              </w:rPr>
            </w:pPr>
            <w:bookmarkStart w:id="187" w:name="_Hlk81908179"/>
            <w:r>
              <w:rPr>
                <w:rFonts w:hint="eastAsia" w:ascii="仿宋" w:hAnsi="仿宋" w:eastAsia="仿宋" w:cs="宋体"/>
                <w:szCs w:val="21"/>
              </w:rPr>
              <w:t>苏氏尾鳃蚓</w:t>
            </w:r>
            <w:bookmarkEnd w:id="187"/>
          </w:p>
        </w:tc>
        <w:tc>
          <w:tcPr>
            <w:tcW w:w="2766" w:type="dxa"/>
          </w:tcPr>
          <w:p w14:paraId="699424DA">
            <w:pPr>
              <w:spacing w:line="300" w:lineRule="auto"/>
              <w:rPr>
                <w:rFonts w:ascii="仿宋" w:hAnsi="仿宋" w:eastAsia="仿宋" w:cs="宋体"/>
                <w:szCs w:val="21"/>
              </w:rPr>
            </w:pPr>
            <w:r>
              <w:rPr>
                <w:rFonts w:hint="eastAsia" w:ascii="仿宋" w:hAnsi="仿宋" w:eastAsia="仿宋" w:cs="宋体"/>
                <w:szCs w:val="21"/>
              </w:rPr>
              <w:t>3</w:t>
            </w:r>
            <w:r>
              <w:rPr>
                <w:rFonts w:ascii="仿宋" w:hAnsi="仿宋" w:eastAsia="仿宋" w:cs="宋体"/>
                <w:szCs w:val="21"/>
              </w:rPr>
              <w:t>0.77</w:t>
            </w:r>
          </w:p>
        </w:tc>
      </w:tr>
      <w:tr w14:paraId="4D13F7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Merge w:val="continue"/>
          </w:tcPr>
          <w:p w14:paraId="5EF72062">
            <w:pPr>
              <w:spacing w:line="300" w:lineRule="auto"/>
              <w:rPr>
                <w:rFonts w:ascii="仿宋" w:hAnsi="仿宋" w:eastAsia="仿宋" w:cs="宋体"/>
                <w:b/>
                <w:bCs/>
                <w:szCs w:val="21"/>
              </w:rPr>
            </w:pPr>
          </w:p>
        </w:tc>
        <w:tc>
          <w:tcPr>
            <w:tcW w:w="2983" w:type="dxa"/>
          </w:tcPr>
          <w:p w14:paraId="49A24769">
            <w:pPr>
              <w:spacing w:line="300" w:lineRule="auto"/>
              <w:jc w:val="left"/>
              <w:rPr>
                <w:rFonts w:ascii="仿宋" w:hAnsi="仿宋" w:eastAsia="仿宋" w:cs="宋体"/>
                <w:szCs w:val="21"/>
              </w:rPr>
            </w:pPr>
            <w:r>
              <w:rPr>
                <w:rFonts w:hint="eastAsia" w:ascii="仿宋" w:hAnsi="仿宋" w:eastAsia="仿宋" w:cs="宋体"/>
                <w:szCs w:val="21"/>
              </w:rPr>
              <w:t>巨毛水丝蚓</w:t>
            </w:r>
          </w:p>
        </w:tc>
        <w:tc>
          <w:tcPr>
            <w:tcW w:w="2766" w:type="dxa"/>
          </w:tcPr>
          <w:p w14:paraId="719A71FD">
            <w:pPr>
              <w:spacing w:line="300" w:lineRule="auto"/>
              <w:rPr>
                <w:rFonts w:ascii="仿宋" w:hAnsi="仿宋" w:eastAsia="仿宋" w:cs="宋体"/>
                <w:szCs w:val="21"/>
              </w:rPr>
            </w:pPr>
            <w:r>
              <w:rPr>
                <w:rFonts w:hint="eastAsia" w:ascii="仿宋" w:hAnsi="仿宋" w:eastAsia="仿宋" w:cs="宋体"/>
                <w:szCs w:val="21"/>
              </w:rPr>
              <w:t>5</w:t>
            </w:r>
            <w:r>
              <w:rPr>
                <w:rFonts w:ascii="仿宋" w:hAnsi="仿宋" w:eastAsia="仿宋" w:cs="宋体"/>
                <w:szCs w:val="21"/>
              </w:rPr>
              <w:t>.38</w:t>
            </w:r>
          </w:p>
        </w:tc>
      </w:tr>
      <w:tr w14:paraId="05C272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Merge w:val="continue"/>
          </w:tcPr>
          <w:p w14:paraId="1218A3FE">
            <w:pPr>
              <w:spacing w:line="300" w:lineRule="auto"/>
              <w:rPr>
                <w:rFonts w:ascii="仿宋" w:hAnsi="仿宋" w:eastAsia="仿宋" w:cs="宋体"/>
                <w:b/>
                <w:bCs/>
                <w:szCs w:val="21"/>
              </w:rPr>
            </w:pPr>
          </w:p>
        </w:tc>
        <w:tc>
          <w:tcPr>
            <w:tcW w:w="2983" w:type="dxa"/>
          </w:tcPr>
          <w:p w14:paraId="5657FE6B">
            <w:pPr>
              <w:spacing w:line="300" w:lineRule="auto"/>
              <w:jc w:val="left"/>
              <w:rPr>
                <w:rFonts w:ascii="仿宋" w:hAnsi="仿宋" w:eastAsia="仿宋" w:cs="宋体"/>
                <w:szCs w:val="21"/>
              </w:rPr>
            </w:pPr>
            <w:r>
              <w:rPr>
                <w:rFonts w:hint="eastAsia" w:ascii="仿宋" w:hAnsi="仿宋" w:eastAsia="仿宋" w:cs="宋体"/>
                <w:szCs w:val="21"/>
              </w:rPr>
              <w:t>厚唇嫩丝蚓</w:t>
            </w:r>
          </w:p>
        </w:tc>
        <w:tc>
          <w:tcPr>
            <w:tcW w:w="2766" w:type="dxa"/>
          </w:tcPr>
          <w:p w14:paraId="08C84317">
            <w:pPr>
              <w:spacing w:line="300" w:lineRule="auto"/>
              <w:rPr>
                <w:rFonts w:ascii="仿宋" w:hAnsi="仿宋" w:eastAsia="仿宋" w:cs="宋体"/>
                <w:szCs w:val="21"/>
              </w:rPr>
            </w:pPr>
            <w:r>
              <w:rPr>
                <w:rFonts w:hint="eastAsia" w:ascii="仿宋" w:hAnsi="仿宋" w:eastAsia="仿宋" w:cs="宋体"/>
                <w:szCs w:val="21"/>
              </w:rPr>
              <w:t>1</w:t>
            </w:r>
            <w:r>
              <w:rPr>
                <w:rFonts w:ascii="仿宋" w:hAnsi="仿宋" w:eastAsia="仿宋" w:cs="宋体"/>
                <w:szCs w:val="21"/>
              </w:rPr>
              <w:t>.54</w:t>
            </w:r>
          </w:p>
        </w:tc>
      </w:tr>
      <w:tr w14:paraId="6ADF4C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Merge w:val="continue"/>
          </w:tcPr>
          <w:p w14:paraId="0FA67B4A">
            <w:pPr>
              <w:spacing w:line="300" w:lineRule="auto"/>
              <w:rPr>
                <w:rFonts w:ascii="仿宋" w:hAnsi="仿宋" w:eastAsia="仿宋" w:cs="宋体"/>
                <w:b/>
                <w:bCs/>
                <w:szCs w:val="21"/>
              </w:rPr>
            </w:pPr>
          </w:p>
        </w:tc>
        <w:tc>
          <w:tcPr>
            <w:tcW w:w="2983" w:type="dxa"/>
          </w:tcPr>
          <w:p w14:paraId="00D47E88">
            <w:pPr>
              <w:spacing w:line="300" w:lineRule="auto"/>
              <w:jc w:val="left"/>
              <w:rPr>
                <w:rFonts w:ascii="仿宋" w:hAnsi="仿宋" w:eastAsia="仿宋" w:cs="宋体"/>
                <w:szCs w:val="21"/>
              </w:rPr>
            </w:pPr>
            <w:r>
              <w:rPr>
                <w:rFonts w:hint="eastAsia" w:ascii="仿宋" w:hAnsi="仿宋" w:eastAsia="仿宋" w:cs="宋体"/>
                <w:szCs w:val="21"/>
              </w:rPr>
              <w:t>霍甫水丝蚓</w:t>
            </w:r>
          </w:p>
        </w:tc>
        <w:tc>
          <w:tcPr>
            <w:tcW w:w="2766" w:type="dxa"/>
          </w:tcPr>
          <w:p w14:paraId="7306E72B">
            <w:pPr>
              <w:spacing w:line="300" w:lineRule="auto"/>
              <w:rPr>
                <w:rFonts w:ascii="仿宋" w:hAnsi="仿宋" w:eastAsia="仿宋" w:cs="宋体"/>
                <w:szCs w:val="21"/>
              </w:rPr>
            </w:pPr>
            <w:r>
              <w:rPr>
                <w:rFonts w:hint="eastAsia" w:ascii="仿宋" w:hAnsi="仿宋" w:eastAsia="仿宋" w:cs="宋体"/>
                <w:szCs w:val="21"/>
              </w:rPr>
              <w:t>8</w:t>
            </w:r>
            <w:r>
              <w:rPr>
                <w:rFonts w:ascii="仿宋" w:hAnsi="仿宋" w:eastAsia="仿宋" w:cs="宋体"/>
                <w:szCs w:val="21"/>
              </w:rPr>
              <w:t>.46</w:t>
            </w:r>
          </w:p>
        </w:tc>
      </w:tr>
      <w:tr w14:paraId="56C016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Merge w:val="continue"/>
          </w:tcPr>
          <w:p w14:paraId="138923EE">
            <w:pPr>
              <w:spacing w:line="300" w:lineRule="auto"/>
              <w:rPr>
                <w:rFonts w:ascii="仿宋" w:hAnsi="仿宋" w:eastAsia="仿宋" w:cs="宋体"/>
                <w:b/>
                <w:bCs/>
                <w:szCs w:val="21"/>
              </w:rPr>
            </w:pPr>
          </w:p>
        </w:tc>
        <w:tc>
          <w:tcPr>
            <w:tcW w:w="2983" w:type="dxa"/>
          </w:tcPr>
          <w:p w14:paraId="0F341F6E">
            <w:pPr>
              <w:spacing w:line="300" w:lineRule="auto"/>
              <w:jc w:val="left"/>
              <w:rPr>
                <w:rFonts w:ascii="仿宋" w:hAnsi="仿宋" w:eastAsia="仿宋" w:cs="宋体"/>
                <w:szCs w:val="21"/>
              </w:rPr>
            </w:pPr>
            <w:r>
              <w:rPr>
                <w:rFonts w:hint="eastAsia" w:ascii="仿宋" w:hAnsi="仿宋" w:eastAsia="仿宋" w:cs="宋体"/>
                <w:szCs w:val="21"/>
              </w:rPr>
              <w:t>水丝蚓属</w:t>
            </w:r>
          </w:p>
        </w:tc>
        <w:tc>
          <w:tcPr>
            <w:tcW w:w="2766" w:type="dxa"/>
          </w:tcPr>
          <w:p w14:paraId="5DA67AC1">
            <w:pPr>
              <w:spacing w:line="300" w:lineRule="auto"/>
              <w:rPr>
                <w:rFonts w:ascii="仿宋" w:hAnsi="仿宋" w:eastAsia="仿宋" w:cs="宋体"/>
                <w:szCs w:val="21"/>
              </w:rPr>
            </w:pPr>
            <w:r>
              <w:rPr>
                <w:rFonts w:hint="eastAsia" w:ascii="仿宋" w:hAnsi="仿宋" w:eastAsia="仿宋" w:cs="宋体"/>
                <w:szCs w:val="21"/>
              </w:rPr>
              <w:t>3</w:t>
            </w:r>
            <w:r>
              <w:rPr>
                <w:rFonts w:ascii="仿宋" w:hAnsi="仿宋" w:eastAsia="仿宋" w:cs="宋体"/>
                <w:szCs w:val="21"/>
              </w:rPr>
              <w:t>.08</w:t>
            </w:r>
          </w:p>
        </w:tc>
      </w:tr>
      <w:tr w14:paraId="68F529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Merge w:val="continue"/>
          </w:tcPr>
          <w:p w14:paraId="221900AD">
            <w:pPr>
              <w:spacing w:line="300" w:lineRule="auto"/>
              <w:rPr>
                <w:rFonts w:ascii="仿宋" w:hAnsi="仿宋" w:eastAsia="仿宋" w:cs="宋体"/>
                <w:b/>
                <w:bCs/>
                <w:szCs w:val="21"/>
              </w:rPr>
            </w:pPr>
          </w:p>
        </w:tc>
        <w:tc>
          <w:tcPr>
            <w:tcW w:w="2983" w:type="dxa"/>
          </w:tcPr>
          <w:p w14:paraId="343BBE4C">
            <w:pPr>
              <w:spacing w:line="300" w:lineRule="auto"/>
              <w:jc w:val="left"/>
              <w:rPr>
                <w:rFonts w:ascii="仿宋" w:hAnsi="仿宋" w:eastAsia="仿宋" w:cs="宋体"/>
                <w:szCs w:val="21"/>
              </w:rPr>
            </w:pPr>
            <w:r>
              <w:rPr>
                <w:rFonts w:hint="eastAsia" w:ascii="仿宋" w:hAnsi="仿宋" w:eastAsia="仿宋" w:cs="宋体"/>
                <w:szCs w:val="21"/>
              </w:rPr>
              <w:t>克拉泊水丝蚓</w:t>
            </w:r>
          </w:p>
        </w:tc>
        <w:tc>
          <w:tcPr>
            <w:tcW w:w="2766" w:type="dxa"/>
          </w:tcPr>
          <w:p w14:paraId="73002E17">
            <w:pPr>
              <w:spacing w:line="300" w:lineRule="auto"/>
              <w:rPr>
                <w:rFonts w:ascii="仿宋" w:hAnsi="仿宋" w:eastAsia="仿宋" w:cs="宋体"/>
                <w:szCs w:val="21"/>
              </w:rPr>
            </w:pPr>
            <w:r>
              <w:rPr>
                <w:rFonts w:hint="eastAsia" w:ascii="仿宋" w:hAnsi="仿宋" w:eastAsia="仿宋" w:cs="宋体"/>
                <w:szCs w:val="21"/>
              </w:rPr>
              <w:t>5</w:t>
            </w:r>
            <w:r>
              <w:rPr>
                <w:rFonts w:ascii="仿宋" w:hAnsi="仿宋" w:eastAsia="仿宋" w:cs="宋体"/>
                <w:szCs w:val="21"/>
              </w:rPr>
              <w:t>.38</w:t>
            </w:r>
          </w:p>
        </w:tc>
      </w:tr>
      <w:tr w14:paraId="7AC0AE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Merge w:val="continue"/>
          </w:tcPr>
          <w:p w14:paraId="203E8668">
            <w:pPr>
              <w:spacing w:line="300" w:lineRule="auto"/>
              <w:rPr>
                <w:rFonts w:ascii="仿宋" w:hAnsi="仿宋" w:eastAsia="仿宋" w:cs="宋体"/>
                <w:b/>
                <w:bCs/>
                <w:szCs w:val="21"/>
              </w:rPr>
            </w:pPr>
          </w:p>
        </w:tc>
        <w:tc>
          <w:tcPr>
            <w:tcW w:w="2983" w:type="dxa"/>
          </w:tcPr>
          <w:p w14:paraId="19B6FAEE">
            <w:pPr>
              <w:spacing w:line="300" w:lineRule="auto"/>
              <w:jc w:val="left"/>
              <w:rPr>
                <w:rFonts w:ascii="仿宋" w:hAnsi="仿宋" w:eastAsia="仿宋" w:cs="宋体"/>
                <w:szCs w:val="21"/>
              </w:rPr>
            </w:pPr>
            <w:r>
              <w:rPr>
                <w:rFonts w:hint="eastAsia" w:ascii="仿宋" w:hAnsi="仿宋" w:eastAsia="仿宋" w:cs="宋体"/>
                <w:szCs w:val="21"/>
              </w:rPr>
              <w:t>管水蚓属</w:t>
            </w:r>
          </w:p>
        </w:tc>
        <w:tc>
          <w:tcPr>
            <w:tcW w:w="2766" w:type="dxa"/>
          </w:tcPr>
          <w:p w14:paraId="1BC54A50">
            <w:pPr>
              <w:spacing w:line="300" w:lineRule="auto"/>
              <w:rPr>
                <w:rFonts w:ascii="仿宋" w:hAnsi="仿宋" w:eastAsia="仿宋" w:cs="宋体"/>
                <w:szCs w:val="21"/>
              </w:rPr>
            </w:pPr>
            <w:r>
              <w:rPr>
                <w:rFonts w:hint="eastAsia" w:ascii="仿宋" w:hAnsi="仿宋" w:eastAsia="仿宋" w:cs="宋体"/>
                <w:szCs w:val="21"/>
              </w:rPr>
              <w:t>4</w:t>
            </w:r>
            <w:r>
              <w:rPr>
                <w:rFonts w:ascii="仿宋" w:hAnsi="仿宋" w:eastAsia="仿宋" w:cs="宋体"/>
                <w:szCs w:val="21"/>
              </w:rPr>
              <w:t>.62</w:t>
            </w:r>
          </w:p>
        </w:tc>
      </w:tr>
      <w:tr w14:paraId="621FF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Merge w:val="continue"/>
          </w:tcPr>
          <w:p w14:paraId="4CECF9D3">
            <w:pPr>
              <w:spacing w:line="300" w:lineRule="auto"/>
              <w:rPr>
                <w:rFonts w:ascii="仿宋" w:hAnsi="仿宋" w:eastAsia="仿宋" w:cs="宋体"/>
                <w:b/>
                <w:bCs/>
                <w:szCs w:val="21"/>
              </w:rPr>
            </w:pPr>
          </w:p>
        </w:tc>
        <w:tc>
          <w:tcPr>
            <w:tcW w:w="2983" w:type="dxa"/>
          </w:tcPr>
          <w:p w14:paraId="3A38F2BD">
            <w:pPr>
              <w:spacing w:line="300" w:lineRule="auto"/>
              <w:jc w:val="left"/>
              <w:rPr>
                <w:rFonts w:ascii="仿宋" w:hAnsi="仿宋" w:eastAsia="仿宋" w:cs="宋体"/>
                <w:szCs w:val="21"/>
              </w:rPr>
            </w:pPr>
            <w:r>
              <w:rPr>
                <w:rFonts w:hint="eastAsia" w:ascii="仿宋" w:hAnsi="仿宋" w:eastAsia="仿宋" w:cs="宋体"/>
                <w:szCs w:val="21"/>
              </w:rPr>
              <w:t>正颤蚓属</w:t>
            </w:r>
          </w:p>
        </w:tc>
        <w:tc>
          <w:tcPr>
            <w:tcW w:w="2766" w:type="dxa"/>
          </w:tcPr>
          <w:p w14:paraId="35C50365">
            <w:pPr>
              <w:spacing w:line="300" w:lineRule="auto"/>
              <w:rPr>
                <w:rFonts w:ascii="仿宋" w:hAnsi="仿宋" w:eastAsia="仿宋" w:cs="宋体"/>
                <w:szCs w:val="21"/>
              </w:rPr>
            </w:pPr>
            <w:r>
              <w:rPr>
                <w:rFonts w:hint="eastAsia" w:ascii="仿宋" w:hAnsi="仿宋" w:eastAsia="仿宋" w:cs="宋体"/>
                <w:szCs w:val="21"/>
              </w:rPr>
              <w:t>0</w:t>
            </w:r>
            <w:r>
              <w:rPr>
                <w:rFonts w:ascii="仿宋" w:hAnsi="仿宋" w:eastAsia="仿宋" w:cs="宋体"/>
                <w:szCs w:val="21"/>
              </w:rPr>
              <w:t>.77</w:t>
            </w:r>
          </w:p>
        </w:tc>
      </w:tr>
      <w:tr w14:paraId="0E7B2F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Merge w:val="continue"/>
          </w:tcPr>
          <w:p w14:paraId="008C3D42">
            <w:pPr>
              <w:spacing w:line="300" w:lineRule="auto"/>
              <w:rPr>
                <w:rFonts w:ascii="仿宋" w:hAnsi="仿宋" w:eastAsia="仿宋" w:cs="宋体"/>
                <w:b/>
                <w:bCs/>
                <w:szCs w:val="21"/>
              </w:rPr>
            </w:pPr>
          </w:p>
        </w:tc>
        <w:tc>
          <w:tcPr>
            <w:tcW w:w="2983" w:type="dxa"/>
          </w:tcPr>
          <w:p w14:paraId="1F16C866">
            <w:pPr>
              <w:spacing w:line="300" w:lineRule="auto"/>
              <w:jc w:val="left"/>
              <w:rPr>
                <w:rFonts w:ascii="仿宋" w:hAnsi="仿宋" w:eastAsia="仿宋" w:cs="宋体"/>
                <w:szCs w:val="21"/>
              </w:rPr>
            </w:pPr>
            <w:r>
              <w:rPr>
                <w:rFonts w:hint="eastAsia" w:ascii="仿宋" w:hAnsi="仿宋" w:eastAsia="仿宋" w:cs="宋体"/>
                <w:szCs w:val="21"/>
              </w:rPr>
              <w:t>未知蚓</w:t>
            </w:r>
          </w:p>
        </w:tc>
        <w:tc>
          <w:tcPr>
            <w:tcW w:w="2766" w:type="dxa"/>
          </w:tcPr>
          <w:p w14:paraId="4812A61B">
            <w:pPr>
              <w:spacing w:line="300" w:lineRule="auto"/>
              <w:rPr>
                <w:rFonts w:ascii="仿宋" w:hAnsi="仿宋" w:eastAsia="仿宋" w:cs="宋体"/>
                <w:szCs w:val="21"/>
              </w:rPr>
            </w:pPr>
            <w:r>
              <w:rPr>
                <w:rFonts w:hint="eastAsia" w:ascii="仿宋" w:hAnsi="仿宋" w:eastAsia="仿宋" w:cs="宋体"/>
                <w:szCs w:val="21"/>
              </w:rPr>
              <w:t>2</w:t>
            </w:r>
            <w:r>
              <w:rPr>
                <w:rFonts w:ascii="仿宋" w:hAnsi="仿宋" w:eastAsia="仿宋" w:cs="宋体"/>
                <w:szCs w:val="21"/>
              </w:rPr>
              <w:t>.31</w:t>
            </w:r>
          </w:p>
        </w:tc>
      </w:tr>
      <w:tr w14:paraId="4F5CEF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Merge w:val="restart"/>
          </w:tcPr>
          <w:p w14:paraId="26E80F8C">
            <w:pPr>
              <w:spacing w:line="300" w:lineRule="auto"/>
              <w:rPr>
                <w:rFonts w:ascii="仿宋" w:hAnsi="仿宋" w:eastAsia="仿宋" w:cs="宋体"/>
                <w:szCs w:val="21"/>
              </w:rPr>
            </w:pPr>
            <w:r>
              <w:rPr>
                <w:rFonts w:hint="eastAsia" w:ascii="仿宋" w:hAnsi="仿宋" w:eastAsia="仿宋" w:cs="宋体"/>
                <w:szCs w:val="21"/>
              </w:rPr>
              <w:t>软体动物</w:t>
            </w:r>
          </w:p>
        </w:tc>
        <w:tc>
          <w:tcPr>
            <w:tcW w:w="2983" w:type="dxa"/>
          </w:tcPr>
          <w:p w14:paraId="2FA934AB">
            <w:pPr>
              <w:spacing w:line="300" w:lineRule="auto"/>
              <w:jc w:val="left"/>
              <w:rPr>
                <w:rFonts w:ascii="仿宋" w:hAnsi="仿宋" w:eastAsia="仿宋" w:cs="宋体"/>
                <w:szCs w:val="21"/>
              </w:rPr>
            </w:pPr>
            <w:r>
              <w:rPr>
                <w:rFonts w:hint="eastAsia" w:ascii="仿宋" w:hAnsi="仿宋" w:eastAsia="仿宋" w:cs="宋体"/>
                <w:szCs w:val="21"/>
              </w:rPr>
              <w:t>铜锈环棱螺</w:t>
            </w:r>
          </w:p>
        </w:tc>
        <w:tc>
          <w:tcPr>
            <w:tcW w:w="2766" w:type="dxa"/>
          </w:tcPr>
          <w:p w14:paraId="0956508D">
            <w:pPr>
              <w:spacing w:line="300" w:lineRule="auto"/>
              <w:rPr>
                <w:rFonts w:ascii="仿宋" w:hAnsi="仿宋" w:eastAsia="仿宋" w:cs="宋体"/>
                <w:szCs w:val="21"/>
              </w:rPr>
            </w:pPr>
            <w:r>
              <w:rPr>
                <w:rFonts w:hint="eastAsia" w:ascii="仿宋" w:hAnsi="仿宋" w:eastAsia="仿宋" w:cs="宋体"/>
                <w:szCs w:val="21"/>
              </w:rPr>
              <w:t>2</w:t>
            </w:r>
            <w:r>
              <w:rPr>
                <w:rFonts w:ascii="仿宋" w:hAnsi="仿宋" w:eastAsia="仿宋" w:cs="宋体"/>
                <w:szCs w:val="21"/>
              </w:rPr>
              <w:t>0.00</w:t>
            </w:r>
          </w:p>
        </w:tc>
      </w:tr>
      <w:tr w14:paraId="2304D1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Merge w:val="continue"/>
          </w:tcPr>
          <w:p w14:paraId="3B50E698">
            <w:pPr>
              <w:spacing w:line="300" w:lineRule="auto"/>
              <w:rPr>
                <w:rFonts w:ascii="仿宋" w:hAnsi="仿宋" w:eastAsia="仿宋" w:cs="宋体"/>
                <w:b/>
                <w:bCs/>
                <w:szCs w:val="21"/>
              </w:rPr>
            </w:pPr>
          </w:p>
        </w:tc>
        <w:tc>
          <w:tcPr>
            <w:tcW w:w="2983" w:type="dxa"/>
          </w:tcPr>
          <w:p w14:paraId="29AB2D1C">
            <w:pPr>
              <w:spacing w:line="300" w:lineRule="auto"/>
              <w:jc w:val="left"/>
              <w:rPr>
                <w:rFonts w:ascii="仿宋" w:hAnsi="仿宋" w:eastAsia="仿宋" w:cs="宋体"/>
                <w:szCs w:val="21"/>
              </w:rPr>
            </w:pPr>
            <w:bookmarkStart w:id="188" w:name="_Hlk81908398"/>
            <w:r>
              <w:rPr>
                <w:rFonts w:hint="eastAsia" w:ascii="仿宋" w:hAnsi="仿宋" w:eastAsia="仿宋" w:cs="宋体"/>
                <w:szCs w:val="21"/>
              </w:rPr>
              <w:t>方格短钩蜷</w:t>
            </w:r>
            <w:bookmarkEnd w:id="188"/>
          </w:p>
        </w:tc>
        <w:tc>
          <w:tcPr>
            <w:tcW w:w="2766" w:type="dxa"/>
          </w:tcPr>
          <w:p w14:paraId="26EE677C">
            <w:pPr>
              <w:spacing w:line="300" w:lineRule="auto"/>
              <w:rPr>
                <w:rFonts w:ascii="仿宋" w:hAnsi="仿宋" w:eastAsia="仿宋" w:cs="宋体"/>
                <w:szCs w:val="21"/>
              </w:rPr>
            </w:pPr>
            <w:r>
              <w:rPr>
                <w:rFonts w:hint="eastAsia" w:ascii="仿宋" w:hAnsi="仿宋" w:eastAsia="仿宋" w:cs="宋体"/>
                <w:szCs w:val="21"/>
              </w:rPr>
              <w:t>2</w:t>
            </w:r>
            <w:r>
              <w:rPr>
                <w:rFonts w:ascii="仿宋" w:hAnsi="仿宋" w:eastAsia="仿宋" w:cs="宋体"/>
                <w:szCs w:val="21"/>
              </w:rPr>
              <w:t>0.00</w:t>
            </w:r>
          </w:p>
        </w:tc>
      </w:tr>
      <w:tr w14:paraId="3A764C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Merge w:val="continue"/>
          </w:tcPr>
          <w:p w14:paraId="0AE5B9A0">
            <w:pPr>
              <w:spacing w:line="300" w:lineRule="auto"/>
              <w:rPr>
                <w:rFonts w:ascii="仿宋" w:hAnsi="仿宋" w:eastAsia="仿宋" w:cs="宋体"/>
                <w:b/>
                <w:bCs/>
                <w:szCs w:val="21"/>
              </w:rPr>
            </w:pPr>
          </w:p>
        </w:tc>
        <w:tc>
          <w:tcPr>
            <w:tcW w:w="2983" w:type="dxa"/>
          </w:tcPr>
          <w:p w14:paraId="2A0EE35A">
            <w:pPr>
              <w:spacing w:line="300" w:lineRule="auto"/>
              <w:jc w:val="left"/>
              <w:rPr>
                <w:rFonts w:ascii="仿宋" w:hAnsi="仿宋" w:eastAsia="仿宋" w:cs="宋体"/>
                <w:szCs w:val="21"/>
              </w:rPr>
            </w:pPr>
            <w:bookmarkStart w:id="189" w:name="_Hlk81908472"/>
            <w:r>
              <w:rPr>
                <w:rFonts w:hint="eastAsia" w:ascii="仿宋" w:hAnsi="仿宋" w:eastAsia="仿宋" w:cs="宋体"/>
                <w:szCs w:val="21"/>
              </w:rPr>
              <w:t>湖球蚬</w:t>
            </w:r>
            <w:bookmarkEnd w:id="189"/>
          </w:p>
        </w:tc>
        <w:tc>
          <w:tcPr>
            <w:tcW w:w="2766" w:type="dxa"/>
          </w:tcPr>
          <w:p w14:paraId="1834BE54">
            <w:pPr>
              <w:spacing w:line="300" w:lineRule="auto"/>
              <w:rPr>
                <w:rFonts w:ascii="仿宋" w:hAnsi="仿宋" w:eastAsia="仿宋" w:cs="宋体"/>
                <w:szCs w:val="21"/>
              </w:rPr>
            </w:pPr>
            <w:r>
              <w:rPr>
                <w:rFonts w:hint="eastAsia" w:ascii="仿宋" w:hAnsi="仿宋" w:eastAsia="仿宋" w:cs="宋体"/>
                <w:szCs w:val="21"/>
              </w:rPr>
              <w:t>1</w:t>
            </w:r>
            <w:r>
              <w:rPr>
                <w:rFonts w:ascii="仿宋" w:hAnsi="仿宋" w:eastAsia="仿宋" w:cs="宋体"/>
                <w:szCs w:val="21"/>
              </w:rPr>
              <w:t>2.31</w:t>
            </w:r>
          </w:p>
        </w:tc>
      </w:tr>
      <w:tr w14:paraId="2035CA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Merge w:val="continue"/>
          </w:tcPr>
          <w:p w14:paraId="67691AA2">
            <w:pPr>
              <w:spacing w:line="300" w:lineRule="auto"/>
              <w:rPr>
                <w:rFonts w:ascii="仿宋" w:hAnsi="仿宋" w:eastAsia="仿宋" w:cs="宋体"/>
                <w:b/>
                <w:bCs/>
                <w:szCs w:val="21"/>
              </w:rPr>
            </w:pPr>
          </w:p>
        </w:tc>
        <w:tc>
          <w:tcPr>
            <w:tcW w:w="2983" w:type="dxa"/>
          </w:tcPr>
          <w:p w14:paraId="462FAE1D">
            <w:pPr>
              <w:spacing w:line="300" w:lineRule="auto"/>
              <w:jc w:val="left"/>
              <w:rPr>
                <w:rFonts w:ascii="仿宋" w:hAnsi="仿宋" w:eastAsia="仿宋" w:cs="宋体"/>
                <w:szCs w:val="21"/>
              </w:rPr>
            </w:pPr>
            <w:r>
              <w:rPr>
                <w:rFonts w:hint="eastAsia" w:ascii="仿宋" w:hAnsi="仿宋" w:eastAsia="仿宋" w:cs="宋体"/>
                <w:szCs w:val="21"/>
              </w:rPr>
              <w:t>觿螺科</w:t>
            </w:r>
          </w:p>
        </w:tc>
        <w:tc>
          <w:tcPr>
            <w:tcW w:w="2766" w:type="dxa"/>
          </w:tcPr>
          <w:p w14:paraId="2E3772A4">
            <w:pPr>
              <w:spacing w:line="300" w:lineRule="auto"/>
              <w:rPr>
                <w:rFonts w:ascii="仿宋" w:hAnsi="仿宋" w:eastAsia="仿宋" w:cs="宋体"/>
                <w:szCs w:val="21"/>
              </w:rPr>
            </w:pPr>
            <w:r>
              <w:rPr>
                <w:rFonts w:hint="eastAsia" w:ascii="仿宋" w:hAnsi="仿宋" w:eastAsia="仿宋" w:cs="宋体"/>
                <w:szCs w:val="21"/>
              </w:rPr>
              <w:t>8</w:t>
            </w:r>
            <w:r>
              <w:rPr>
                <w:rFonts w:ascii="仿宋" w:hAnsi="仿宋" w:eastAsia="仿宋" w:cs="宋体"/>
                <w:szCs w:val="21"/>
              </w:rPr>
              <w:t>.46</w:t>
            </w:r>
          </w:p>
        </w:tc>
      </w:tr>
      <w:tr w14:paraId="6747E4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Merge w:val="continue"/>
          </w:tcPr>
          <w:p w14:paraId="4AB30B45">
            <w:pPr>
              <w:spacing w:line="300" w:lineRule="auto"/>
              <w:rPr>
                <w:rFonts w:ascii="仿宋" w:hAnsi="仿宋" w:eastAsia="仿宋" w:cs="宋体"/>
                <w:b/>
                <w:bCs/>
                <w:szCs w:val="21"/>
              </w:rPr>
            </w:pPr>
          </w:p>
        </w:tc>
        <w:tc>
          <w:tcPr>
            <w:tcW w:w="2983" w:type="dxa"/>
          </w:tcPr>
          <w:p w14:paraId="51C43141">
            <w:pPr>
              <w:spacing w:line="300" w:lineRule="auto"/>
              <w:jc w:val="left"/>
              <w:rPr>
                <w:rFonts w:ascii="仿宋" w:hAnsi="仿宋" w:eastAsia="仿宋" w:cs="宋体"/>
                <w:szCs w:val="21"/>
              </w:rPr>
            </w:pPr>
            <w:r>
              <w:rPr>
                <w:rFonts w:hint="eastAsia" w:ascii="仿宋" w:hAnsi="仿宋" w:eastAsia="仿宋" w:cs="宋体"/>
                <w:szCs w:val="21"/>
              </w:rPr>
              <w:t>三角帆蚌</w:t>
            </w:r>
          </w:p>
        </w:tc>
        <w:tc>
          <w:tcPr>
            <w:tcW w:w="2766" w:type="dxa"/>
          </w:tcPr>
          <w:p w14:paraId="6EA2669F">
            <w:pPr>
              <w:spacing w:line="300" w:lineRule="auto"/>
              <w:rPr>
                <w:rFonts w:ascii="仿宋" w:hAnsi="仿宋" w:eastAsia="仿宋" w:cs="宋体"/>
                <w:szCs w:val="21"/>
              </w:rPr>
            </w:pPr>
            <w:r>
              <w:rPr>
                <w:rFonts w:hint="eastAsia" w:ascii="仿宋" w:hAnsi="仿宋" w:eastAsia="仿宋" w:cs="宋体"/>
                <w:szCs w:val="21"/>
              </w:rPr>
              <w:t>0</w:t>
            </w:r>
            <w:r>
              <w:rPr>
                <w:rFonts w:ascii="仿宋" w:hAnsi="仿宋" w:eastAsia="仿宋" w:cs="宋体"/>
                <w:szCs w:val="21"/>
              </w:rPr>
              <w:t>.77</w:t>
            </w:r>
          </w:p>
        </w:tc>
      </w:tr>
      <w:tr w14:paraId="7D3208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Merge w:val="continue"/>
          </w:tcPr>
          <w:p w14:paraId="4C050EDB">
            <w:pPr>
              <w:spacing w:line="300" w:lineRule="auto"/>
              <w:rPr>
                <w:rFonts w:ascii="仿宋" w:hAnsi="仿宋" w:eastAsia="仿宋" w:cs="宋体"/>
                <w:b/>
                <w:bCs/>
                <w:szCs w:val="21"/>
              </w:rPr>
            </w:pPr>
          </w:p>
        </w:tc>
        <w:tc>
          <w:tcPr>
            <w:tcW w:w="2983" w:type="dxa"/>
          </w:tcPr>
          <w:p w14:paraId="7917C79D">
            <w:pPr>
              <w:spacing w:line="300" w:lineRule="auto"/>
              <w:jc w:val="left"/>
              <w:rPr>
                <w:rFonts w:ascii="仿宋" w:hAnsi="仿宋" w:eastAsia="仿宋" w:cs="宋体"/>
                <w:szCs w:val="21"/>
              </w:rPr>
            </w:pPr>
            <w:r>
              <w:rPr>
                <w:rFonts w:hint="eastAsia" w:ascii="仿宋" w:hAnsi="仿宋" w:eastAsia="仿宋" w:cs="宋体"/>
                <w:szCs w:val="21"/>
              </w:rPr>
              <w:t>淡水壳菜</w:t>
            </w:r>
          </w:p>
        </w:tc>
        <w:tc>
          <w:tcPr>
            <w:tcW w:w="2766" w:type="dxa"/>
          </w:tcPr>
          <w:p w14:paraId="2051CCFF">
            <w:pPr>
              <w:spacing w:line="300" w:lineRule="auto"/>
              <w:rPr>
                <w:rFonts w:ascii="仿宋" w:hAnsi="仿宋" w:eastAsia="仿宋" w:cs="宋体"/>
                <w:szCs w:val="21"/>
              </w:rPr>
            </w:pPr>
            <w:r>
              <w:rPr>
                <w:rFonts w:hint="eastAsia" w:ascii="仿宋" w:hAnsi="仿宋" w:eastAsia="仿宋" w:cs="宋体"/>
                <w:szCs w:val="21"/>
              </w:rPr>
              <w:t>6</w:t>
            </w:r>
            <w:r>
              <w:rPr>
                <w:rFonts w:ascii="仿宋" w:hAnsi="仿宋" w:eastAsia="仿宋" w:cs="宋体"/>
                <w:szCs w:val="21"/>
              </w:rPr>
              <w:t>.92</w:t>
            </w:r>
          </w:p>
        </w:tc>
      </w:tr>
      <w:tr w14:paraId="7CA0EF64">
        <w:tblPrEx>
          <w:tblCellMar>
            <w:top w:w="0" w:type="dxa"/>
            <w:left w:w="108" w:type="dxa"/>
            <w:bottom w:w="0" w:type="dxa"/>
            <w:right w:w="108" w:type="dxa"/>
          </w:tblCellMar>
        </w:tblPrEx>
        <w:tc>
          <w:tcPr>
            <w:tcW w:w="2547" w:type="dxa"/>
            <w:vMerge w:val="continue"/>
          </w:tcPr>
          <w:p w14:paraId="038E934C">
            <w:pPr>
              <w:spacing w:line="300" w:lineRule="auto"/>
              <w:rPr>
                <w:rFonts w:ascii="仿宋" w:hAnsi="仿宋" w:eastAsia="仿宋" w:cs="宋体"/>
                <w:b/>
                <w:bCs/>
                <w:szCs w:val="21"/>
              </w:rPr>
            </w:pPr>
          </w:p>
        </w:tc>
        <w:tc>
          <w:tcPr>
            <w:tcW w:w="2983" w:type="dxa"/>
          </w:tcPr>
          <w:p w14:paraId="0FB57A7E">
            <w:pPr>
              <w:spacing w:line="300" w:lineRule="auto"/>
              <w:jc w:val="left"/>
              <w:rPr>
                <w:rFonts w:ascii="仿宋" w:hAnsi="仿宋" w:eastAsia="仿宋" w:cs="宋体"/>
                <w:szCs w:val="21"/>
              </w:rPr>
            </w:pPr>
            <w:r>
              <w:rPr>
                <w:rFonts w:hint="eastAsia" w:ascii="仿宋" w:hAnsi="仿宋" w:eastAsia="仿宋" w:cs="宋体"/>
                <w:szCs w:val="21"/>
              </w:rPr>
              <w:t>圆顶珠蚌</w:t>
            </w:r>
          </w:p>
        </w:tc>
        <w:tc>
          <w:tcPr>
            <w:tcW w:w="2766" w:type="dxa"/>
          </w:tcPr>
          <w:p w14:paraId="4028E9DF">
            <w:pPr>
              <w:spacing w:line="300" w:lineRule="auto"/>
              <w:rPr>
                <w:rFonts w:ascii="仿宋" w:hAnsi="仿宋" w:eastAsia="仿宋" w:cs="宋体"/>
                <w:szCs w:val="21"/>
              </w:rPr>
            </w:pPr>
            <w:r>
              <w:rPr>
                <w:rFonts w:hint="eastAsia" w:ascii="仿宋" w:hAnsi="仿宋" w:eastAsia="仿宋" w:cs="宋体"/>
                <w:szCs w:val="21"/>
              </w:rPr>
              <w:t>3</w:t>
            </w:r>
            <w:r>
              <w:rPr>
                <w:rFonts w:ascii="仿宋" w:hAnsi="仿宋" w:eastAsia="仿宋" w:cs="宋体"/>
                <w:szCs w:val="21"/>
              </w:rPr>
              <w:t>.85</w:t>
            </w:r>
          </w:p>
        </w:tc>
      </w:tr>
      <w:tr w14:paraId="208830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Merge w:val="continue"/>
          </w:tcPr>
          <w:p w14:paraId="450CD84C">
            <w:pPr>
              <w:spacing w:line="300" w:lineRule="auto"/>
              <w:rPr>
                <w:rFonts w:ascii="仿宋" w:hAnsi="仿宋" w:eastAsia="仿宋" w:cs="宋体"/>
                <w:b/>
                <w:bCs/>
                <w:szCs w:val="21"/>
              </w:rPr>
            </w:pPr>
          </w:p>
        </w:tc>
        <w:tc>
          <w:tcPr>
            <w:tcW w:w="2983" w:type="dxa"/>
          </w:tcPr>
          <w:p w14:paraId="18D2B6F3">
            <w:pPr>
              <w:spacing w:line="300" w:lineRule="auto"/>
              <w:jc w:val="left"/>
              <w:rPr>
                <w:rFonts w:ascii="仿宋" w:hAnsi="仿宋" w:eastAsia="仿宋" w:cs="宋体"/>
                <w:szCs w:val="21"/>
              </w:rPr>
            </w:pPr>
            <w:r>
              <w:rPr>
                <w:rFonts w:hint="eastAsia" w:ascii="仿宋" w:hAnsi="仿宋" w:eastAsia="仿宋" w:cs="宋体"/>
                <w:szCs w:val="21"/>
              </w:rPr>
              <w:t>短褶矛蚌</w:t>
            </w:r>
          </w:p>
        </w:tc>
        <w:tc>
          <w:tcPr>
            <w:tcW w:w="2766" w:type="dxa"/>
          </w:tcPr>
          <w:p w14:paraId="66C14BDC">
            <w:pPr>
              <w:spacing w:line="300" w:lineRule="auto"/>
              <w:rPr>
                <w:rFonts w:ascii="仿宋" w:hAnsi="仿宋" w:eastAsia="仿宋" w:cs="宋体"/>
                <w:szCs w:val="21"/>
              </w:rPr>
            </w:pPr>
            <w:r>
              <w:rPr>
                <w:rFonts w:hint="eastAsia" w:ascii="仿宋" w:hAnsi="仿宋" w:eastAsia="仿宋" w:cs="宋体"/>
                <w:szCs w:val="21"/>
              </w:rPr>
              <w:t>0</w:t>
            </w:r>
            <w:r>
              <w:rPr>
                <w:rFonts w:ascii="仿宋" w:hAnsi="仿宋" w:eastAsia="仿宋" w:cs="宋体"/>
                <w:szCs w:val="21"/>
              </w:rPr>
              <w:t>.77</w:t>
            </w:r>
          </w:p>
        </w:tc>
      </w:tr>
      <w:tr w14:paraId="523233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Merge w:val="continue"/>
          </w:tcPr>
          <w:p w14:paraId="23CBE2E7">
            <w:pPr>
              <w:spacing w:line="300" w:lineRule="auto"/>
              <w:rPr>
                <w:rFonts w:ascii="仿宋" w:hAnsi="仿宋" w:eastAsia="仿宋" w:cs="宋体"/>
                <w:b/>
                <w:bCs/>
                <w:szCs w:val="21"/>
              </w:rPr>
            </w:pPr>
          </w:p>
        </w:tc>
        <w:tc>
          <w:tcPr>
            <w:tcW w:w="2983" w:type="dxa"/>
          </w:tcPr>
          <w:p w14:paraId="5FCC89F6">
            <w:pPr>
              <w:spacing w:line="300" w:lineRule="auto"/>
              <w:jc w:val="left"/>
              <w:rPr>
                <w:rFonts w:ascii="仿宋" w:hAnsi="仿宋" w:eastAsia="仿宋" w:cs="宋体"/>
                <w:szCs w:val="21"/>
              </w:rPr>
            </w:pPr>
            <w:bookmarkStart w:id="190" w:name="_Hlk81908424"/>
            <w:r>
              <w:rPr>
                <w:rFonts w:hint="eastAsia" w:ascii="仿宋" w:hAnsi="仿宋" w:eastAsia="仿宋" w:cs="宋体"/>
                <w:szCs w:val="21"/>
              </w:rPr>
              <w:t>河蚬</w:t>
            </w:r>
            <w:bookmarkEnd w:id="190"/>
          </w:p>
        </w:tc>
        <w:tc>
          <w:tcPr>
            <w:tcW w:w="2766" w:type="dxa"/>
          </w:tcPr>
          <w:p w14:paraId="44D59E99">
            <w:pPr>
              <w:spacing w:line="300" w:lineRule="auto"/>
              <w:rPr>
                <w:rFonts w:ascii="仿宋" w:hAnsi="仿宋" w:eastAsia="仿宋" w:cs="宋体"/>
                <w:szCs w:val="21"/>
              </w:rPr>
            </w:pPr>
            <w:r>
              <w:rPr>
                <w:rFonts w:hint="eastAsia" w:ascii="仿宋" w:hAnsi="仿宋" w:eastAsia="仿宋" w:cs="宋体"/>
                <w:szCs w:val="21"/>
              </w:rPr>
              <w:t>1</w:t>
            </w:r>
            <w:r>
              <w:rPr>
                <w:rFonts w:ascii="仿宋" w:hAnsi="仿宋" w:eastAsia="仿宋" w:cs="宋体"/>
                <w:szCs w:val="21"/>
              </w:rPr>
              <w:t>9.23</w:t>
            </w:r>
          </w:p>
        </w:tc>
      </w:tr>
      <w:tr w14:paraId="0E99B4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Merge w:val="continue"/>
          </w:tcPr>
          <w:p w14:paraId="6AF10F4D">
            <w:pPr>
              <w:spacing w:line="300" w:lineRule="auto"/>
              <w:rPr>
                <w:rFonts w:ascii="仿宋" w:hAnsi="仿宋" w:eastAsia="仿宋" w:cs="宋体"/>
                <w:b/>
                <w:bCs/>
                <w:szCs w:val="21"/>
              </w:rPr>
            </w:pPr>
          </w:p>
        </w:tc>
        <w:tc>
          <w:tcPr>
            <w:tcW w:w="2983" w:type="dxa"/>
          </w:tcPr>
          <w:p w14:paraId="3CE4DDB5">
            <w:pPr>
              <w:spacing w:line="300" w:lineRule="auto"/>
              <w:jc w:val="left"/>
              <w:rPr>
                <w:rFonts w:ascii="仿宋" w:hAnsi="仿宋" w:eastAsia="仿宋" w:cs="宋体"/>
                <w:szCs w:val="21"/>
              </w:rPr>
            </w:pPr>
            <w:r>
              <w:rPr>
                <w:rFonts w:hint="eastAsia" w:ascii="仿宋" w:hAnsi="仿宋" w:eastAsia="仿宋" w:cs="宋体"/>
                <w:szCs w:val="21"/>
              </w:rPr>
              <w:t>纹沼螺</w:t>
            </w:r>
          </w:p>
        </w:tc>
        <w:tc>
          <w:tcPr>
            <w:tcW w:w="2766" w:type="dxa"/>
          </w:tcPr>
          <w:p w14:paraId="331A2F6A">
            <w:pPr>
              <w:spacing w:line="300" w:lineRule="auto"/>
              <w:rPr>
                <w:rFonts w:ascii="仿宋" w:hAnsi="仿宋" w:eastAsia="仿宋" w:cs="宋体"/>
                <w:szCs w:val="21"/>
              </w:rPr>
            </w:pPr>
            <w:r>
              <w:rPr>
                <w:rFonts w:hint="eastAsia" w:ascii="仿宋" w:hAnsi="仿宋" w:eastAsia="仿宋" w:cs="宋体"/>
                <w:szCs w:val="21"/>
              </w:rPr>
              <w:t>2</w:t>
            </w:r>
            <w:r>
              <w:rPr>
                <w:rFonts w:ascii="仿宋" w:hAnsi="仿宋" w:eastAsia="仿宋" w:cs="宋体"/>
                <w:szCs w:val="21"/>
              </w:rPr>
              <w:t>.31</w:t>
            </w:r>
          </w:p>
        </w:tc>
      </w:tr>
      <w:tr w14:paraId="6AA053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Merge w:val="continue"/>
          </w:tcPr>
          <w:p w14:paraId="399B2A35">
            <w:pPr>
              <w:spacing w:line="300" w:lineRule="auto"/>
              <w:rPr>
                <w:rFonts w:ascii="仿宋" w:hAnsi="仿宋" w:eastAsia="仿宋" w:cs="宋体"/>
                <w:b/>
                <w:bCs/>
                <w:szCs w:val="21"/>
              </w:rPr>
            </w:pPr>
          </w:p>
        </w:tc>
        <w:tc>
          <w:tcPr>
            <w:tcW w:w="2983" w:type="dxa"/>
          </w:tcPr>
          <w:p w14:paraId="10AF14AA">
            <w:pPr>
              <w:spacing w:line="300" w:lineRule="auto"/>
              <w:jc w:val="left"/>
              <w:rPr>
                <w:rFonts w:ascii="仿宋" w:hAnsi="仿宋" w:eastAsia="仿宋" w:cs="宋体"/>
                <w:szCs w:val="21"/>
              </w:rPr>
            </w:pPr>
            <w:r>
              <w:rPr>
                <w:rFonts w:hint="eastAsia" w:ascii="仿宋" w:hAnsi="仿宋" w:eastAsia="仿宋" w:cs="宋体"/>
                <w:szCs w:val="21"/>
              </w:rPr>
              <w:t>中华沼螺</w:t>
            </w:r>
          </w:p>
        </w:tc>
        <w:tc>
          <w:tcPr>
            <w:tcW w:w="2766" w:type="dxa"/>
          </w:tcPr>
          <w:p w14:paraId="27B87655">
            <w:pPr>
              <w:spacing w:line="300" w:lineRule="auto"/>
              <w:rPr>
                <w:rFonts w:ascii="仿宋" w:hAnsi="仿宋" w:eastAsia="仿宋" w:cs="宋体"/>
                <w:szCs w:val="21"/>
              </w:rPr>
            </w:pPr>
            <w:r>
              <w:rPr>
                <w:rFonts w:hint="eastAsia" w:ascii="仿宋" w:hAnsi="仿宋" w:eastAsia="仿宋" w:cs="宋体"/>
                <w:szCs w:val="21"/>
              </w:rPr>
              <w:t>0</w:t>
            </w:r>
            <w:r>
              <w:rPr>
                <w:rFonts w:ascii="仿宋" w:hAnsi="仿宋" w:eastAsia="仿宋" w:cs="宋体"/>
                <w:szCs w:val="21"/>
              </w:rPr>
              <w:t>.77</w:t>
            </w:r>
          </w:p>
        </w:tc>
      </w:tr>
      <w:tr w14:paraId="04369F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Merge w:val="continue"/>
          </w:tcPr>
          <w:p w14:paraId="23B6E18D">
            <w:pPr>
              <w:spacing w:line="300" w:lineRule="auto"/>
              <w:rPr>
                <w:rFonts w:ascii="仿宋" w:hAnsi="仿宋" w:eastAsia="仿宋" w:cs="宋体"/>
                <w:b/>
                <w:bCs/>
                <w:szCs w:val="21"/>
              </w:rPr>
            </w:pPr>
          </w:p>
        </w:tc>
        <w:tc>
          <w:tcPr>
            <w:tcW w:w="2983" w:type="dxa"/>
          </w:tcPr>
          <w:p w14:paraId="39F79F90">
            <w:pPr>
              <w:spacing w:line="300" w:lineRule="auto"/>
              <w:jc w:val="left"/>
              <w:rPr>
                <w:rFonts w:ascii="仿宋" w:hAnsi="仿宋" w:eastAsia="仿宋" w:cs="宋体"/>
                <w:szCs w:val="21"/>
              </w:rPr>
            </w:pPr>
            <w:r>
              <w:rPr>
                <w:rFonts w:hint="eastAsia" w:ascii="仿宋" w:hAnsi="仿宋" w:eastAsia="仿宋" w:cs="宋体"/>
                <w:szCs w:val="21"/>
              </w:rPr>
              <w:t>长角涵螺</w:t>
            </w:r>
          </w:p>
        </w:tc>
        <w:tc>
          <w:tcPr>
            <w:tcW w:w="2766" w:type="dxa"/>
          </w:tcPr>
          <w:p w14:paraId="6BB119C6">
            <w:pPr>
              <w:spacing w:line="300" w:lineRule="auto"/>
              <w:rPr>
                <w:rFonts w:ascii="仿宋" w:hAnsi="仿宋" w:eastAsia="仿宋" w:cs="宋体"/>
                <w:szCs w:val="21"/>
              </w:rPr>
            </w:pPr>
            <w:r>
              <w:rPr>
                <w:rFonts w:hint="eastAsia" w:ascii="仿宋" w:hAnsi="仿宋" w:eastAsia="仿宋" w:cs="宋体"/>
                <w:szCs w:val="21"/>
              </w:rPr>
              <w:t>7</w:t>
            </w:r>
            <w:r>
              <w:rPr>
                <w:rFonts w:ascii="仿宋" w:hAnsi="仿宋" w:eastAsia="仿宋" w:cs="宋体"/>
                <w:szCs w:val="21"/>
              </w:rPr>
              <w:t>.08</w:t>
            </w:r>
          </w:p>
        </w:tc>
      </w:tr>
      <w:tr w14:paraId="49F82F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Merge w:val="continue"/>
          </w:tcPr>
          <w:p w14:paraId="3E85E1C2">
            <w:pPr>
              <w:spacing w:line="300" w:lineRule="auto"/>
              <w:rPr>
                <w:rFonts w:ascii="仿宋" w:hAnsi="仿宋" w:eastAsia="仿宋" w:cs="宋体"/>
                <w:b/>
                <w:bCs/>
                <w:szCs w:val="21"/>
              </w:rPr>
            </w:pPr>
          </w:p>
        </w:tc>
        <w:tc>
          <w:tcPr>
            <w:tcW w:w="2983" w:type="dxa"/>
          </w:tcPr>
          <w:p w14:paraId="3132A9D7">
            <w:pPr>
              <w:spacing w:line="300" w:lineRule="auto"/>
              <w:jc w:val="left"/>
              <w:rPr>
                <w:rFonts w:ascii="仿宋" w:hAnsi="仿宋" w:eastAsia="仿宋" w:cs="宋体"/>
                <w:szCs w:val="21"/>
              </w:rPr>
            </w:pPr>
            <w:r>
              <w:rPr>
                <w:rFonts w:hint="eastAsia" w:ascii="仿宋" w:hAnsi="仿宋" w:eastAsia="仿宋" w:cs="宋体"/>
                <w:szCs w:val="21"/>
              </w:rPr>
              <w:t>斜粒粒蜷</w:t>
            </w:r>
          </w:p>
        </w:tc>
        <w:tc>
          <w:tcPr>
            <w:tcW w:w="2766" w:type="dxa"/>
          </w:tcPr>
          <w:p w14:paraId="7FAA7930">
            <w:pPr>
              <w:spacing w:line="300" w:lineRule="auto"/>
              <w:rPr>
                <w:rFonts w:ascii="仿宋" w:hAnsi="仿宋" w:eastAsia="仿宋" w:cs="宋体"/>
                <w:szCs w:val="21"/>
              </w:rPr>
            </w:pPr>
            <w:r>
              <w:rPr>
                <w:rFonts w:hint="eastAsia" w:ascii="仿宋" w:hAnsi="仿宋" w:eastAsia="仿宋" w:cs="宋体"/>
                <w:szCs w:val="21"/>
              </w:rPr>
              <w:t>3</w:t>
            </w:r>
            <w:r>
              <w:rPr>
                <w:rFonts w:ascii="仿宋" w:hAnsi="仿宋" w:eastAsia="仿宋" w:cs="宋体"/>
                <w:szCs w:val="21"/>
              </w:rPr>
              <w:t>.08</w:t>
            </w:r>
          </w:p>
        </w:tc>
      </w:tr>
      <w:tr w14:paraId="03FDA2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Merge w:val="continue"/>
          </w:tcPr>
          <w:p w14:paraId="514B039A">
            <w:pPr>
              <w:spacing w:line="300" w:lineRule="auto"/>
              <w:rPr>
                <w:rFonts w:ascii="仿宋" w:hAnsi="仿宋" w:eastAsia="仿宋" w:cs="宋体"/>
                <w:b/>
                <w:bCs/>
                <w:szCs w:val="21"/>
              </w:rPr>
            </w:pPr>
          </w:p>
        </w:tc>
        <w:tc>
          <w:tcPr>
            <w:tcW w:w="2983" w:type="dxa"/>
          </w:tcPr>
          <w:p w14:paraId="45D60469">
            <w:pPr>
              <w:spacing w:line="300" w:lineRule="auto"/>
              <w:jc w:val="left"/>
              <w:rPr>
                <w:rFonts w:ascii="仿宋" w:hAnsi="仿宋" w:eastAsia="仿宋" w:cs="宋体"/>
                <w:szCs w:val="21"/>
              </w:rPr>
            </w:pPr>
            <w:r>
              <w:rPr>
                <w:rFonts w:hint="eastAsia" w:ascii="仿宋" w:hAnsi="仿宋" w:eastAsia="仿宋" w:cs="宋体"/>
                <w:szCs w:val="21"/>
              </w:rPr>
              <w:t>大沼螺</w:t>
            </w:r>
          </w:p>
        </w:tc>
        <w:tc>
          <w:tcPr>
            <w:tcW w:w="2766" w:type="dxa"/>
          </w:tcPr>
          <w:p w14:paraId="3E740557">
            <w:pPr>
              <w:spacing w:line="300" w:lineRule="auto"/>
              <w:rPr>
                <w:rFonts w:ascii="仿宋" w:hAnsi="仿宋" w:eastAsia="仿宋" w:cs="宋体"/>
                <w:szCs w:val="21"/>
              </w:rPr>
            </w:pPr>
            <w:r>
              <w:rPr>
                <w:rFonts w:hint="eastAsia" w:ascii="仿宋" w:hAnsi="仿宋" w:eastAsia="仿宋" w:cs="宋体"/>
                <w:szCs w:val="21"/>
              </w:rPr>
              <w:t>7</w:t>
            </w:r>
            <w:r>
              <w:rPr>
                <w:rFonts w:ascii="仿宋" w:hAnsi="仿宋" w:eastAsia="仿宋" w:cs="宋体"/>
                <w:szCs w:val="21"/>
              </w:rPr>
              <w:t>.69</w:t>
            </w:r>
          </w:p>
        </w:tc>
      </w:tr>
      <w:tr w14:paraId="22A20F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Merge w:val="continue"/>
          </w:tcPr>
          <w:p w14:paraId="3445CA83">
            <w:pPr>
              <w:spacing w:line="300" w:lineRule="auto"/>
              <w:rPr>
                <w:rFonts w:ascii="仿宋" w:hAnsi="仿宋" w:eastAsia="仿宋" w:cs="宋体"/>
                <w:b/>
                <w:bCs/>
                <w:szCs w:val="21"/>
              </w:rPr>
            </w:pPr>
          </w:p>
        </w:tc>
        <w:tc>
          <w:tcPr>
            <w:tcW w:w="2983" w:type="dxa"/>
          </w:tcPr>
          <w:p w14:paraId="7476E0F3">
            <w:pPr>
              <w:spacing w:line="300" w:lineRule="auto"/>
              <w:jc w:val="left"/>
              <w:rPr>
                <w:rFonts w:ascii="仿宋" w:hAnsi="仿宋" w:eastAsia="仿宋" w:cs="宋体"/>
                <w:szCs w:val="21"/>
              </w:rPr>
            </w:pPr>
            <w:r>
              <w:rPr>
                <w:rFonts w:hint="eastAsia" w:ascii="仿宋" w:hAnsi="仿宋" w:eastAsia="仿宋" w:cs="宋体"/>
                <w:szCs w:val="21"/>
              </w:rPr>
              <w:t>射线裂嵴蚌</w:t>
            </w:r>
          </w:p>
        </w:tc>
        <w:tc>
          <w:tcPr>
            <w:tcW w:w="2766" w:type="dxa"/>
          </w:tcPr>
          <w:p w14:paraId="0FA0B08F">
            <w:pPr>
              <w:spacing w:line="300" w:lineRule="auto"/>
              <w:rPr>
                <w:rFonts w:ascii="仿宋" w:hAnsi="仿宋" w:eastAsia="仿宋" w:cs="宋体"/>
                <w:szCs w:val="21"/>
              </w:rPr>
            </w:pPr>
            <w:r>
              <w:rPr>
                <w:rFonts w:hint="eastAsia" w:ascii="仿宋" w:hAnsi="仿宋" w:eastAsia="仿宋" w:cs="宋体"/>
                <w:szCs w:val="21"/>
              </w:rPr>
              <w:t>0</w:t>
            </w:r>
            <w:r>
              <w:rPr>
                <w:rFonts w:ascii="仿宋" w:hAnsi="仿宋" w:eastAsia="仿宋" w:cs="宋体"/>
                <w:szCs w:val="21"/>
              </w:rPr>
              <w:t>.77</w:t>
            </w:r>
          </w:p>
        </w:tc>
      </w:tr>
      <w:tr w14:paraId="70EE26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Merge w:val="continue"/>
          </w:tcPr>
          <w:p w14:paraId="3E2D1826">
            <w:pPr>
              <w:spacing w:line="300" w:lineRule="auto"/>
              <w:rPr>
                <w:rFonts w:ascii="仿宋" w:hAnsi="仿宋" w:eastAsia="仿宋" w:cs="宋体"/>
                <w:b/>
                <w:bCs/>
                <w:szCs w:val="21"/>
              </w:rPr>
            </w:pPr>
          </w:p>
        </w:tc>
        <w:tc>
          <w:tcPr>
            <w:tcW w:w="2983" w:type="dxa"/>
          </w:tcPr>
          <w:p w14:paraId="63044BBC">
            <w:pPr>
              <w:spacing w:line="300" w:lineRule="auto"/>
              <w:jc w:val="left"/>
              <w:rPr>
                <w:rFonts w:ascii="仿宋" w:hAnsi="仿宋" w:eastAsia="仿宋" w:cs="宋体"/>
                <w:szCs w:val="21"/>
              </w:rPr>
            </w:pPr>
            <w:r>
              <w:rPr>
                <w:rFonts w:hint="eastAsia" w:ascii="仿宋" w:hAnsi="仿宋" w:eastAsia="仿宋" w:cs="宋体"/>
                <w:szCs w:val="21"/>
              </w:rPr>
              <w:t>立蚌属</w:t>
            </w:r>
          </w:p>
        </w:tc>
        <w:tc>
          <w:tcPr>
            <w:tcW w:w="2766" w:type="dxa"/>
          </w:tcPr>
          <w:p w14:paraId="36DA54A6">
            <w:pPr>
              <w:spacing w:line="300" w:lineRule="auto"/>
              <w:rPr>
                <w:rFonts w:ascii="仿宋" w:hAnsi="仿宋" w:eastAsia="仿宋" w:cs="宋体"/>
                <w:szCs w:val="21"/>
              </w:rPr>
            </w:pPr>
            <w:r>
              <w:rPr>
                <w:rFonts w:hint="eastAsia" w:ascii="仿宋" w:hAnsi="仿宋" w:eastAsia="仿宋" w:cs="宋体"/>
                <w:szCs w:val="21"/>
              </w:rPr>
              <w:t>0</w:t>
            </w:r>
            <w:r>
              <w:rPr>
                <w:rFonts w:ascii="仿宋" w:hAnsi="仿宋" w:eastAsia="仿宋" w:cs="宋体"/>
                <w:szCs w:val="21"/>
              </w:rPr>
              <w:t>.77</w:t>
            </w:r>
          </w:p>
        </w:tc>
      </w:tr>
      <w:tr w14:paraId="5BB0A3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Merge w:val="continue"/>
          </w:tcPr>
          <w:p w14:paraId="7B4C4BB8">
            <w:pPr>
              <w:spacing w:line="300" w:lineRule="auto"/>
              <w:rPr>
                <w:rFonts w:ascii="仿宋" w:hAnsi="仿宋" w:eastAsia="仿宋" w:cs="宋体"/>
                <w:b/>
                <w:bCs/>
                <w:szCs w:val="21"/>
              </w:rPr>
            </w:pPr>
          </w:p>
        </w:tc>
        <w:tc>
          <w:tcPr>
            <w:tcW w:w="2983" w:type="dxa"/>
          </w:tcPr>
          <w:p w14:paraId="3901C742">
            <w:pPr>
              <w:spacing w:line="300" w:lineRule="auto"/>
              <w:jc w:val="left"/>
              <w:rPr>
                <w:rFonts w:ascii="仿宋" w:hAnsi="仿宋" w:eastAsia="仿宋" w:cs="宋体"/>
                <w:szCs w:val="21"/>
              </w:rPr>
            </w:pPr>
            <w:r>
              <w:rPr>
                <w:rFonts w:hint="eastAsia" w:ascii="仿宋" w:hAnsi="仿宋" w:eastAsia="仿宋" w:cs="宋体"/>
                <w:szCs w:val="21"/>
              </w:rPr>
              <w:t>蚬科</w:t>
            </w:r>
          </w:p>
        </w:tc>
        <w:tc>
          <w:tcPr>
            <w:tcW w:w="2766" w:type="dxa"/>
          </w:tcPr>
          <w:p w14:paraId="1445FABB">
            <w:pPr>
              <w:spacing w:line="300" w:lineRule="auto"/>
              <w:rPr>
                <w:rFonts w:ascii="仿宋" w:hAnsi="仿宋" w:eastAsia="仿宋" w:cs="宋体"/>
                <w:szCs w:val="21"/>
              </w:rPr>
            </w:pPr>
            <w:r>
              <w:rPr>
                <w:rFonts w:hint="eastAsia" w:ascii="仿宋" w:hAnsi="仿宋" w:eastAsia="仿宋" w:cs="宋体"/>
                <w:szCs w:val="21"/>
              </w:rPr>
              <w:t>3</w:t>
            </w:r>
            <w:r>
              <w:rPr>
                <w:rFonts w:ascii="仿宋" w:hAnsi="仿宋" w:eastAsia="仿宋" w:cs="宋体"/>
                <w:szCs w:val="21"/>
              </w:rPr>
              <w:t>.85</w:t>
            </w:r>
          </w:p>
        </w:tc>
      </w:tr>
      <w:tr w14:paraId="74A07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Merge w:val="continue"/>
          </w:tcPr>
          <w:p w14:paraId="228D0287">
            <w:pPr>
              <w:spacing w:line="300" w:lineRule="auto"/>
              <w:rPr>
                <w:rFonts w:ascii="仿宋" w:hAnsi="仿宋" w:eastAsia="仿宋" w:cs="宋体"/>
                <w:b/>
                <w:bCs/>
                <w:szCs w:val="21"/>
              </w:rPr>
            </w:pPr>
          </w:p>
        </w:tc>
        <w:tc>
          <w:tcPr>
            <w:tcW w:w="2983" w:type="dxa"/>
          </w:tcPr>
          <w:p w14:paraId="16A6C991">
            <w:pPr>
              <w:spacing w:line="300" w:lineRule="auto"/>
              <w:jc w:val="left"/>
              <w:rPr>
                <w:rFonts w:ascii="仿宋" w:hAnsi="仿宋" w:eastAsia="仿宋" w:cs="宋体"/>
                <w:szCs w:val="21"/>
              </w:rPr>
            </w:pPr>
            <w:r>
              <w:rPr>
                <w:rFonts w:hint="eastAsia" w:ascii="仿宋" w:hAnsi="仿宋" w:eastAsia="仿宋" w:cs="宋体"/>
                <w:szCs w:val="21"/>
              </w:rPr>
              <w:t>小蚬</w:t>
            </w:r>
          </w:p>
        </w:tc>
        <w:tc>
          <w:tcPr>
            <w:tcW w:w="2766" w:type="dxa"/>
          </w:tcPr>
          <w:p w14:paraId="178F6EF5">
            <w:pPr>
              <w:spacing w:line="300" w:lineRule="auto"/>
              <w:rPr>
                <w:rFonts w:ascii="仿宋" w:hAnsi="仿宋" w:eastAsia="仿宋" w:cs="宋体"/>
                <w:szCs w:val="21"/>
              </w:rPr>
            </w:pPr>
            <w:r>
              <w:rPr>
                <w:rFonts w:hint="eastAsia" w:ascii="仿宋" w:hAnsi="仿宋" w:eastAsia="仿宋" w:cs="宋体"/>
                <w:szCs w:val="21"/>
              </w:rPr>
              <w:t>0</w:t>
            </w:r>
            <w:r>
              <w:rPr>
                <w:rFonts w:ascii="仿宋" w:hAnsi="仿宋" w:eastAsia="仿宋" w:cs="宋体"/>
                <w:szCs w:val="21"/>
              </w:rPr>
              <w:t>.77</w:t>
            </w:r>
          </w:p>
        </w:tc>
      </w:tr>
      <w:tr w14:paraId="4923FB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Merge w:val="continue"/>
          </w:tcPr>
          <w:p w14:paraId="4B2B979E">
            <w:pPr>
              <w:spacing w:line="300" w:lineRule="auto"/>
              <w:rPr>
                <w:rFonts w:ascii="仿宋" w:hAnsi="仿宋" w:eastAsia="仿宋" w:cs="宋体"/>
                <w:b/>
                <w:bCs/>
                <w:szCs w:val="21"/>
              </w:rPr>
            </w:pPr>
          </w:p>
        </w:tc>
        <w:tc>
          <w:tcPr>
            <w:tcW w:w="2983" w:type="dxa"/>
          </w:tcPr>
          <w:p w14:paraId="62646815">
            <w:pPr>
              <w:spacing w:line="300" w:lineRule="auto"/>
              <w:jc w:val="left"/>
              <w:rPr>
                <w:rFonts w:ascii="仿宋" w:hAnsi="仿宋" w:eastAsia="仿宋" w:cs="宋体"/>
                <w:szCs w:val="21"/>
              </w:rPr>
            </w:pPr>
            <w:r>
              <w:rPr>
                <w:rFonts w:hint="eastAsia" w:ascii="仿宋" w:hAnsi="仿宋" w:eastAsia="仿宋" w:cs="宋体"/>
                <w:szCs w:val="21"/>
              </w:rPr>
              <w:t>无齿蚌属</w:t>
            </w:r>
          </w:p>
        </w:tc>
        <w:tc>
          <w:tcPr>
            <w:tcW w:w="2766" w:type="dxa"/>
          </w:tcPr>
          <w:p w14:paraId="40F9C5BF">
            <w:pPr>
              <w:spacing w:line="300" w:lineRule="auto"/>
              <w:rPr>
                <w:rFonts w:ascii="仿宋" w:hAnsi="仿宋" w:eastAsia="仿宋" w:cs="宋体"/>
                <w:szCs w:val="21"/>
              </w:rPr>
            </w:pPr>
            <w:r>
              <w:rPr>
                <w:rFonts w:hint="eastAsia" w:ascii="仿宋" w:hAnsi="仿宋" w:eastAsia="仿宋" w:cs="宋体"/>
                <w:szCs w:val="21"/>
              </w:rPr>
              <w:t>1</w:t>
            </w:r>
            <w:r>
              <w:rPr>
                <w:rFonts w:ascii="仿宋" w:hAnsi="仿宋" w:eastAsia="仿宋" w:cs="宋体"/>
                <w:szCs w:val="21"/>
              </w:rPr>
              <w:t>.54</w:t>
            </w:r>
          </w:p>
        </w:tc>
      </w:tr>
      <w:tr w14:paraId="7D75BC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Merge w:val="continue"/>
          </w:tcPr>
          <w:p w14:paraId="046A3E9C">
            <w:pPr>
              <w:spacing w:line="300" w:lineRule="auto"/>
              <w:rPr>
                <w:rFonts w:ascii="仿宋" w:hAnsi="仿宋" w:eastAsia="仿宋" w:cs="宋体"/>
                <w:b/>
                <w:bCs/>
                <w:szCs w:val="21"/>
              </w:rPr>
            </w:pPr>
          </w:p>
        </w:tc>
        <w:tc>
          <w:tcPr>
            <w:tcW w:w="2983" w:type="dxa"/>
          </w:tcPr>
          <w:p w14:paraId="7AF0AC47">
            <w:pPr>
              <w:spacing w:line="300" w:lineRule="auto"/>
              <w:jc w:val="left"/>
              <w:rPr>
                <w:rFonts w:ascii="仿宋" w:hAnsi="仿宋" w:eastAsia="仿宋" w:cs="宋体"/>
                <w:szCs w:val="21"/>
              </w:rPr>
            </w:pPr>
            <w:r>
              <w:rPr>
                <w:rFonts w:hint="eastAsia" w:ascii="仿宋" w:hAnsi="仿宋" w:eastAsia="仿宋" w:cs="宋体"/>
                <w:szCs w:val="21"/>
              </w:rPr>
              <w:t>未知螺</w:t>
            </w:r>
          </w:p>
        </w:tc>
        <w:tc>
          <w:tcPr>
            <w:tcW w:w="2766" w:type="dxa"/>
          </w:tcPr>
          <w:p w14:paraId="7E0E162D">
            <w:pPr>
              <w:spacing w:line="300" w:lineRule="auto"/>
              <w:rPr>
                <w:rFonts w:ascii="仿宋" w:hAnsi="仿宋" w:eastAsia="仿宋" w:cs="宋体"/>
                <w:szCs w:val="21"/>
              </w:rPr>
            </w:pPr>
            <w:r>
              <w:rPr>
                <w:rFonts w:hint="eastAsia" w:ascii="仿宋" w:hAnsi="仿宋" w:eastAsia="仿宋" w:cs="宋体"/>
                <w:szCs w:val="21"/>
              </w:rPr>
              <w:t>6</w:t>
            </w:r>
            <w:r>
              <w:rPr>
                <w:rFonts w:ascii="仿宋" w:hAnsi="仿宋" w:eastAsia="仿宋" w:cs="宋体"/>
                <w:szCs w:val="21"/>
              </w:rPr>
              <w:t>.15</w:t>
            </w:r>
          </w:p>
        </w:tc>
      </w:tr>
      <w:tr w14:paraId="537F55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Merge w:val="restart"/>
          </w:tcPr>
          <w:p w14:paraId="28C3BF7D">
            <w:pPr>
              <w:spacing w:line="300" w:lineRule="auto"/>
              <w:rPr>
                <w:rFonts w:ascii="仿宋" w:hAnsi="仿宋" w:eastAsia="仿宋" w:cs="宋体"/>
                <w:szCs w:val="21"/>
              </w:rPr>
            </w:pPr>
            <w:r>
              <w:rPr>
                <w:rFonts w:hint="eastAsia" w:ascii="仿宋" w:hAnsi="仿宋" w:eastAsia="仿宋" w:cs="宋体"/>
                <w:szCs w:val="21"/>
              </w:rPr>
              <w:t>其他</w:t>
            </w:r>
          </w:p>
        </w:tc>
        <w:tc>
          <w:tcPr>
            <w:tcW w:w="2983" w:type="dxa"/>
          </w:tcPr>
          <w:p w14:paraId="7895E8F6">
            <w:pPr>
              <w:spacing w:line="300" w:lineRule="auto"/>
              <w:jc w:val="left"/>
              <w:rPr>
                <w:rFonts w:ascii="仿宋" w:hAnsi="仿宋" w:eastAsia="仿宋" w:cs="宋体"/>
                <w:szCs w:val="21"/>
              </w:rPr>
            </w:pPr>
            <w:r>
              <w:rPr>
                <w:rFonts w:hint="eastAsia" w:ascii="仿宋" w:hAnsi="仿宋" w:eastAsia="仿宋" w:cs="宋体"/>
                <w:szCs w:val="21"/>
              </w:rPr>
              <w:t>水蛭</w:t>
            </w:r>
          </w:p>
        </w:tc>
        <w:tc>
          <w:tcPr>
            <w:tcW w:w="2766" w:type="dxa"/>
          </w:tcPr>
          <w:p w14:paraId="2A171B4E">
            <w:pPr>
              <w:spacing w:line="300" w:lineRule="auto"/>
              <w:rPr>
                <w:rFonts w:ascii="仿宋" w:hAnsi="仿宋" w:eastAsia="仿宋" w:cs="宋体"/>
                <w:szCs w:val="21"/>
              </w:rPr>
            </w:pPr>
            <w:r>
              <w:rPr>
                <w:rFonts w:hint="eastAsia" w:ascii="仿宋" w:hAnsi="仿宋" w:eastAsia="仿宋" w:cs="宋体"/>
                <w:szCs w:val="21"/>
              </w:rPr>
              <w:t>6</w:t>
            </w:r>
            <w:r>
              <w:rPr>
                <w:rFonts w:ascii="仿宋" w:hAnsi="仿宋" w:eastAsia="仿宋" w:cs="宋体"/>
                <w:szCs w:val="21"/>
              </w:rPr>
              <w:t>.92</w:t>
            </w:r>
          </w:p>
        </w:tc>
      </w:tr>
      <w:tr w14:paraId="3E24D5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Merge w:val="continue"/>
          </w:tcPr>
          <w:p w14:paraId="5702EB3A">
            <w:pPr>
              <w:spacing w:line="300" w:lineRule="auto"/>
              <w:rPr>
                <w:rFonts w:ascii="仿宋" w:hAnsi="仿宋" w:eastAsia="仿宋" w:cs="宋体"/>
                <w:b/>
                <w:bCs/>
                <w:szCs w:val="21"/>
              </w:rPr>
            </w:pPr>
          </w:p>
        </w:tc>
        <w:tc>
          <w:tcPr>
            <w:tcW w:w="2983" w:type="dxa"/>
          </w:tcPr>
          <w:p w14:paraId="2606EF75">
            <w:pPr>
              <w:spacing w:line="300" w:lineRule="auto"/>
              <w:jc w:val="left"/>
              <w:rPr>
                <w:rFonts w:ascii="仿宋" w:hAnsi="仿宋" w:eastAsia="仿宋" w:cs="宋体"/>
                <w:szCs w:val="21"/>
              </w:rPr>
            </w:pPr>
            <w:r>
              <w:rPr>
                <w:rFonts w:hint="eastAsia" w:ascii="仿宋" w:hAnsi="仿宋" w:eastAsia="仿宋" w:cs="宋体"/>
                <w:szCs w:val="21"/>
              </w:rPr>
              <w:t>钩虾</w:t>
            </w:r>
          </w:p>
        </w:tc>
        <w:tc>
          <w:tcPr>
            <w:tcW w:w="2766" w:type="dxa"/>
          </w:tcPr>
          <w:p w14:paraId="731D17BE">
            <w:pPr>
              <w:spacing w:line="300" w:lineRule="auto"/>
              <w:rPr>
                <w:rFonts w:ascii="仿宋" w:hAnsi="仿宋" w:eastAsia="仿宋" w:cs="宋体"/>
                <w:szCs w:val="21"/>
              </w:rPr>
            </w:pPr>
            <w:r>
              <w:rPr>
                <w:rFonts w:hint="eastAsia" w:ascii="仿宋" w:hAnsi="仿宋" w:eastAsia="仿宋" w:cs="宋体"/>
                <w:szCs w:val="21"/>
              </w:rPr>
              <w:t>4</w:t>
            </w:r>
            <w:r>
              <w:rPr>
                <w:rFonts w:ascii="仿宋" w:hAnsi="仿宋" w:eastAsia="仿宋" w:cs="宋体"/>
                <w:szCs w:val="21"/>
              </w:rPr>
              <w:t>.62</w:t>
            </w:r>
          </w:p>
        </w:tc>
      </w:tr>
      <w:tr w14:paraId="49E60B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vMerge w:val="continue"/>
          </w:tcPr>
          <w:p w14:paraId="2628043C">
            <w:pPr>
              <w:spacing w:line="300" w:lineRule="auto"/>
              <w:rPr>
                <w:rFonts w:ascii="仿宋" w:hAnsi="仿宋" w:eastAsia="仿宋" w:cs="宋体"/>
                <w:b/>
                <w:bCs/>
                <w:szCs w:val="21"/>
              </w:rPr>
            </w:pPr>
          </w:p>
        </w:tc>
        <w:tc>
          <w:tcPr>
            <w:tcW w:w="2983" w:type="dxa"/>
          </w:tcPr>
          <w:p w14:paraId="68372618">
            <w:pPr>
              <w:spacing w:line="300" w:lineRule="auto"/>
              <w:jc w:val="left"/>
              <w:rPr>
                <w:rFonts w:ascii="仿宋" w:hAnsi="仿宋" w:eastAsia="仿宋" w:cs="宋体"/>
                <w:szCs w:val="21"/>
              </w:rPr>
            </w:pPr>
            <w:r>
              <w:rPr>
                <w:rFonts w:hint="eastAsia" w:ascii="仿宋" w:hAnsi="仿宋" w:eastAsia="仿宋" w:cs="宋体"/>
                <w:szCs w:val="21"/>
              </w:rPr>
              <w:t>虾</w:t>
            </w:r>
          </w:p>
        </w:tc>
        <w:tc>
          <w:tcPr>
            <w:tcW w:w="2766" w:type="dxa"/>
          </w:tcPr>
          <w:p w14:paraId="26BD5EAE">
            <w:pPr>
              <w:spacing w:line="300" w:lineRule="auto"/>
              <w:rPr>
                <w:rFonts w:ascii="仿宋" w:hAnsi="仿宋" w:eastAsia="仿宋" w:cs="宋体"/>
                <w:szCs w:val="21"/>
              </w:rPr>
            </w:pPr>
            <w:r>
              <w:rPr>
                <w:rFonts w:hint="eastAsia" w:ascii="仿宋" w:hAnsi="仿宋" w:eastAsia="仿宋" w:cs="宋体"/>
                <w:szCs w:val="21"/>
              </w:rPr>
              <w:t>0</w:t>
            </w:r>
            <w:r>
              <w:rPr>
                <w:rFonts w:ascii="仿宋" w:hAnsi="仿宋" w:eastAsia="仿宋" w:cs="宋体"/>
                <w:szCs w:val="21"/>
              </w:rPr>
              <w:t>.77</w:t>
            </w:r>
          </w:p>
        </w:tc>
      </w:tr>
    </w:tbl>
    <w:p w14:paraId="19591833">
      <w:pPr>
        <w:spacing w:line="300" w:lineRule="auto"/>
        <w:rPr>
          <w:rFonts w:ascii="宋体" w:hAnsi="宋体" w:eastAsia="宋体" w:cs="宋体"/>
          <w:b/>
          <w:bCs/>
          <w:kern w:val="0"/>
          <w:sz w:val="24"/>
          <w:szCs w:val="24"/>
        </w:rPr>
      </w:pPr>
      <w:r>
        <w:rPr>
          <w:rFonts w:hint="eastAsia" w:ascii="宋体" w:hAnsi="宋体" w:eastAsia="宋体" w:cs="宋体"/>
          <w:b/>
          <w:bCs/>
          <w:kern w:val="0"/>
          <w:sz w:val="24"/>
          <w:szCs w:val="24"/>
        </w:rPr>
        <w:t>【参考图2】</w:t>
      </w:r>
    </w:p>
    <w:p w14:paraId="0A0227E9">
      <w:pPr>
        <w:spacing w:line="360" w:lineRule="auto"/>
        <w:ind w:left="-424" w:leftChars="-202"/>
        <w:rPr>
          <w:rFonts w:eastAsia="宋体"/>
          <w:sz w:val="24"/>
        </w:rPr>
      </w:pPr>
      <w:r>
        <w:drawing>
          <wp:inline distT="0" distB="0" distL="0" distR="0">
            <wp:extent cx="5704205" cy="4034790"/>
            <wp:effectExtent l="0" t="0" r="0" b="3810"/>
            <wp:docPr id="309" name="图片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图片 309"/>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a:xfrm>
                      <a:off x="0" y="0"/>
                      <a:ext cx="5728624" cy="4051971"/>
                    </a:xfrm>
                    <a:prstGeom prst="rect">
                      <a:avLst/>
                    </a:prstGeom>
                    <a:noFill/>
                    <a:ln>
                      <a:noFill/>
                    </a:ln>
                  </pic:spPr>
                </pic:pic>
              </a:graphicData>
            </a:graphic>
          </wp:inline>
        </w:drawing>
      </w:r>
    </w:p>
    <w:p w14:paraId="0FC1BEC9">
      <w:pPr>
        <w:widowControl/>
        <w:jc w:val="left"/>
      </w:pPr>
    </w:p>
    <w:p w14:paraId="16C0CDC9"/>
    <w:p w14:paraId="7DA3444C"/>
    <w:p w14:paraId="7B802538"/>
    <w:p w14:paraId="7E20E13B"/>
    <w:p w14:paraId="4E6D996E"/>
    <w:p w14:paraId="5DA3FAAF"/>
    <w:p w14:paraId="76D4F0B9"/>
    <w:p w14:paraId="6223F1A6"/>
    <w:p w14:paraId="17FA64AB"/>
    <w:p w14:paraId="7BF4B528"/>
    <w:p w14:paraId="75D6B2D8"/>
    <w:p w14:paraId="4897F74A"/>
    <w:p w14:paraId="08F69E3D"/>
    <w:p w14:paraId="78214128"/>
    <w:p w14:paraId="2ECD81CF"/>
    <w:p w14:paraId="1CF9B9CB"/>
    <w:p w14:paraId="3359612F"/>
    <w:p w14:paraId="06F22A02"/>
    <w:p w14:paraId="134251B7"/>
    <w:p w14:paraId="72459BCA">
      <w:pPr>
        <w:keepNext/>
        <w:keepLines/>
        <w:spacing w:before="260" w:after="260" w:line="300" w:lineRule="auto"/>
        <w:outlineLvl w:val="2"/>
        <w:rPr>
          <w:rFonts w:ascii="黑体" w:hAnsi="黑体" w:eastAsia="黑体" w:cs="Times New Roman"/>
          <w:b/>
          <w:bCs/>
          <w:sz w:val="24"/>
          <w:szCs w:val="24"/>
        </w:rPr>
      </w:pPr>
      <w:bookmarkStart w:id="191" w:name="_Toc82620767"/>
      <w:r>
        <w:rPr>
          <w:rFonts w:hint="eastAsia" w:ascii="黑体" w:hAnsi="黑体" w:eastAsia="黑体" w:cs="Times New Roman"/>
          <w:b/>
          <w:bCs/>
          <w:sz w:val="24"/>
          <w:szCs w:val="24"/>
        </w:rPr>
        <w:t>（三）鱼类</w:t>
      </w:r>
      <w:bookmarkEnd w:id="191"/>
    </w:p>
    <w:p w14:paraId="73768B11">
      <w:pPr>
        <w:spacing w:line="300" w:lineRule="auto"/>
        <w:rPr>
          <w:rFonts w:ascii="宋体" w:hAnsi="宋体" w:eastAsia="宋体" w:cs="宋体"/>
          <w:kern w:val="0"/>
          <w:sz w:val="24"/>
          <w:szCs w:val="24"/>
        </w:rPr>
      </w:pPr>
      <w:r>
        <w:rPr>
          <w:rFonts w:hint="eastAsia" w:ascii="宋体" w:hAnsi="宋体" w:eastAsia="宋体" w:cs="宋体"/>
          <w:b/>
          <w:bCs/>
          <w:kern w:val="0"/>
          <w:sz w:val="24"/>
          <w:szCs w:val="24"/>
        </w:rPr>
        <w:t>【说明】</w:t>
      </w:r>
      <w:r>
        <w:rPr>
          <w:rFonts w:hint="eastAsia" w:ascii="宋体" w:hAnsi="宋体" w:eastAsia="宋体" w:cs="宋体"/>
          <w:kern w:val="0"/>
          <w:sz w:val="24"/>
          <w:szCs w:val="24"/>
        </w:rPr>
        <w:t>洞庭湖现有鱼类117种，分属12目23科70属。这些鱼类中以鲤科鱼类为主，其次为鮠科、鮨科、鰍科，且小型个体鱼类的数量占优势。这些鱼类中有许多是保护种类，其中有国家一级重点保护种类，中华鲟和白鲟；国家二级重点保护种类，鲥鱼、胭脂鱼等；湖南省重点保护种类有长身鳜、胭脂鱼、叉尾斗鱼等等。</w:t>
      </w:r>
    </w:p>
    <w:p w14:paraId="25C20097">
      <w:pPr>
        <w:spacing w:line="300" w:lineRule="auto"/>
        <w:ind w:firstLine="480" w:firstLineChars="200"/>
        <w:rPr>
          <w:rFonts w:ascii="宋体" w:hAnsi="宋体" w:eastAsia="宋体" w:cs="宋体"/>
          <w:kern w:val="0"/>
          <w:sz w:val="24"/>
          <w:szCs w:val="24"/>
        </w:rPr>
      </w:pPr>
    </w:p>
    <w:p w14:paraId="1E9D6C9C">
      <w:pPr>
        <w:spacing w:line="300" w:lineRule="auto"/>
        <w:ind w:firstLine="482" w:firstLineChars="200"/>
        <w:rPr>
          <w:rFonts w:ascii="宋体" w:hAnsi="宋体" w:eastAsia="宋体" w:cs="宋体"/>
          <w:b/>
          <w:bCs/>
          <w:kern w:val="0"/>
          <w:sz w:val="24"/>
          <w:szCs w:val="24"/>
        </w:rPr>
      </w:pPr>
      <w:r>
        <w:rPr>
          <w:rFonts w:hint="eastAsia" w:ascii="宋体" w:hAnsi="宋体" w:eastAsia="宋体" w:cs="宋体"/>
          <w:b/>
          <w:bCs/>
          <w:kern w:val="0"/>
          <w:sz w:val="24"/>
          <w:szCs w:val="24"/>
        </w:rPr>
        <w:t>【触摸屏】</w:t>
      </w:r>
    </w:p>
    <w:p w14:paraId="185C68A7">
      <w:pPr>
        <w:spacing w:line="300" w:lineRule="auto"/>
        <w:ind w:firstLine="480" w:firstLineChars="200"/>
        <w:rPr>
          <w:rFonts w:ascii="宋体" w:hAnsi="宋体" w:eastAsia="宋体" w:cs="宋体"/>
          <w:kern w:val="0"/>
          <w:sz w:val="24"/>
          <w:szCs w:val="24"/>
        </w:rPr>
      </w:pPr>
      <w:r>
        <w:rPr>
          <w:rFonts w:hint="eastAsia" w:ascii="宋体" w:hAnsi="宋体" w:eastAsia="宋体" w:cs="宋体"/>
          <w:kern w:val="0"/>
          <w:sz w:val="24"/>
          <w:szCs w:val="24"/>
        </w:rPr>
        <w:t>1、青鱼</w:t>
      </w:r>
    </w:p>
    <w:p w14:paraId="2C278930">
      <w:pPr>
        <w:spacing w:line="300" w:lineRule="auto"/>
        <w:ind w:firstLine="420" w:firstLineChars="200"/>
        <w:jc w:val="center"/>
        <w:rPr>
          <w:rFonts w:ascii="宋体" w:hAnsi="宋体" w:eastAsia="宋体" w:cs="宋体"/>
          <w:kern w:val="0"/>
          <w:sz w:val="24"/>
          <w:szCs w:val="24"/>
        </w:rPr>
      </w:pPr>
      <w:r>
        <w:drawing>
          <wp:inline distT="0" distB="0" distL="0" distR="0">
            <wp:extent cx="2583180" cy="2000250"/>
            <wp:effectExtent l="0" t="0" r="762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23"/>
                    <a:stretch>
                      <a:fillRect/>
                    </a:stretch>
                  </pic:blipFill>
                  <pic:spPr>
                    <a:xfrm>
                      <a:off x="0" y="0"/>
                      <a:ext cx="2590587" cy="2005786"/>
                    </a:xfrm>
                    <a:prstGeom prst="rect">
                      <a:avLst/>
                    </a:prstGeom>
                  </pic:spPr>
                </pic:pic>
              </a:graphicData>
            </a:graphic>
          </wp:inline>
        </w:drawing>
      </w:r>
    </w:p>
    <w:p w14:paraId="03C6CAF6">
      <w:pPr>
        <w:spacing w:line="300" w:lineRule="auto"/>
        <w:ind w:firstLine="480" w:firstLineChars="200"/>
        <w:rPr>
          <w:rFonts w:ascii="宋体" w:hAnsi="宋体" w:eastAsia="宋体" w:cs="宋体"/>
          <w:kern w:val="0"/>
          <w:sz w:val="24"/>
          <w:szCs w:val="24"/>
        </w:rPr>
      </w:pPr>
      <w:r>
        <w:rPr>
          <w:rFonts w:hint="eastAsia" w:ascii="宋体" w:hAnsi="宋体" w:eastAsia="宋体" w:cs="宋体"/>
          <w:kern w:val="0"/>
          <w:sz w:val="24"/>
          <w:szCs w:val="24"/>
        </w:rPr>
        <w:t>2、草鱼</w:t>
      </w:r>
    </w:p>
    <w:p w14:paraId="7C64EEA5">
      <w:pPr>
        <w:spacing w:line="300" w:lineRule="auto"/>
        <w:ind w:firstLine="420" w:firstLineChars="200"/>
        <w:jc w:val="center"/>
        <w:rPr>
          <w:rFonts w:ascii="宋体" w:hAnsi="宋体" w:eastAsia="宋体" w:cs="宋体"/>
          <w:kern w:val="0"/>
          <w:sz w:val="24"/>
          <w:szCs w:val="24"/>
        </w:rPr>
      </w:pPr>
      <w:r>
        <w:drawing>
          <wp:inline distT="0" distB="0" distL="0" distR="0">
            <wp:extent cx="2863850" cy="1673860"/>
            <wp:effectExtent l="0" t="0" r="0" b="2540"/>
            <wp:docPr id="285"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图片 285"/>
                    <pic:cNvPicPr>
                      <a:picLocks noChangeAspect="1"/>
                    </pic:cNvPicPr>
                  </pic:nvPicPr>
                  <pic:blipFill>
                    <a:blip r:embed="rId124"/>
                    <a:stretch>
                      <a:fillRect/>
                    </a:stretch>
                  </pic:blipFill>
                  <pic:spPr>
                    <a:xfrm>
                      <a:off x="0" y="0"/>
                      <a:ext cx="2871421" cy="1678395"/>
                    </a:xfrm>
                    <a:prstGeom prst="rect">
                      <a:avLst/>
                    </a:prstGeom>
                  </pic:spPr>
                </pic:pic>
              </a:graphicData>
            </a:graphic>
          </wp:inline>
        </w:drawing>
      </w:r>
    </w:p>
    <w:p w14:paraId="47242162">
      <w:pPr>
        <w:spacing w:line="300" w:lineRule="auto"/>
        <w:ind w:firstLine="480" w:firstLineChars="200"/>
        <w:rPr>
          <w:rFonts w:ascii="宋体" w:hAnsi="宋体" w:eastAsia="宋体" w:cs="宋体"/>
          <w:kern w:val="0"/>
          <w:sz w:val="24"/>
          <w:szCs w:val="24"/>
        </w:rPr>
      </w:pPr>
      <w:r>
        <w:rPr>
          <w:rFonts w:hint="eastAsia" w:ascii="宋体" w:hAnsi="宋体" w:eastAsia="宋体" w:cs="宋体"/>
          <w:kern w:val="0"/>
          <w:sz w:val="24"/>
          <w:szCs w:val="24"/>
        </w:rPr>
        <w:t>3、鲢鱼</w:t>
      </w:r>
    </w:p>
    <w:p w14:paraId="502186BD">
      <w:pPr>
        <w:spacing w:line="300" w:lineRule="auto"/>
        <w:ind w:firstLine="420" w:firstLineChars="200"/>
        <w:jc w:val="center"/>
        <w:rPr>
          <w:rFonts w:ascii="宋体" w:hAnsi="宋体" w:eastAsia="宋体" w:cs="宋体"/>
          <w:kern w:val="0"/>
          <w:sz w:val="24"/>
          <w:szCs w:val="24"/>
        </w:rPr>
      </w:pPr>
      <w:r>
        <w:drawing>
          <wp:inline distT="0" distB="0" distL="0" distR="0">
            <wp:extent cx="2781300" cy="1452880"/>
            <wp:effectExtent l="0" t="0" r="0" b="0"/>
            <wp:docPr id="286" name="图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图片 286"/>
                    <pic:cNvPicPr>
                      <a:picLocks noChangeAspect="1"/>
                    </pic:cNvPicPr>
                  </pic:nvPicPr>
                  <pic:blipFill>
                    <a:blip r:embed="rId125"/>
                    <a:srcRect r="1119" b="2805"/>
                    <a:stretch>
                      <a:fillRect/>
                    </a:stretch>
                  </pic:blipFill>
                  <pic:spPr>
                    <a:xfrm>
                      <a:off x="0" y="0"/>
                      <a:ext cx="2792897" cy="1459242"/>
                    </a:xfrm>
                    <a:prstGeom prst="rect">
                      <a:avLst/>
                    </a:prstGeom>
                    <a:ln>
                      <a:noFill/>
                    </a:ln>
                  </pic:spPr>
                </pic:pic>
              </a:graphicData>
            </a:graphic>
          </wp:inline>
        </w:drawing>
      </w:r>
    </w:p>
    <w:p w14:paraId="313AEE35">
      <w:pPr>
        <w:spacing w:line="300" w:lineRule="auto"/>
        <w:ind w:firstLine="480" w:firstLineChars="200"/>
        <w:rPr>
          <w:rFonts w:ascii="宋体" w:hAnsi="宋体" w:eastAsia="宋体" w:cs="宋体"/>
          <w:kern w:val="0"/>
          <w:sz w:val="24"/>
          <w:szCs w:val="24"/>
        </w:rPr>
      </w:pPr>
      <w:r>
        <w:rPr>
          <w:rFonts w:hint="eastAsia" w:ascii="宋体" w:hAnsi="宋体" w:eastAsia="宋体" w:cs="宋体"/>
          <w:kern w:val="0"/>
          <w:sz w:val="24"/>
          <w:szCs w:val="24"/>
        </w:rPr>
        <w:t>4、鳙鱼</w:t>
      </w:r>
    </w:p>
    <w:p w14:paraId="3CD13029">
      <w:pPr>
        <w:spacing w:line="300" w:lineRule="auto"/>
        <w:ind w:firstLine="420" w:firstLineChars="200"/>
        <w:jc w:val="center"/>
        <w:rPr>
          <w:rFonts w:ascii="宋体" w:hAnsi="宋体" w:eastAsia="宋体" w:cs="宋体"/>
          <w:kern w:val="0"/>
          <w:sz w:val="24"/>
          <w:szCs w:val="24"/>
        </w:rPr>
      </w:pPr>
      <w:r>
        <w:drawing>
          <wp:inline distT="0" distB="0" distL="0" distR="0">
            <wp:extent cx="3003550" cy="1797050"/>
            <wp:effectExtent l="0" t="0" r="6350" b="0"/>
            <wp:docPr id="287" name="图片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287"/>
                    <pic:cNvPicPr>
                      <a:picLocks noChangeAspect="1"/>
                    </pic:cNvPicPr>
                  </pic:nvPicPr>
                  <pic:blipFill>
                    <a:blip r:embed="rId126"/>
                    <a:stretch>
                      <a:fillRect/>
                    </a:stretch>
                  </pic:blipFill>
                  <pic:spPr>
                    <a:xfrm>
                      <a:off x="0" y="0"/>
                      <a:ext cx="3004974" cy="1798426"/>
                    </a:xfrm>
                    <a:prstGeom prst="rect">
                      <a:avLst/>
                    </a:prstGeom>
                  </pic:spPr>
                </pic:pic>
              </a:graphicData>
            </a:graphic>
          </wp:inline>
        </w:drawing>
      </w:r>
    </w:p>
    <w:p w14:paraId="4031649E">
      <w:pPr>
        <w:spacing w:line="300" w:lineRule="auto"/>
        <w:ind w:firstLine="480" w:firstLineChars="200"/>
        <w:rPr>
          <w:rFonts w:ascii="宋体" w:hAnsi="宋体" w:eastAsia="宋体" w:cs="宋体"/>
          <w:kern w:val="0"/>
          <w:sz w:val="24"/>
          <w:szCs w:val="24"/>
        </w:rPr>
      </w:pPr>
      <w:r>
        <w:rPr>
          <w:rFonts w:hint="eastAsia" w:ascii="宋体" w:hAnsi="宋体" w:eastAsia="宋体" w:cs="宋体"/>
          <w:kern w:val="0"/>
          <w:sz w:val="24"/>
          <w:szCs w:val="24"/>
        </w:rPr>
        <w:t>★</w:t>
      </w:r>
      <w:r>
        <w:rPr>
          <w:rFonts w:ascii="宋体" w:hAnsi="宋体" w:eastAsia="宋体" w:cs="宋体"/>
          <w:kern w:val="0"/>
          <w:sz w:val="24"/>
          <w:szCs w:val="24"/>
        </w:rPr>
        <w:t>5</w:t>
      </w:r>
      <w:r>
        <w:rPr>
          <w:rFonts w:hint="eastAsia" w:ascii="宋体" w:hAnsi="宋体" w:eastAsia="宋体" w:cs="宋体"/>
          <w:kern w:val="0"/>
          <w:sz w:val="24"/>
          <w:szCs w:val="24"/>
        </w:rPr>
        <w:t>、中华鲟 Acipenser sinensis</w:t>
      </w:r>
    </w:p>
    <w:p w14:paraId="41EDE56E">
      <w:pPr>
        <w:spacing w:line="300" w:lineRule="auto"/>
        <w:ind w:firstLine="480" w:firstLineChars="200"/>
        <w:jc w:val="center"/>
        <w:rPr>
          <w:rFonts w:ascii="宋体" w:hAnsi="宋体" w:eastAsia="宋体" w:cs="仿宋_GB2312"/>
          <w:sz w:val="24"/>
          <w:szCs w:val="24"/>
        </w:rPr>
      </w:pPr>
      <w:r>
        <w:rPr>
          <w:rFonts w:ascii="宋体" w:hAnsi="宋体" w:eastAsia="宋体" w:cs="Times New Roman"/>
          <w:sz w:val="24"/>
          <w:szCs w:val="24"/>
        </w:rPr>
        <w:drawing>
          <wp:inline distT="0" distB="0" distL="0" distR="0">
            <wp:extent cx="3403600" cy="1900555"/>
            <wp:effectExtent l="0" t="0" r="6350" b="4445"/>
            <wp:docPr id="104" name="图片 104" descr="https://pic.baike.soso.com/ugc/baikepic2/0/ori-20200715180814-1614175458_jpg_500_279_67002.jpg/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descr="https://pic.baike.soso.com/ugc/baikepic2/0/ori-20200715180814-1614175458_jpg_500_279_67002.jpg/800"/>
                    <pic:cNvPicPr>
                      <a:picLocks noChangeAspect="1" noChangeArrowheads="1"/>
                    </pic:cNvPicPr>
                  </pic:nvPicPr>
                  <pic:blipFill>
                    <a:blip r:embed="rId127" r:link="rId128" cstate="print">
                      <a:extLst>
                        <a:ext uri="{28A0092B-C50C-407E-A947-70E740481C1C}">
                          <a14:useLocalDpi xmlns:a14="http://schemas.microsoft.com/office/drawing/2010/main" val="0"/>
                        </a:ext>
                      </a:extLst>
                    </a:blip>
                    <a:srcRect/>
                    <a:stretch>
                      <a:fillRect/>
                    </a:stretch>
                  </pic:blipFill>
                  <pic:spPr>
                    <a:xfrm>
                      <a:off x="0" y="0"/>
                      <a:ext cx="3409336" cy="1903770"/>
                    </a:xfrm>
                    <a:prstGeom prst="rect">
                      <a:avLst/>
                    </a:prstGeom>
                    <a:noFill/>
                    <a:ln>
                      <a:noFill/>
                    </a:ln>
                  </pic:spPr>
                </pic:pic>
              </a:graphicData>
            </a:graphic>
          </wp:inline>
        </w:drawing>
      </w:r>
    </w:p>
    <w:p w14:paraId="5E87733E">
      <w:pPr>
        <w:spacing w:line="300" w:lineRule="auto"/>
        <w:ind w:firstLine="482" w:firstLineChars="200"/>
        <w:rPr>
          <w:rFonts w:ascii="宋体" w:hAnsi="宋体" w:eastAsia="宋体" w:cs="宋体"/>
          <w:kern w:val="0"/>
          <w:sz w:val="24"/>
          <w:szCs w:val="24"/>
        </w:rPr>
      </w:pPr>
      <w:r>
        <w:rPr>
          <w:rFonts w:hint="eastAsia" w:ascii="宋体" w:hAnsi="宋体" w:eastAsia="宋体" w:cs="宋体"/>
          <w:b/>
          <w:bCs/>
          <w:kern w:val="0"/>
          <w:sz w:val="24"/>
          <w:szCs w:val="24"/>
        </w:rPr>
        <w:t>【说明】</w:t>
      </w:r>
      <w:r>
        <w:rPr>
          <w:rFonts w:hint="eastAsia" w:ascii="宋体" w:hAnsi="宋体" w:eastAsia="宋体" w:cs="宋体"/>
          <w:kern w:val="0"/>
          <w:sz w:val="24"/>
          <w:szCs w:val="24"/>
        </w:rPr>
        <w:t>中华鲟主要分布于中国、日本、韩国、老挝人民民主共和国和朝鲜，有“水中大熊猫”之称。属于海河洄游性鱼类，夏秋两季溯河洄游产卵，是中国一级重点保护野生动物，其生命周期较长，最长寿命可达40龄，最大体长130厘米，体重最高达600公斤。</w:t>
      </w:r>
    </w:p>
    <w:p w14:paraId="0D5CF9E7">
      <w:pPr>
        <w:spacing w:line="300" w:lineRule="auto"/>
        <w:ind w:firstLine="480" w:firstLineChars="200"/>
        <w:rPr>
          <w:rFonts w:ascii="宋体" w:hAnsi="宋体" w:eastAsia="宋体" w:cs="宋体"/>
          <w:kern w:val="0"/>
          <w:sz w:val="24"/>
          <w:szCs w:val="24"/>
        </w:rPr>
      </w:pPr>
      <w:r>
        <w:rPr>
          <w:rFonts w:hint="eastAsia" w:ascii="宋体" w:hAnsi="宋体" w:eastAsia="宋体" w:cs="宋体"/>
          <w:kern w:val="0"/>
          <w:sz w:val="24"/>
          <w:szCs w:val="24"/>
        </w:rPr>
        <w:t>★</w:t>
      </w:r>
      <w:r>
        <w:rPr>
          <w:rFonts w:ascii="宋体" w:hAnsi="宋体" w:eastAsia="宋体" w:cs="宋体"/>
          <w:kern w:val="0"/>
          <w:sz w:val="24"/>
          <w:szCs w:val="24"/>
        </w:rPr>
        <w:t>6</w:t>
      </w:r>
      <w:r>
        <w:rPr>
          <w:rFonts w:hint="eastAsia" w:ascii="宋体" w:hAnsi="宋体" w:eastAsia="宋体" w:cs="宋体"/>
          <w:kern w:val="0"/>
          <w:sz w:val="24"/>
          <w:szCs w:val="24"/>
        </w:rPr>
        <w:t>、白鲟 Psephurus gladius</w:t>
      </w:r>
    </w:p>
    <w:p w14:paraId="42EBC75E">
      <w:pPr>
        <w:spacing w:line="300" w:lineRule="auto"/>
        <w:ind w:firstLine="480" w:firstLineChars="200"/>
        <w:jc w:val="center"/>
        <w:rPr>
          <w:rFonts w:ascii="宋体" w:hAnsi="宋体" w:eastAsia="宋体" w:cs="仿宋_GB2312"/>
          <w:sz w:val="24"/>
          <w:szCs w:val="24"/>
        </w:rPr>
      </w:pPr>
      <w:r>
        <w:rPr>
          <w:rFonts w:ascii="宋体" w:hAnsi="宋体" w:eastAsia="宋体" w:cs="Times New Roman"/>
          <w:sz w:val="24"/>
          <w:szCs w:val="24"/>
        </w:rPr>
        <w:drawing>
          <wp:inline distT="0" distB="0" distL="0" distR="0">
            <wp:extent cx="3168650" cy="2098040"/>
            <wp:effectExtent l="0" t="0" r="0" b="0"/>
            <wp:docPr id="103" name="图片 103" descr="https://pic.baike.soso.com/ugc/baikepic2/11827/20170731233841-1992498201.jpg/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descr="https://pic.baike.soso.com/ugc/baikepic2/11827/20170731233841-1992498201.jpg/0"/>
                    <pic:cNvPicPr>
                      <a:picLocks noChangeAspect="1" noChangeArrowheads="1"/>
                    </pic:cNvPicPr>
                  </pic:nvPicPr>
                  <pic:blipFill>
                    <a:blip r:embed="rId129" r:link="rId130" cstate="print">
                      <a:extLst>
                        <a:ext uri="{28A0092B-C50C-407E-A947-70E740481C1C}">
                          <a14:useLocalDpi xmlns:a14="http://schemas.microsoft.com/office/drawing/2010/main" val="0"/>
                        </a:ext>
                      </a:extLst>
                    </a:blip>
                    <a:srcRect/>
                    <a:stretch>
                      <a:fillRect/>
                    </a:stretch>
                  </pic:blipFill>
                  <pic:spPr>
                    <a:xfrm>
                      <a:off x="0" y="0"/>
                      <a:ext cx="3169259" cy="2098846"/>
                    </a:xfrm>
                    <a:prstGeom prst="rect">
                      <a:avLst/>
                    </a:prstGeom>
                    <a:noFill/>
                    <a:ln>
                      <a:noFill/>
                    </a:ln>
                  </pic:spPr>
                </pic:pic>
              </a:graphicData>
            </a:graphic>
          </wp:inline>
        </w:drawing>
      </w:r>
    </w:p>
    <w:p w14:paraId="6A4C40AE">
      <w:pPr>
        <w:spacing w:line="300" w:lineRule="auto"/>
        <w:ind w:firstLine="482" w:firstLineChars="200"/>
        <w:rPr>
          <w:rFonts w:ascii="宋体" w:hAnsi="宋体" w:eastAsia="宋体" w:cs="宋体"/>
          <w:kern w:val="0"/>
          <w:sz w:val="24"/>
          <w:szCs w:val="24"/>
        </w:rPr>
      </w:pPr>
      <w:r>
        <w:rPr>
          <w:rFonts w:hint="eastAsia" w:ascii="宋体" w:hAnsi="宋体" w:eastAsia="宋体" w:cs="宋体"/>
          <w:b/>
          <w:bCs/>
          <w:kern w:val="0"/>
          <w:sz w:val="24"/>
          <w:szCs w:val="24"/>
        </w:rPr>
        <w:t>【说明】</w:t>
      </w:r>
      <w:r>
        <w:rPr>
          <w:rFonts w:hint="eastAsia" w:ascii="宋体" w:hAnsi="宋体" w:eastAsia="宋体" w:cs="宋体"/>
          <w:kern w:val="0"/>
          <w:sz w:val="24"/>
          <w:szCs w:val="24"/>
        </w:rPr>
        <w:t>白鲟又称中国剑鱼、象鱼，主产于中国长江自宜宾至长江口的干支流中，是中国特产稀有珍贵动物，属国家一级野生保护动物。白鲟为溯河洄游产卵鱼类，现有资源量逐年明显下降，一般体长为2-3米不等，最长可达7.5米，体重200-300公斤，是中国最大的淡水鱼类。</w:t>
      </w:r>
    </w:p>
    <w:p w14:paraId="0A5A43C2">
      <w:pPr>
        <w:spacing w:line="300" w:lineRule="auto"/>
        <w:ind w:firstLine="480" w:firstLineChars="200"/>
        <w:rPr>
          <w:rFonts w:ascii="宋体" w:hAnsi="宋体" w:eastAsia="宋体" w:cs="宋体"/>
          <w:kern w:val="0"/>
          <w:sz w:val="24"/>
          <w:szCs w:val="24"/>
        </w:rPr>
      </w:pPr>
      <w:r>
        <w:rPr>
          <w:rFonts w:ascii="宋体" w:hAnsi="宋体" w:eastAsia="宋体" w:cs="宋体"/>
          <w:kern w:val="0"/>
          <w:sz w:val="24"/>
          <w:szCs w:val="24"/>
        </w:rPr>
        <w:t>7</w:t>
      </w:r>
      <w:r>
        <w:rPr>
          <w:rFonts w:hint="eastAsia" w:ascii="宋体" w:hAnsi="宋体" w:eastAsia="宋体" w:cs="宋体"/>
          <w:kern w:val="0"/>
          <w:sz w:val="24"/>
          <w:szCs w:val="24"/>
        </w:rPr>
        <w:t>、鲥鱼 Tenualosa reevesii</w:t>
      </w:r>
    </w:p>
    <w:p w14:paraId="43E61635">
      <w:pPr>
        <w:spacing w:line="300" w:lineRule="auto"/>
        <w:ind w:firstLine="480" w:firstLineChars="200"/>
        <w:jc w:val="center"/>
        <w:rPr>
          <w:rFonts w:ascii="宋体" w:hAnsi="宋体" w:eastAsia="宋体" w:cs="仿宋_GB2312"/>
          <w:sz w:val="24"/>
          <w:szCs w:val="24"/>
        </w:rPr>
      </w:pPr>
      <w:r>
        <w:rPr>
          <w:rFonts w:ascii="宋体" w:hAnsi="宋体" w:eastAsia="宋体" w:cs="仿宋_GB2312"/>
          <w:sz w:val="24"/>
          <w:szCs w:val="24"/>
        </w:rPr>
        <w:drawing>
          <wp:inline distT="0" distB="0" distL="0" distR="0">
            <wp:extent cx="2861310" cy="1974850"/>
            <wp:effectExtent l="0" t="0" r="0" b="635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a:xfrm>
                      <a:off x="0" y="0"/>
                      <a:ext cx="2881240" cy="1988400"/>
                    </a:xfrm>
                    <a:prstGeom prst="rect">
                      <a:avLst/>
                    </a:prstGeom>
                    <a:noFill/>
                  </pic:spPr>
                </pic:pic>
              </a:graphicData>
            </a:graphic>
          </wp:inline>
        </w:drawing>
      </w:r>
    </w:p>
    <w:p w14:paraId="6CEED9F3">
      <w:pPr>
        <w:spacing w:line="300" w:lineRule="auto"/>
        <w:ind w:firstLine="482" w:firstLineChars="200"/>
        <w:rPr>
          <w:rFonts w:ascii="宋体" w:hAnsi="宋体" w:eastAsia="宋体" w:cs="宋体"/>
          <w:kern w:val="0"/>
          <w:sz w:val="24"/>
          <w:szCs w:val="24"/>
        </w:rPr>
      </w:pPr>
      <w:r>
        <w:rPr>
          <w:rFonts w:hint="eastAsia" w:ascii="宋体" w:hAnsi="宋体" w:eastAsia="宋体" w:cs="宋体"/>
          <w:b/>
          <w:bCs/>
          <w:kern w:val="0"/>
          <w:sz w:val="24"/>
          <w:szCs w:val="24"/>
        </w:rPr>
        <w:t>【说明】</w:t>
      </w:r>
      <w:r>
        <w:rPr>
          <w:rFonts w:hint="eastAsia" w:ascii="宋体" w:hAnsi="宋体" w:eastAsia="宋体" w:cs="宋体"/>
          <w:kern w:val="0"/>
          <w:sz w:val="24"/>
          <w:szCs w:val="24"/>
        </w:rPr>
        <w:t>鲥鱼属于鲱形目，鲱科，鲥属。鲥鱼为溯河产卵的</w:t>
      </w:r>
      <w:r>
        <w:fldChar w:fldCharType="begin"/>
      </w:r>
      <w:r>
        <w:instrText xml:space="preserve"> HYPERLINK "https://baike.baidu.com/item/%E6%B4%84%E6%B8%B8" \t "_blank" </w:instrText>
      </w:r>
      <w:r>
        <w:fldChar w:fldCharType="separate"/>
      </w:r>
      <w:r>
        <w:rPr>
          <w:rFonts w:hint="eastAsia" w:ascii="宋体" w:hAnsi="宋体" w:eastAsia="宋体" w:cs="宋体"/>
          <w:kern w:val="0"/>
          <w:sz w:val="24"/>
          <w:szCs w:val="24"/>
        </w:rPr>
        <w:t>洄游</w:t>
      </w:r>
      <w:r>
        <w:rPr>
          <w:rFonts w:hint="eastAsia" w:ascii="宋体" w:hAnsi="宋体" w:eastAsia="宋体" w:cs="宋体"/>
          <w:kern w:val="0"/>
          <w:sz w:val="24"/>
          <w:szCs w:val="24"/>
        </w:rPr>
        <w:fldChar w:fldCharType="end"/>
      </w:r>
      <w:r>
        <w:rPr>
          <w:rFonts w:hint="eastAsia" w:ascii="宋体" w:hAnsi="宋体" w:eastAsia="宋体" w:cs="宋体"/>
          <w:kern w:val="0"/>
          <w:sz w:val="24"/>
          <w:szCs w:val="24"/>
        </w:rPr>
        <w:t>性鱼类，与河豚、</w:t>
      </w:r>
      <w:r>
        <w:fldChar w:fldCharType="begin"/>
      </w:r>
      <w:r>
        <w:instrText xml:space="preserve"> HYPERLINK "https://baike.baidu.com/item/%E5%88%80%E9%B1%BC/579540" \t "_blank" </w:instrText>
      </w:r>
      <w:r>
        <w:fldChar w:fldCharType="separate"/>
      </w:r>
      <w:r>
        <w:rPr>
          <w:rFonts w:hint="eastAsia" w:ascii="宋体" w:hAnsi="宋体" w:eastAsia="宋体" w:cs="宋体"/>
          <w:kern w:val="0"/>
          <w:sz w:val="24"/>
          <w:szCs w:val="24"/>
        </w:rPr>
        <w:t>刀鱼</w:t>
      </w:r>
      <w:r>
        <w:rPr>
          <w:rFonts w:hint="eastAsia" w:ascii="宋体" w:hAnsi="宋体" w:eastAsia="宋体" w:cs="宋体"/>
          <w:kern w:val="0"/>
          <w:sz w:val="24"/>
          <w:szCs w:val="24"/>
        </w:rPr>
        <w:fldChar w:fldCharType="end"/>
      </w:r>
      <w:r>
        <w:rPr>
          <w:rFonts w:hint="eastAsia" w:ascii="宋体" w:hAnsi="宋体" w:eastAsia="宋体" w:cs="宋体"/>
          <w:kern w:val="0"/>
          <w:sz w:val="24"/>
          <w:szCs w:val="24"/>
        </w:rPr>
        <w:t>齐名，素称“</w:t>
      </w:r>
      <w:r>
        <w:fldChar w:fldCharType="begin"/>
      </w:r>
      <w:r>
        <w:instrText xml:space="preserve"> HYPERLINK "https://baike.baidu.com/item/%E9%95%BF%E6%B1%9F%E4%B8%89%E9%B2%9C/3770162" \t "_blank" </w:instrText>
      </w:r>
      <w:r>
        <w:fldChar w:fldCharType="separate"/>
      </w:r>
      <w:r>
        <w:rPr>
          <w:rFonts w:hint="eastAsia" w:ascii="宋体" w:hAnsi="宋体" w:eastAsia="宋体" w:cs="宋体"/>
          <w:kern w:val="0"/>
          <w:sz w:val="24"/>
          <w:szCs w:val="24"/>
        </w:rPr>
        <w:t>长江三鲜</w:t>
      </w:r>
      <w:r>
        <w:rPr>
          <w:rFonts w:hint="eastAsia" w:ascii="宋体" w:hAnsi="宋体" w:eastAsia="宋体" w:cs="宋体"/>
          <w:kern w:val="0"/>
          <w:sz w:val="24"/>
          <w:szCs w:val="24"/>
        </w:rPr>
        <w:fldChar w:fldCharType="end"/>
      </w:r>
      <w:r>
        <w:rPr>
          <w:rFonts w:hint="eastAsia" w:ascii="宋体" w:hAnsi="宋体" w:eastAsia="宋体" w:cs="宋体"/>
          <w:kern w:val="0"/>
          <w:sz w:val="24"/>
          <w:szCs w:val="24"/>
        </w:rPr>
        <w:t>”。由于其数量骤减，越来越受到关注，为国家二级重点保护鱼类。鲥鱼基本属我国特有种，分布在我国的黄海、东海、南海，南起北部湾北达渤海，以及与这些海域相通的长江、钱塘江、珠江等主要河流。</w:t>
      </w:r>
    </w:p>
    <w:p w14:paraId="222C324B">
      <w:pPr>
        <w:spacing w:line="300" w:lineRule="auto"/>
        <w:ind w:firstLine="480" w:firstLineChars="200"/>
        <w:rPr>
          <w:rFonts w:ascii="宋体" w:hAnsi="宋体" w:eastAsia="宋体" w:cs="宋体"/>
          <w:kern w:val="0"/>
          <w:sz w:val="24"/>
          <w:szCs w:val="24"/>
        </w:rPr>
      </w:pPr>
      <w:r>
        <w:rPr>
          <w:rFonts w:ascii="宋体" w:hAnsi="宋体" w:eastAsia="宋体" w:cs="宋体"/>
          <w:kern w:val="0"/>
          <w:sz w:val="24"/>
          <w:szCs w:val="24"/>
        </w:rPr>
        <w:t>8</w:t>
      </w:r>
      <w:r>
        <w:rPr>
          <w:rFonts w:hint="eastAsia" w:ascii="宋体" w:hAnsi="宋体" w:eastAsia="宋体" w:cs="宋体"/>
          <w:kern w:val="0"/>
          <w:sz w:val="24"/>
          <w:szCs w:val="24"/>
        </w:rPr>
        <w:t>、斑鳜 Siniperca scherzeri</w:t>
      </w:r>
    </w:p>
    <w:p w14:paraId="14923A32">
      <w:pPr>
        <w:spacing w:line="300" w:lineRule="auto"/>
        <w:ind w:firstLine="480" w:firstLineChars="200"/>
        <w:jc w:val="center"/>
        <w:rPr>
          <w:rFonts w:ascii="宋体" w:hAnsi="宋体" w:eastAsia="宋体" w:cs="仿宋_GB2312"/>
          <w:sz w:val="24"/>
          <w:szCs w:val="24"/>
        </w:rPr>
      </w:pPr>
      <w:r>
        <w:rPr>
          <w:rFonts w:ascii="宋体" w:hAnsi="宋体" w:eastAsia="宋体" w:cs="Times New Roman"/>
          <w:sz w:val="24"/>
          <w:szCs w:val="24"/>
        </w:rPr>
        <w:drawing>
          <wp:inline distT="0" distB="0" distL="0" distR="0">
            <wp:extent cx="3028950" cy="2012950"/>
            <wp:effectExtent l="0" t="0" r="0" b="6350"/>
            <wp:docPr id="101" name="图片 101" descr="斑鳜,配青龙石绝对帅翻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斑鳜,配青龙石绝对帅翻 "/>
                    <pic:cNvPicPr>
                      <a:picLocks noChangeAspect="1" noChangeArrowheads="1"/>
                    </pic:cNvPicPr>
                  </pic:nvPicPr>
                  <pic:blipFill>
                    <a:blip r:embed="rId132" r:link="rId133" cstate="print">
                      <a:extLst>
                        <a:ext uri="{28A0092B-C50C-407E-A947-70E740481C1C}">
                          <a14:useLocalDpi xmlns:a14="http://schemas.microsoft.com/office/drawing/2010/main" val="0"/>
                        </a:ext>
                      </a:extLst>
                    </a:blip>
                    <a:srcRect/>
                    <a:stretch>
                      <a:fillRect/>
                    </a:stretch>
                  </pic:blipFill>
                  <pic:spPr>
                    <a:xfrm>
                      <a:off x="0" y="0"/>
                      <a:ext cx="3033282" cy="2016011"/>
                    </a:xfrm>
                    <a:prstGeom prst="rect">
                      <a:avLst/>
                    </a:prstGeom>
                    <a:noFill/>
                    <a:ln>
                      <a:noFill/>
                    </a:ln>
                  </pic:spPr>
                </pic:pic>
              </a:graphicData>
            </a:graphic>
          </wp:inline>
        </w:drawing>
      </w:r>
    </w:p>
    <w:p w14:paraId="48CF4690">
      <w:pPr>
        <w:spacing w:line="300" w:lineRule="auto"/>
        <w:ind w:firstLine="482" w:firstLineChars="200"/>
        <w:rPr>
          <w:rFonts w:ascii="宋体" w:hAnsi="宋体" w:eastAsia="宋体" w:cs="宋体"/>
          <w:kern w:val="0"/>
          <w:sz w:val="24"/>
          <w:szCs w:val="24"/>
        </w:rPr>
      </w:pPr>
      <w:r>
        <w:rPr>
          <w:rFonts w:hint="eastAsia" w:ascii="宋体" w:hAnsi="宋体" w:eastAsia="宋体" w:cs="宋体"/>
          <w:b/>
          <w:bCs/>
          <w:kern w:val="0"/>
          <w:sz w:val="24"/>
          <w:szCs w:val="24"/>
        </w:rPr>
        <w:t>【说明】</w:t>
      </w:r>
      <w:r>
        <w:rPr>
          <w:rFonts w:hint="eastAsia" w:ascii="宋体" w:hAnsi="宋体" w:eastAsia="宋体" w:cs="宋体"/>
          <w:kern w:val="0"/>
          <w:sz w:val="24"/>
          <w:szCs w:val="24"/>
        </w:rPr>
        <w:t>斑鳜属于鲈形目，鮨科，鳜属。底栖，喜清水，特别喜欢藏于石块、树根或繁茂的草丛之中。以小鱼、小虾为食。分布于珠江和长江以东，北至辽河和鸭绿江水域。</w:t>
      </w:r>
    </w:p>
    <w:p w14:paraId="52D2D735">
      <w:pPr>
        <w:spacing w:line="300" w:lineRule="auto"/>
        <w:ind w:firstLine="480" w:firstLineChars="200"/>
        <w:rPr>
          <w:rFonts w:ascii="宋体" w:hAnsi="宋体" w:eastAsia="宋体" w:cs="宋体"/>
          <w:kern w:val="0"/>
          <w:sz w:val="24"/>
          <w:szCs w:val="24"/>
        </w:rPr>
      </w:pPr>
      <w:r>
        <w:rPr>
          <w:rFonts w:ascii="宋体" w:hAnsi="宋体" w:eastAsia="宋体" w:cs="宋体"/>
          <w:kern w:val="0"/>
          <w:sz w:val="24"/>
          <w:szCs w:val="24"/>
        </w:rPr>
        <w:t>9</w:t>
      </w:r>
      <w:r>
        <w:rPr>
          <w:rFonts w:hint="eastAsia" w:ascii="宋体" w:hAnsi="宋体" w:eastAsia="宋体" w:cs="宋体"/>
          <w:kern w:val="0"/>
          <w:sz w:val="24"/>
          <w:szCs w:val="24"/>
        </w:rPr>
        <w:t>、长身鳜 Coreosiniperca roulei</w:t>
      </w:r>
    </w:p>
    <w:p w14:paraId="7D96DE5F">
      <w:pPr>
        <w:spacing w:line="300" w:lineRule="auto"/>
        <w:ind w:firstLine="480" w:firstLineChars="200"/>
        <w:jc w:val="center"/>
        <w:rPr>
          <w:rFonts w:ascii="宋体" w:hAnsi="宋体" w:eastAsia="宋体" w:cs="宋体"/>
          <w:kern w:val="0"/>
          <w:sz w:val="24"/>
          <w:szCs w:val="24"/>
        </w:rPr>
      </w:pPr>
      <w:r>
        <w:rPr>
          <w:rFonts w:ascii="宋体" w:hAnsi="宋体" w:eastAsia="宋体" w:cs="Times New Roman"/>
          <w:sz w:val="24"/>
          <w:szCs w:val="24"/>
        </w:rPr>
        <w:drawing>
          <wp:inline distT="0" distB="0" distL="0" distR="0">
            <wp:extent cx="2876550" cy="2174875"/>
            <wp:effectExtent l="0" t="0" r="0" b="0"/>
            <wp:docPr id="100" name="图片 100" descr="https://pic.baike.soso.com/ugc/baikepic2/5327/20160718133749-1677861741.jpg/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descr="https://pic.baike.soso.com/ugc/baikepic2/5327/20160718133749-1677861741.jpg/0"/>
                    <pic:cNvPicPr>
                      <a:picLocks noChangeAspect="1" noChangeArrowheads="1"/>
                    </pic:cNvPicPr>
                  </pic:nvPicPr>
                  <pic:blipFill>
                    <a:blip r:embed="rId134" r:link="rId135" cstate="print">
                      <a:extLst>
                        <a:ext uri="{28A0092B-C50C-407E-A947-70E740481C1C}">
                          <a14:useLocalDpi xmlns:a14="http://schemas.microsoft.com/office/drawing/2010/main" val="0"/>
                        </a:ext>
                      </a:extLst>
                    </a:blip>
                    <a:srcRect/>
                    <a:stretch>
                      <a:fillRect/>
                    </a:stretch>
                  </pic:blipFill>
                  <pic:spPr>
                    <a:xfrm>
                      <a:off x="0" y="0"/>
                      <a:ext cx="2879271" cy="2177266"/>
                    </a:xfrm>
                    <a:prstGeom prst="rect">
                      <a:avLst/>
                    </a:prstGeom>
                    <a:noFill/>
                    <a:ln>
                      <a:noFill/>
                    </a:ln>
                  </pic:spPr>
                </pic:pic>
              </a:graphicData>
            </a:graphic>
          </wp:inline>
        </w:drawing>
      </w:r>
    </w:p>
    <w:p w14:paraId="1FDDE5B7">
      <w:pPr>
        <w:spacing w:line="300" w:lineRule="auto"/>
        <w:ind w:firstLine="482" w:firstLineChars="200"/>
        <w:rPr>
          <w:rFonts w:ascii="宋体" w:hAnsi="宋体" w:eastAsia="宋体" w:cs="宋体"/>
          <w:kern w:val="0"/>
          <w:sz w:val="24"/>
          <w:szCs w:val="24"/>
        </w:rPr>
      </w:pPr>
      <w:r>
        <w:rPr>
          <w:rFonts w:hint="eastAsia" w:ascii="宋体" w:hAnsi="宋体" w:eastAsia="宋体" w:cs="宋体"/>
          <w:b/>
          <w:bCs/>
          <w:kern w:val="0"/>
          <w:sz w:val="24"/>
          <w:szCs w:val="24"/>
        </w:rPr>
        <w:t>【说明】</w:t>
      </w:r>
      <w:r>
        <w:rPr>
          <w:rFonts w:hint="eastAsia" w:ascii="宋体" w:hAnsi="宋体" w:eastAsia="宋体" w:cs="宋体"/>
          <w:kern w:val="0"/>
          <w:sz w:val="24"/>
          <w:szCs w:val="24"/>
        </w:rPr>
        <w:t>长身鳜属于鲈形目，鮨科，长身鳜属，也称长体鳜。体较细长，近似圆筒形，其长为高的 5 倍。长身鳜是我国东部的特产鱼类。广泛分布于长江以南浙江、福建、江西、湖南、贵州和广西等地水域中。近数十年来人口骤增，捕食过多，加之水环境的枯竭和污染，导致其资源量急剧减少，现在已很稀少，为湖南省重点保护鱼类。</w:t>
      </w:r>
    </w:p>
    <w:p w14:paraId="1EC2530E">
      <w:pPr>
        <w:spacing w:line="300" w:lineRule="auto"/>
        <w:ind w:firstLine="480" w:firstLineChars="200"/>
        <w:rPr>
          <w:rFonts w:ascii="宋体" w:hAnsi="宋体" w:eastAsia="宋体" w:cs="宋体"/>
          <w:kern w:val="0"/>
          <w:sz w:val="24"/>
          <w:szCs w:val="24"/>
        </w:rPr>
      </w:pPr>
      <w:r>
        <w:rPr>
          <w:rFonts w:ascii="宋体" w:hAnsi="宋体" w:eastAsia="宋体" w:cs="宋体"/>
          <w:kern w:val="0"/>
          <w:sz w:val="24"/>
          <w:szCs w:val="24"/>
        </w:rPr>
        <w:t>10</w:t>
      </w:r>
      <w:r>
        <w:rPr>
          <w:rFonts w:hint="eastAsia" w:ascii="宋体" w:hAnsi="宋体" w:eastAsia="宋体" w:cs="宋体"/>
          <w:kern w:val="0"/>
          <w:sz w:val="24"/>
          <w:szCs w:val="24"/>
        </w:rPr>
        <w:t>、胭脂鱼 Myxocyprinus asiaticus</w:t>
      </w:r>
    </w:p>
    <w:p w14:paraId="1FF9150F">
      <w:pPr>
        <w:spacing w:line="300" w:lineRule="auto"/>
        <w:ind w:firstLine="480" w:firstLineChars="200"/>
        <w:jc w:val="center"/>
        <w:rPr>
          <w:rFonts w:ascii="宋体" w:hAnsi="宋体" w:eastAsia="宋体" w:cs="仿宋_GB2312"/>
          <w:sz w:val="24"/>
          <w:szCs w:val="24"/>
        </w:rPr>
      </w:pPr>
      <w:r>
        <w:rPr>
          <w:rFonts w:ascii="宋体" w:hAnsi="宋体" w:eastAsia="宋体" w:cs="Times New Roman"/>
          <w:sz w:val="24"/>
          <w:szCs w:val="24"/>
        </w:rPr>
        <w:drawing>
          <wp:inline distT="0" distB="0" distL="0" distR="0">
            <wp:extent cx="4080510" cy="2108200"/>
            <wp:effectExtent l="0" t="0" r="0" b="6350"/>
            <wp:docPr id="92" name="图片 92" descr="https://pic.baike.soso.com/ugc/baikepic2/0/ori-20200804213101-211886609_jpg_558_289_62854.jpg/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https://pic.baike.soso.com/ugc/baikepic2/0/ori-20200804213101-211886609_jpg_558_289_62854.jpg/800"/>
                    <pic:cNvPicPr>
                      <a:picLocks noChangeAspect="1" noChangeArrowheads="1"/>
                    </pic:cNvPicPr>
                  </pic:nvPicPr>
                  <pic:blipFill>
                    <a:blip r:embed="rId136" r:link="rId137" cstate="print">
                      <a:extLst>
                        <a:ext uri="{28A0092B-C50C-407E-A947-70E740481C1C}">
                          <a14:useLocalDpi xmlns:a14="http://schemas.microsoft.com/office/drawing/2010/main" val="0"/>
                        </a:ext>
                      </a:extLst>
                    </a:blip>
                    <a:srcRect/>
                    <a:stretch>
                      <a:fillRect/>
                    </a:stretch>
                  </pic:blipFill>
                  <pic:spPr>
                    <a:xfrm>
                      <a:off x="0" y="0"/>
                      <a:ext cx="4080510" cy="2108200"/>
                    </a:xfrm>
                    <a:prstGeom prst="rect">
                      <a:avLst/>
                    </a:prstGeom>
                    <a:noFill/>
                    <a:ln>
                      <a:noFill/>
                    </a:ln>
                  </pic:spPr>
                </pic:pic>
              </a:graphicData>
            </a:graphic>
          </wp:inline>
        </w:drawing>
      </w:r>
    </w:p>
    <w:p w14:paraId="31A9932D">
      <w:pPr>
        <w:spacing w:line="300" w:lineRule="auto"/>
        <w:ind w:firstLine="482" w:firstLineChars="200"/>
        <w:rPr>
          <w:rFonts w:ascii="宋体" w:hAnsi="宋体" w:eastAsia="宋体" w:cs="宋体"/>
          <w:kern w:val="0"/>
          <w:sz w:val="24"/>
          <w:szCs w:val="24"/>
        </w:rPr>
      </w:pPr>
      <w:r>
        <w:rPr>
          <w:rFonts w:hint="eastAsia" w:ascii="宋体" w:hAnsi="宋体" w:eastAsia="宋体" w:cs="宋体"/>
          <w:b/>
          <w:bCs/>
          <w:kern w:val="0"/>
          <w:sz w:val="24"/>
          <w:szCs w:val="24"/>
        </w:rPr>
        <w:t>【说明】</w:t>
      </w:r>
      <w:r>
        <w:rPr>
          <w:rFonts w:hint="eastAsia" w:ascii="宋体" w:hAnsi="宋体" w:eastAsia="宋体" w:cs="宋体"/>
          <w:kern w:val="0"/>
          <w:sz w:val="24"/>
          <w:szCs w:val="24"/>
        </w:rPr>
        <w:t>胭脂鱼属于鲤形目，吸口鲤科，胭脂鱼属，也称为黄排、火烧鳊燕雀鱼等。其体型奇特，色彩鲜明，尤其幼鱼体形别致，色彩绚丽，游动文静，被人们荣称为“</w:t>
      </w:r>
      <w:r>
        <w:fldChar w:fldCharType="begin"/>
      </w:r>
      <w:r>
        <w:instrText xml:space="preserve"> HYPERLINK "https://baike.baidu.com/item/%E4%B8%80%E5%B8%86%E9%A3%8E%E9%A1%BA/72491" \t "_blank" </w:instrText>
      </w:r>
      <w:r>
        <w:fldChar w:fldCharType="separate"/>
      </w:r>
      <w:r>
        <w:rPr>
          <w:rFonts w:hint="eastAsia" w:ascii="宋体" w:hAnsi="宋体" w:eastAsia="宋体" w:cs="宋体"/>
          <w:kern w:val="0"/>
          <w:sz w:val="24"/>
          <w:szCs w:val="24"/>
        </w:rPr>
        <w:t>一帆风顺</w:t>
      </w:r>
      <w:r>
        <w:rPr>
          <w:rFonts w:hint="eastAsia" w:ascii="宋体" w:hAnsi="宋体" w:eastAsia="宋体" w:cs="宋体"/>
          <w:kern w:val="0"/>
          <w:sz w:val="24"/>
          <w:szCs w:val="24"/>
        </w:rPr>
        <w:fldChar w:fldCharType="end"/>
      </w:r>
      <w:r>
        <w:rPr>
          <w:rFonts w:hint="eastAsia" w:ascii="宋体" w:hAnsi="宋体" w:eastAsia="宋体" w:cs="宋体"/>
          <w:kern w:val="0"/>
          <w:sz w:val="24"/>
          <w:szCs w:val="24"/>
        </w:rPr>
        <w:t>”，在</w:t>
      </w:r>
      <w:r>
        <w:fldChar w:fldCharType="begin"/>
      </w:r>
      <w:r>
        <w:instrText xml:space="preserve"> HYPERLINK "https://baike.baidu.com/item/%E4%B8%9C%E5%8D%97%E4%BA%9A/390261" \t "_blank" </w:instrText>
      </w:r>
      <w:r>
        <w:fldChar w:fldCharType="separate"/>
      </w:r>
      <w:r>
        <w:rPr>
          <w:rFonts w:hint="eastAsia" w:ascii="宋体" w:hAnsi="宋体" w:eastAsia="宋体" w:cs="宋体"/>
          <w:kern w:val="0"/>
          <w:sz w:val="24"/>
          <w:szCs w:val="24"/>
        </w:rPr>
        <w:t>东南亚</w:t>
      </w:r>
      <w:r>
        <w:rPr>
          <w:rFonts w:hint="eastAsia" w:ascii="宋体" w:hAnsi="宋体" w:eastAsia="宋体" w:cs="宋体"/>
          <w:kern w:val="0"/>
          <w:sz w:val="24"/>
          <w:szCs w:val="24"/>
        </w:rPr>
        <w:fldChar w:fldCharType="end"/>
      </w:r>
      <w:r>
        <w:rPr>
          <w:rFonts w:hint="eastAsia" w:ascii="宋体" w:hAnsi="宋体" w:eastAsia="宋体" w:cs="宋体"/>
          <w:kern w:val="0"/>
          <w:sz w:val="24"/>
          <w:szCs w:val="24"/>
        </w:rPr>
        <w:t>享有“亚洲美人鱼”的美称，是中国特有的淡水珍稀物种。胭脂鱼为溯河产卵性鱼类，早期分布十分广泛，长江流域大多地区都可见到，是著名的高级食用鱼类，由于人为滥捕导致数量下降，为国家二级重点保护鱼类。</w:t>
      </w:r>
    </w:p>
    <w:p w14:paraId="517FFE10">
      <w:pPr>
        <w:spacing w:line="300" w:lineRule="auto"/>
        <w:ind w:firstLine="480" w:firstLineChars="200"/>
        <w:rPr>
          <w:rFonts w:ascii="宋体" w:hAnsi="宋体" w:eastAsia="宋体" w:cs="宋体"/>
          <w:kern w:val="0"/>
          <w:sz w:val="24"/>
          <w:szCs w:val="24"/>
        </w:rPr>
      </w:pPr>
      <w:r>
        <w:rPr>
          <w:rFonts w:ascii="宋体" w:hAnsi="宋体" w:eastAsia="宋体" w:cs="宋体"/>
          <w:kern w:val="0"/>
          <w:sz w:val="24"/>
          <w:szCs w:val="24"/>
        </w:rPr>
        <w:t>11</w:t>
      </w:r>
      <w:r>
        <w:rPr>
          <w:rFonts w:hint="eastAsia" w:ascii="宋体" w:hAnsi="宋体" w:eastAsia="宋体" w:cs="宋体"/>
          <w:kern w:val="0"/>
          <w:sz w:val="24"/>
          <w:szCs w:val="24"/>
        </w:rPr>
        <w:t>、叉尾斗鱼 Macropodus opercularis</w:t>
      </w:r>
    </w:p>
    <w:p w14:paraId="3642880D">
      <w:pPr>
        <w:spacing w:line="300" w:lineRule="auto"/>
        <w:ind w:firstLine="480" w:firstLineChars="200"/>
        <w:jc w:val="center"/>
        <w:rPr>
          <w:rFonts w:ascii="宋体" w:hAnsi="宋体" w:eastAsia="宋体" w:cs="仿宋_GB2312"/>
          <w:sz w:val="24"/>
          <w:szCs w:val="24"/>
        </w:rPr>
      </w:pPr>
      <w:r>
        <w:rPr>
          <w:rFonts w:ascii="宋体" w:hAnsi="宋体" w:eastAsia="宋体" w:cs="Times New Roman"/>
          <w:sz w:val="24"/>
          <w:szCs w:val="24"/>
        </w:rPr>
        <w:drawing>
          <wp:inline distT="0" distB="0" distL="0" distR="0">
            <wp:extent cx="3251200" cy="2289175"/>
            <wp:effectExtent l="0" t="0" r="6350" b="0"/>
            <wp:docPr id="91" name="图片 91" descr="https://pic.baike.soso.com/ugc/baikepic2/0/ori-20190605213832-328185502_jpg_1818_1280_380115.jpg/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descr="https://pic.baike.soso.com/ugc/baikepic2/0/ori-20190605213832-328185502_jpg_1818_1280_380115.jpg/800"/>
                    <pic:cNvPicPr>
                      <a:picLocks noChangeAspect="1" noChangeArrowheads="1"/>
                    </pic:cNvPicPr>
                  </pic:nvPicPr>
                  <pic:blipFill>
                    <a:blip r:embed="rId138" r:link="rId139" cstate="print">
                      <a:extLst>
                        <a:ext uri="{28A0092B-C50C-407E-A947-70E740481C1C}">
                          <a14:useLocalDpi xmlns:a14="http://schemas.microsoft.com/office/drawing/2010/main" val="0"/>
                        </a:ext>
                      </a:extLst>
                    </a:blip>
                    <a:srcRect/>
                    <a:stretch>
                      <a:fillRect/>
                    </a:stretch>
                  </pic:blipFill>
                  <pic:spPr>
                    <a:xfrm>
                      <a:off x="0" y="0"/>
                      <a:ext cx="3254383" cy="2291494"/>
                    </a:xfrm>
                    <a:prstGeom prst="rect">
                      <a:avLst/>
                    </a:prstGeom>
                    <a:noFill/>
                    <a:ln>
                      <a:noFill/>
                    </a:ln>
                  </pic:spPr>
                </pic:pic>
              </a:graphicData>
            </a:graphic>
          </wp:inline>
        </w:drawing>
      </w:r>
    </w:p>
    <w:p w14:paraId="316A2534">
      <w:pPr>
        <w:spacing w:line="300" w:lineRule="auto"/>
        <w:ind w:firstLine="482" w:firstLineChars="200"/>
        <w:rPr>
          <w:rFonts w:ascii="宋体" w:hAnsi="宋体" w:eastAsia="宋体" w:cs="宋体"/>
          <w:kern w:val="0"/>
          <w:sz w:val="24"/>
          <w:szCs w:val="24"/>
        </w:rPr>
      </w:pPr>
      <w:r>
        <w:rPr>
          <w:rFonts w:hint="eastAsia" w:ascii="宋体" w:hAnsi="宋体" w:eastAsia="宋体" w:cs="宋体"/>
          <w:b/>
          <w:bCs/>
          <w:kern w:val="0"/>
          <w:sz w:val="24"/>
          <w:szCs w:val="24"/>
        </w:rPr>
        <w:t>【说明】</w:t>
      </w:r>
      <w:r>
        <w:rPr>
          <w:rFonts w:hint="eastAsia" w:ascii="宋体" w:hAnsi="宋体" w:eastAsia="宋体" w:cs="宋体"/>
          <w:kern w:val="0"/>
          <w:sz w:val="24"/>
          <w:szCs w:val="24"/>
        </w:rPr>
        <w:t>叉尾斗鱼属于鲈形目，斗鱼科，斗鱼属，也称兔子鱼、天堂鱼等。繁殖期雄鱼吐泡沫为巢，将卵汇集于中，雄鱼有护巢的习性。以前在我国南方的野外溪流、河沟、稻田到处可见，因生活环境遭到破坏，资源量锐减，为湖南省重点保护鱼类。</w:t>
      </w:r>
    </w:p>
    <w:p w14:paraId="5022047F">
      <w:pPr>
        <w:spacing w:line="300" w:lineRule="auto"/>
        <w:ind w:firstLine="480" w:firstLineChars="200"/>
        <w:rPr>
          <w:rFonts w:ascii="宋体" w:hAnsi="宋体" w:eastAsia="宋体" w:cs="宋体"/>
          <w:kern w:val="0"/>
          <w:sz w:val="24"/>
          <w:szCs w:val="24"/>
        </w:rPr>
      </w:pPr>
      <w:r>
        <w:rPr>
          <w:rFonts w:ascii="宋体" w:hAnsi="宋体" w:eastAsia="宋体" w:cs="宋体"/>
          <w:kern w:val="0"/>
          <w:sz w:val="24"/>
          <w:szCs w:val="24"/>
        </w:rPr>
        <w:t>12</w:t>
      </w:r>
      <w:r>
        <w:rPr>
          <w:rFonts w:hint="eastAsia" w:ascii="宋体" w:hAnsi="宋体" w:eastAsia="宋体" w:cs="宋体"/>
          <w:kern w:val="0"/>
          <w:sz w:val="24"/>
          <w:szCs w:val="24"/>
        </w:rPr>
        <w:t>、武昌副沙鳅 Parabotia banarescui</w:t>
      </w:r>
    </w:p>
    <w:p w14:paraId="4413565A">
      <w:pPr>
        <w:spacing w:line="300" w:lineRule="auto"/>
        <w:ind w:firstLine="480" w:firstLineChars="200"/>
        <w:jc w:val="center"/>
        <w:rPr>
          <w:rFonts w:ascii="宋体" w:hAnsi="宋体" w:eastAsia="宋体" w:cs="仿宋_GB2312"/>
          <w:sz w:val="24"/>
          <w:szCs w:val="24"/>
        </w:rPr>
      </w:pPr>
      <w:r>
        <w:rPr>
          <w:rFonts w:ascii="宋体" w:hAnsi="宋体" w:eastAsia="宋体" w:cs="Times New Roman"/>
          <w:sz w:val="24"/>
          <w:szCs w:val="24"/>
        </w:rPr>
        <w:drawing>
          <wp:inline distT="0" distB="0" distL="0" distR="0">
            <wp:extent cx="3905885" cy="1774190"/>
            <wp:effectExtent l="0" t="0" r="0" b="0"/>
            <wp:docPr id="90" name="图片 90" descr="武昌副沙鳅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descr="武昌副沙鳅 "/>
                    <pic:cNvPicPr>
                      <a:picLocks noChangeAspect="1" noChangeArrowheads="1"/>
                    </pic:cNvPicPr>
                  </pic:nvPicPr>
                  <pic:blipFill>
                    <a:blip r:embed="rId140" r:link="rId141" cstate="print">
                      <a:extLst>
                        <a:ext uri="{28A0092B-C50C-407E-A947-70E740481C1C}">
                          <a14:useLocalDpi xmlns:a14="http://schemas.microsoft.com/office/drawing/2010/main" val="0"/>
                        </a:ext>
                      </a:extLst>
                    </a:blip>
                    <a:srcRect/>
                    <a:stretch>
                      <a:fillRect/>
                    </a:stretch>
                  </pic:blipFill>
                  <pic:spPr>
                    <a:xfrm>
                      <a:off x="0" y="0"/>
                      <a:ext cx="3905885" cy="1774190"/>
                    </a:xfrm>
                    <a:prstGeom prst="rect">
                      <a:avLst/>
                    </a:prstGeom>
                    <a:noFill/>
                    <a:ln>
                      <a:noFill/>
                    </a:ln>
                  </pic:spPr>
                </pic:pic>
              </a:graphicData>
            </a:graphic>
          </wp:inline>
        </w:drawing>
      </w:r>
    </w:p>
    <w:p w14:paraId="34E488D9">
      <w:pPr>
        <w:spacing w:line="300" w:lineRule="auto"/>
        <w:ind w:firstLine="482" w:firstLineChars="200"/>
        <w:rPr>
          <w:rFonts w:ascii="宋体" w:hAnsi="宋体" w:eastAsia="宋体" w:cs="宋体"/>
          <w:kern w:val="0"/>
          <w:sz w:val="24"/>
          <w:szCs w:val="24"/>
        </w:rPr>
      </w:pPr>
      <w:r>
        <w:rPr>
          <w:rFonts w:hint="eastAsia" w:ascii="宋体" w:hAnsi="宋体" w:eastAsia="宋体" w:cs="宋体"/>
          <w:b/>
          <w:bCs/>
          <w:kern w:val="0"/>
          <w:sz w:val="24"/>
          <w:szCs w:val="24"/>
        </w:rPr>
        <w:t>【说明】</w:t>
      </w:r>
      <w:r>
        <w:rPr>
          <w:rFonts w:hint="eastAsia" w:ascii="宋体" w:hAnsi="宋体" w:eastAsia="宋体" w:cs="宋体"/>
          <w:kern w:val="0"/>
          <w:sz w:val="24"/>
          <w:szCs w:val="24"/>
        </w:rPr>
        <w:t>武昌副沙鳅属于鲤形目，鰍科，副沙鳅属。小型鱼类。生活于江湖底层。分布于长江中游。眼小，上侧位，眼下刺分叉，末端仲达眼中部下方，颐下无钮状突起，须 3 对，口角须短。</w:t>
      </w:r>
    </w:p>
    <w:p w14:paraId="3E62B19E">
      <w:pPr>
        <w:spacing w:line="300" w:lineRule="auto"/>
        <w:ind w:firstLine="480" w:firstLineChars="200"/>
        <w:rPr>
          <w:rFonts w:ascii="宋体" w:hAnsi="宋体" w:eastAsia="宋体" w:cs="宋体"/>
          <w:kern w:val="0"/>
          <w:sz w:val="24"/>
          <w:szCs w:val="24"/>
        </w:rPr>
      </w:pPr>
      <w:r>
        <w:rPr>
          <w:rFonts w:ascii="宋体" w:hAnsi="宋体" w:eastAsia="宋体" w:cs="宋体"/>
          <w:kern w:val="0"/>
          <w:sz w:val="24"/>
          <w:szCs w:val="24"/>
        </w:rPr>
        <w:t>13</w:t>
      </w:r>
      <w:r>
        <w:rPr>
          <w:rFonts w:hint="eastAsia" w:ascii="宋体" w:hAnsi="宋体" w:eastAsia="宋体" w:cs="宋体"/>
          <w:kern w:val="0"/>
          <w:sz w:val="24"/>
          <w:szCs w:val="24"/>
        </w:rPr>
        <w:t>、月鳢 Channa asiatica</w:t>
      </w:r>
    </w:p>
    <w:p w14:paraId="6B44CA7F">
      <w:pPr>
        <w:spacing w:line="300" w:lineRule="auto"/>
        <w:ind w:firstLine="480" w:firstLineChars="200"/>
        <w:jc w:val="center"/>
        <w:rPr>
          <w:rFonts w:ascii="宋体" w:hAnsi="宋体" w:eastAsia="宋体" w:cs="仿宋_GB2312"/>
          <w:sz w:val="24"/>
          <w:szCs w:val="24"/>
        </w:rPr>
      </w:pPr>
      <w:r>
        <w:rPr>
          <w:rFonts w:ascii="宋体" w:hAnsi="宋体" w:eastAsia="宋体" w:cs="Times New Roman"/>
          <w:sz w:val="24"/>
          <w:szCs w:val="24"/>
        </w:rPr>
        <w:drawing>
          <wp:inline distT="0" distB="0" distL="0" distR="0">
            <wp:extent cx="3187700" cy="2118360"/>
            <wp:effectExtent l="0" t="0" r="0" b="0"/>
            <wp:docPr id="89" name="图片 89" descr="https://pic.baike.soso.com/ugc/baikepic2/0/20200714102700-900115555_jpeg_1152_768_259238.jpg/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descr="https://pic.baike.soso.com/ugc/baikepic2/0/20200714102700-900115555_jpeg_1152_768_259238.jpg/800"/>
                    <pic:cNvPicPr>
                      <a:picLocks noChangeAspect="1" noChangeArrowheads="1"/>
                    </pic:cNvPicPr>
                  </pic:nvPicPr>
                  <pic:blipFill>
                    <a:blip r:embed="rId142" r:link="rId143" cstate="print">
                      <a:extLst>
                        <a:ext uri="{28A0092B-C50C-407E-A947-70E740481C1C}">
                          <a14:useLocalDpi xmlns:a14="http://schemas.microsoft.com/office/drawing/2010/main" val="0"/>
                        </a:ext>
                      </a:extLst>
                    </a:blip>
                    <a:srcRect/>
                    <a:stretch>
                      <a:fillRect/>
                    </a:stretch>
                  </pic:blipFill>
                  <pic:spPr>
                    <a:xfrm>
                      <a:off x="0" y="0"/>
                      <a:ext cx="3189373" cy="2119776"/>
                    </a:xfrm>
                    <a:prstGeom prst="rect">
                      <a:avLst/>
                    </a:prstGeom>
                    <a:noFill/>
                    <a:ln>
                      <a:noFill/>
                    </a:ln>
                  </pic:spPr>
                </pic:pic>
              </a:graphicData>
            </a:graphic>
          </wp:inline>
        </w:drawing>
      </w:r>
    </w:p>
    <w:p w14:paraId="49194AA5">
      <w:pPr>
        <w:spacing w:line="300" w:lineRule="auto"/>
        <w:ind w:firstLine="482" w:firstLineChars="200"/>
        <w:rPr>
          <w:rFonts w:ascii="宋体" w:hAnsi="宋体" w:eastAsia="宋体" w:cs="宋体"/>
          <w:kern w:val="0"/>
          <w:sz w:val="24"/>
          <w:szCs w:val="24"/>
        </w:rPr>
      </w:pPr>
      <w:r>
        <w:rPr>
          <w:rFonts w:hint="eastAsia" w:ascii="宋体" w:hAnsi="宋体" w:eastAsia="宋体" w:cs="宋体"/>
          <w:b/>
          <w:bCs/>
          <w:kern w:val="0"/>
          <w:sz w:val="24"/>
          <w:szCs w:val="24"/>
        </w:rPr>
        <w:t>【说明】</w:t>
      </w:r>
      <w:r>
        <w:rPr>
          <w:rFonts w:hint="eastAsia" w:ascii="宋体" w:hAnsi="宋体" w:eastAsia="宋体" w:cs="宋体"/>
          <w:kern w:val="0"/>
          <w:sz w:val="24"/>
          <w:szCs w:val="24"/>
        </w:rPr>
        <w:t xml:space="preserve">月鳢属于鲈形目，鳢科，鳢属，也称七星鱼、星光鱼、张公鱼等。生长较慢，个体不大，体重一般为 </w:t>
      </w:r>
      <w:r>
        <w:fldChar w:fldCharType="begin"/>
      </w:r>
      <w:r>
        <w:instrText xml:space="preserve"> HYPERLINK "https://baike.baidu.com/item/250" \t "_blank" </w:instrText>
      </w:r>
      <w:r>
        <w:fldChar w:fldCharType="separate"/>
      </w:r>
      <w:r>
        <w:rPr>
          <w:rFonts w:hint="eastAsia" w:ascii="宋体" w:hAnsi="宋体" w:eastAsia="宋体" w:cs="宋体"/>
          <w:kern w:val="0"/>
          <w:sz w:val="24"/>
          <w:szCs w:val="24"/>
        </w:rPr>
        <w:t>250</w:t>
      </w:r>
      <w:r>
        <w:rPr>
          <w:rFonts w:hint="eastAsia" w:ascii="宋体" w:hAnsi="宋体" w:eastAsia="宋体" w:cs="宋体"/>
          <w:kern w:val="0"/>
          <w:sz w:val="24"/>
          <w:szCs w:val="24"/>
        </w:rPr>
        <w:fldChar w:fldCharType="end"/>
      </w:r>
      <w:r>
        <w:rPr>
          <w:rFonts w:hint="eastAsia" w:ascii="宋体" w:hAnsi="宋体" w:eastAsia="宋体" w:cs="宋体"/>
          <w:kern w:val="0"/>
          <w:sz w:val="24"/>
          <w:szCs w:val="24"/>
        </w:rPr>
        <w:t>g 左右。有喜阴暗、爱打洞、</w:t>
      </w:r>
      <w:r>
        <w:fldChar w:fldCharType="begin"/>
      </w:r>
      <w:r>
        <w:instrText xml:space="preserve"> HYPERLINK "https://baike.baidu.com/item/%E7%A9%B4%E5%B1%85" \t "_blank" </w:instrText>
      </w:r>
      <w:r>
        <w:fldChar w:fldCharType="separate"/>
      </w:r>
      <w:r>
        <w:rPr>
          <w:rFonts w:hint="eastAsia" w:ascii="宋体" w:hAnsi="宋体" w:eastAsia="宋体" w:cs="宋体"/>
          <w:kern w:val="0"/>
          <w:sz w:val="24"/>
          <w:szCs w:val="24"/>
        </w:rPr>
        <w:t>穴居</w:t>
      </w:r>
      <w:r>
        <w:rPr>
          <w:rFonts w:ascii="宋体" w:hAnsi="宋体" w:eastAsia="宋体" w:cs="宋体"/>
          <w:kern w:val="0"/>
          <w:sz w:val="24"/>
          <w:szCs w:val="24"/>
        </w:rPr>
        <w:fldChar w:fldCharType="end"/>
      </w:r>
      <w:r>
        <w:rPr>
          <w:rFonts w:hint="eastAsia" w:ascii="宋体" w:hAnsi="宋体" w:eastAsia="宋体" w:cs="宋体"/>
          <w:kern w:val="0"/>
          <w:sz w:val="24"/>
          <w:szCs w:val="24"/>
        </w:rPr>
        <w:t>、集居、残食的生活习性。分布于长江以南各水系，以上游相对较为多见。由于各种原因，使得野生资源量较少，为湖南省重点保护鱼类。</w:t>
      </w:r>
    </w:p>
    <w:p w14:paraId="6A5173FB">
      <w:pPr>
        <w:spacing w:line="300" w:lineRule="auto"/>
        <w:ind w:firstLine="480" w:firstLineChars="200"/>
        <w:rPr>
          <w:rFonts w:ascii="宋体" w:hAnsi="宋体" w:eastAsia="宋体" w:cs="宋体"/>
          <w:kern w:val="0"/>
          <w:sz w:val="24"/>
          <w:szCs w:val="24"/>
        </w:rPr>
      </w:pPr>
      <w:r>
        <w:rPr>
          <w:rFonts w:hint="eastAsia" w:ascii="宋体" w:hAnsi="宋体" w:eastAsia="宋体" w:cs="宋体"/>
          <w:kern w:val="0"/>
          <w:sz w:val="24"/>
          <w:szCs w:val="24"/>
        </w:rPr>
        <w:t>1</w:t>
      </w:r>
      <w:r>
        <w:rPr>
          <w:rFonts w:ascii="宋体" w:hAnsi="宋体" w:eastAsia="宋体" w:cs="宋体"/>
          <w:kern w:val="0"/>
          <w:sz w:val="24"/>
          <w:szCs w:val="24"/>
        </w:rPr>
        <w:t>4</w:t>
      </w:r>
      <w:r>
        <w:rPr>
          <w:rFonts w:hint="eastAsia" w:ascii="宋体" w:hAnsi="宋体" w:eastAsia="宋体" w:cs="宋体"/>
          <w:kern w:val="0"/>
          <w:sz w:val="24"/>
          <w:szCs w:val="24"/>
        </w:rPr>
        <w:t>、紫薄鳅 Leptobotia taeniaps</w:t>
      </w:r>
    </w:p>
    <w:p w14:paraId="51DB4E6E">
      <w:pPr>
        <w:spacing w:line="300" w:lineRule="auto"/>
        <w:ind w:firstLine="480" w:firstLineChars="200"/>
        <w:jc w:val="center"/>
        <w:rPr>
          <w:rFonts w:ascii="宋体" w:hAnsi="宋体" w:eastAsia="宋体" w:cs="仿宋_GB2312"/>
          <w:sz w:val="24"/>
          <w:szCs w:val="24"/>
        </w:rPr>
      </w:pPr>
      <w:r>
        <w:rPr>
          <w:rFonts w:ascii="宋体" w:hAnsi="宋体" w:eastAsia="宋体" w:cs="Times New Roman"/>
          <w:sz w:val="24"/>
          <w:szCs w:val="24"/>
        </w:rPr>
        <w:drawing>
          <wp:inline distT="0" distB="0" distL="0" distR="0">
            <wp:extent cx="3514090" cy="2169795"/>
            <wp:effectExtent l="0" t="0" r="0" b="1905"/>
            <wp:docPr id="88" name="图片 88" descr="5613e531027f7c846b33f8fe06736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5613e531027f7c846b33f8fe06736a9"/>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a:xfrm>
                      <a:off x="0" y="0"/>
                      <a:ext cx="3514090" cy="2169795"/>
                    </a:xfrm>
                    <a:prstGeom prst="rect">
                      <a:avLst/>
                    </a:prstGeom>
                    <a:noFill/>
                    <a:ln>
                      <a:noFill/>
                    </a:ln>
                  </pic:spPr>
                </pic:pic>
              </a:graphicData>
            </a:graphic>
          </wp:inline>
        </w:drawing>
      </w:r>
    </w:p>
    <w:p w14:paraId="655CC187">
      <w:pPr>
        <w:spacing w:line="300" w:lineRule="auto"/>
        <w:ind w:firstLine="482" w:firstLineChars="200"/>
        <w:rPr>
          <w:rFonts w:ascii="宋体" w:hAnsi="宋体" w:eastAsia="宋体" w:cs="宋体"/>
          <w:kern w:val="0"/>
          <w:sz w:val="24"/>
          <w:szCs w:val="24"/>
        </w:rPr>
      </w:pPr>
      <w:r>
        <w:rPr>
          <w:rFonts w:hint="eastAsia" w:ascii="宋体" w:hAnsi="宋体" w:eastAsia="宋体" w:cs="宋体"/>
          <w:b/>
          <w:bCs/>
          <w:kern w:val="0"/>
          <w:sz w:val="24"/>
          <w:szCs w:val="24"/>
        </w:rPr>
        <w:t>【说明】</w:t>
      </w:r>
      <w:r>
        <w:rPr>
          <w:rFonts w:hint="eastAsia" w:ascii="宋体" w:hAnsi="宋体" w:eastAsia="宋体" w:cs="宋体"/>
          <w:kern w:val="0"/>
          <w:sz w:val="24"/>
          <w:szCs w:val="24"/>
        </w:rPr>
        <w:t>紫薄鳅属于鲤形目，鰍科，薄鳅属。体侧具蠕虫形花纹。颐下无钮状突起。须 3对，眼很小，眼间距与眼径之比大于 2.5 倍。眼下刺不分叉。分布于</w:t>
      </w:r>
      <w:r>
        <w:fldChar w:fldCharType="begin"/>
      </w:r>
      <w:r>
        <w:instrText xml:space="preserve"> HYPERLINK "https://baike.baidu.com/item/%E9%95%BF%E6%B1%9F/388" \t "_blank" </w:instrText>
      </w:r>
      <w:r>
        <w:fldChar w:fldCharType="separate"/>
      </w:r>
      <w:r>
        <w:rPr>
          <w:rFonts w:hint="eastAsia" w:ascii="宋体" w:hAnsi="宋体" w:eastAsia="宋体" w:cs="宋体"/>
          <w:kern w:val="0"/>
          <w:sz w:val="24"/>
          <w:szCs w:val="24"/>
        </w:rPr>
        <w:t>长江</w:t>
      </w:r>
      <w:r>
        <w:rPr>
          <w:rFonts w:ascii="宋体" w:hAnsi="宋体" w:eastAsia="宋体" w:cs="宋体"/>
          <w:kern w:val="0"/>
          <w:sz w:val="24"/>
          <w:szCs w:val="24"/>
        </w:rPr>
        <w:fldChar w:fldCharType="end"/>
      </w:r>
      <w:r>
        <w:rPr>
          <w:rFonts w:hint="eastAsia" w:ascii="宋体" w:hAnsi="宋体" w:eastAsia="宋体" w:cs="宋体"/>
          <w:kern w:val="0"/>
          <w:sz w:val="24"/>
          <w:szCs w:val="24"/>
        </w:rPr>
        <w:t>中、下游及其附属水系。</w:t>
      </w:r>
    </w:p>
    <w:p w14:paraId="327943A4">
      <w:pPr>
        <w:spacing w:line="300" w:lineRule="auto"/>
        <w:ind w:firstLine="480" w:firstLineChars="200"/>
        <w:rPr>
          <w:rFonts w:ascii="宋体" w:hAnsi="宋体" w:eastAsia="宋体" w:cs="宋体"/>
          <w:kern w:val="0"/>
          <w:sz w:val="24"/>
          <w:szCs w:val="24"/>
        </w:rPr>
      </w:pPr>
      <w:r>
        <w:rPr>
          <w:rFonts w:ascii="宋体" w:hAnsi="宋体" w:eastAsia="宋体" w:cs="宋体"/>
          <w:kern w:val="0"/>
          <w:sz w:val="24"/>
          <w:szCs w:val="24"/>
        </w:rPr>
        <w:t>15</w:t>
      </w:r>
      <w:r>
        <w:rPr>
          <w:rFonts w:hint="eastAsia" w:ascii="宋体" w:hAnsi="宋体" w:eastAsia="宋体" w:cs="宋体"/>
          <w:kern w:val="0"/>
          <w:sz w:val="24"/>
          <w:szCs w:val="24"/>
        </w:rPr>
        <w:t>、刺鰍 Mastacembelus aculeatus</w:t>
      </w:r>
    </w:p>
    <w:p w14:paraId="7124BE1F">
      <w:pPr>
        <w:spacing w:line="300" w:lineRule="auto"/>
        <w:ind w:firstLine="480" w:firstLineChars="200"/>
        <w:jc w:val="center"/>
        <w:rPr>
          <w:rFonts w:ascii="宋体" w:hAnsi="宋体" w:eastAsia="宋体" w:cs="仿宋_GB2312"/>
          <w:sz w:val="24"/>
          <w:szCs w:val="24"/>
        </w:rPr>
      </w:pPr>
      <w:r>
        <w:rPr>
          <w:rFonts w:ascii="宋体" w:hAnsi="宋体" w:eastAsia="宋体" w:cs="Times New Roman"/>
          <w:sz w:val="24"/>
          <w:szCs w:val="24"/>
        </w:rPr>
        <w:drawing>
          <wp:inline distT="0" distB="0" distL="0" distR="0">
            <wp:extent cx="3543300" cy="2354580"/>
            <wp:effectExtent l="0" t="0" r="0" b="7620"/>
            <wp:docPr id="87" name="图片 87" descr="https://pic.baike.soso.com/ugc/baikepic2/0/ori-20200729160659-2076537918_jpg_767_511_78609.jpg/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https://pic.baike.soso.com/ugc/baikepic2/0/ori-20200729160659-2076537918_jpg_767_511_78609.jpg/800"/>
                    <pic:cNvPicPr>
                      <a:picLocks noChangeAspect="1" noChangeArrowheads="1"/>
                    </pic:cNvPicPr>
                  </pic:nvPicPr>
                  <pic:blipFill>
                    <a:blip r:embed="rId145" r:link="rId146" cstate="print">
                      <a:extLst>
                        <a:ext uri="{28A0092B-C50C-407E-A947-70E740481C1C}">
                          <a14:useLocalDpi xmlns:a14="http://schemas.microsoft.com/office/drawing/2010/main" val="0"/>
                        </a:ext>
                      </a:extLst>
                    </a:blip>
                    <a:srcRect/>
                    <a:stretch>
                      <a:fillRect/>
                    </a:stretch>
                  </pic:blipFill>
                  <pic:spPr>
                    <a:xfrm>
                      <a:off x="0" y="0"/>
                      <a:ext cx="3544885" cy="2355766"/>
                    </a:xfrm>
                    <a:prstGeom prst="rect">
                      <a:avLst/>
                    </a:prstGeom>
                    <a:noFill/>
                    <a:ln>
                      <a:noFill/>
                    </a:ln>
                  </pic:spPr>
                </pic:pic>
              </a:graphicData>
            </a:graphic>
          </wp:inline>
        </w:drawing>
      </w:r>
    </w:p>
    <w:p w14:paraId="299E9968">
      <w:pPr>
        <w:spacing w:line="300" w:lineRule="auto"/>
        <w:ind w:firstLine="482" w:firstLineChars="200"/>
        <w:rPr>
          <w:rFonts w:ascii="宋体" w:hAnsi="宋体" w:eastAsia="宋体" w:cs="宋体"/>
          <w:kern w:val="0"/>
          <w:sz w:val="24"/>
          <w:szCs w:val="24"/>
        </w:rPr>
      </w:pPr>
      <w:r>
        <w:rPr>
          <w:rFonts w:hint="eastAsia" w:ascii="宋体" w:hAnsi="宋体" w:eastAsia="宋体" w:cs="宋体"/>
          <w:b/>
          <w:bCs/>
          <w:kern w:val="0"/>
          <w:sz w:val="24"/>
          <w:szCs w:val="24"/>
        </w:rPr>
        <w:t>【说明】</w:t>
      </w:r>
      <w:r>
        <w:rPr>
          <w:rFonts w:hint="eastAsia" w:ascii="宋体" w:hAnsi="宋体" w:eastAsia="宋体" w:cs="宋体"/>
          <w:kern w:val="0"/>
          <w:sz w:val="24"/>
          <w:szCs w:val="24"/>
        </w:rPr>
        <w:t>刺鰍属于鲈形目，刺鰍科，刺鰍属，也称刀割、刀鰍。分布于全国东部各水系，一般栖息于多水草的浅水区。个体不大，一般体长在25cm以下。</w:t>
      </w:r>
    </w:p>
    <w:p w14:paraId="44700538">
      <w:pPr>
        <w:spacing w:line="300" w:lineRule="auto"/>
        <w:ind w:firstLine="480" w:firstLineChars="200"/>
        <w:rPr>
          <w:rFonts w:ascii="宋体" w:hAnsi="宋体" w:eastAsia="宋体" w:cs="宋体"/>
          <w:kern w:val="0"/>
          <w:sz w:val="24"/>
          <w:szCs w:val="24"/>
        </w:rPr>
      </w:pPr>
      <w:r>
        <w:rPr>
          <w:rFonts w:hint="eastAsia" w:ascii="宋体" w:hAnsi="宋体" w:eastAsia="宋体" w:cs="宋体"/>
          <w:kern w:val="0"/>
          <w:sz w:val="24"/>
          <w:szCs w:val="24"/>
        </w:rPr>
        <w:t>1</w:t>
      </w:r>
      <w:r>
        <w:rPr>
          <w:rFonts w:ascii="宋体" w:hAnsi="宋体" w:eastAsia="宋体" w:cs="宋体"/>
          <w:kern w:val="0"/>
          <w:sz w:val="24"/>
          <w:szCs w:val="24"/>
        </w:rPr>
        <w:t>6</w:t>
      </w:r>
      <w:r>
        <w:rPr>
          <w:rFonts w:hint="eastAsia" w:ascii="宋体" w:hAnsi="宋体" w:eastAsia="宋体" w:cs="宋体"/>
          <w:kern w:val="0"/>
          <w:sz w:val="24"/>
          <w:szCs w:val="24"/>
        </w:rPr>
        <w:t>、中华倒刺鲃 Spinibarbus sinensis</w:t>
      </w:r>
    </w:p>
    <w:p w14:paraId="18851867">
      <w:pPr>
        <w:spacing w:line="300" w:lineRule="auto"/>
        <w:ind w:firstLine="480" w:firstLineChars="200"/>
        <w:jc w:val="center"/>
        <w:rPr>
          <w:rFonts w:ascii="宋体" w:hAnsi="宋体" w:eastAsia="宋体" w:cs="仿宋_GB2312"/>
          <w:sz w:val="24"/>
          <w:szCs w:val="24"/>
        </w:rPr>
      </w:pPr>
      <w:r>
        <w:rPr>
          <w:rFonts w:ascii="宋体" w:hAnsi="宋体" w:eastAsia="宋体" w:cs="Times New Roman"/>
          <w:sz w:val="24"/>
          <w:szCs w:val="24"/>
        </w:rPr>
        <w:drawing>
          <wp:inline distT="0" distB="0" distL="0" distR="0">
            <wp:extent cx="3448050" cy="2386965"/>
            <wp:effectExtent l="0" t="0" r="0" b="0"/>
            <wp:docPr id="86" name="图片 86" descr="https://pic.baike.soso.com/ugc/baikepic2/0/ori-20200715155757-754667695_jpg_883_615_50135.jpg/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https://pic.baike.soso.com/ugc/baikepic2/0/ori-20200715155757-754667695_jpg_883_615_50135.jpg/80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a:xfrm>
                      <a:off x="0" y="0"/>
                      <a:ext cx="3451658" cy="2389655"/>
                    </a:xfrm>
                    <a:prstGeom prst="rect">
                      <a:avLst/>
                    </a:prstGeom>
                    <a:noFill/>
                    <a:ln>
                      <a:noFill/>
                    </a:ln>
                  </pic:spPr>
                </pic:pic>
              </a:graphicData>
            </a:graphic>
          </wp:inline>
        </w:drawing>
      </w:r>
    </w:p>
    <w:p w14:paraId="4505DFD7">
      <w:pPr>
        <w:spacing w:line="300" w:lineRule="auto"/>
        <w:ind w:firstLine="482" w:firstLineChars="200"/>
        <w:rPr>
          <w:rFonts w:ascii="宋体" w:hAnsi="宋体" w:eastAsia="宋体" w:cs="宋体"/>
          <w:kern w:val="0"/>
          <w:sz w:val="24"/>
          <w:szCs w:val="24"/>
        </w:rPr>
      </w:pPr>
      <w:r>
        <w:rPr>
          <w:rFonts w:hint="eastAsia" w:ascii="宋体" w:hAnsi="宋体" w:eastAsia="宋体" w:cs="宋体"/>
          <w:b/>
          <w:bCs/>
          <w:kern w:val="0"/>
          <w:sz w:val="24"/>
          <w:szCs w:val="24"/>
        </w:rPr>
        <w:t>【说明】</w:t>
      </w:r>
      <w:r>
        <w:rPr>
          <w:rFonts w:hint="eastAsia" w:ascii="宋体" w:hAnsi="宋体" w:eastAsia="宋体" w:cs="宋体"/>
          <w:kern w:val="0"/>
          <w:sz w:val="24"/>
          <w:szCs w:val="24"/>
        </w:rPr>
        <w:t>中华倒刺鲃属于鲤形目，鲤科，倒刺鲃属，也称长江老品种青鱼、草刺青。中华倒刺鲃为一种底栖性鱼类，性活泼，喜欢成群栖息于底层多为乱石的流水中，是</w:t>
      </w:r>
      <w:r>
        <w:fldChar w:fldCharType="begin"/>
      </w:r>
      <w:r>
        <w:instrText xml:space="preserve"> HYPERLINK "https://baike.baidu.com/item/%E5%BA%95%E5%B1%82%E9%B1%BC%E7%B1%BB" \t "_blank" </w:instrText>
      </w:r>
      <w:r>
        <w:fldChar w:fldCharType="separate"/>
      </w:r>
      <w:r>
        <w:rPr>
          <w:rFonts w:hint="eastAsia" w:ascii="宋体" w:hAnsi="宋体" w:eastAsia="宋体" w:cs="宋体"/>
          <w:kern w:val="0"/>
          <w:sz w:val="24"/>
          <w:szCs w:val="24"/>
        </w:rPr>
        <w:t>底层鱼类</w:t>
      </w:r>
      <w:r>
        <w:rPr>
          <w:rFonts w:hint="eastAsia" w:ascii="宋体" w:hAnsi="宋体" w:eastAsia="宋体" w:cs="宋体"/>
          <w:kern w:val="0"/>
          <w:sz w:val="24"/>
          <w:szCs w:val="24"/>
        </w:rPr>
        <w:fldChar w:fldCharType="end"/>
      </w:r>
      <w:r>
        <w:rPr>
          <w:rFonts w:hint="eastAsia" w:ascii="宋体" w:hAnsi="宋体" w:eastAsia="宋体" w:cs="宋体"/>
          <w:kern w:val="0"/>
          <w:sz w:val="24"/>
          <w:szCs w:val="24"/>
        </w:rPr>
        <w:t>。以水生</w:t>
      </w:r>
      <w:r>
        <w:fldChar w:fldCharType="begin"/>
      </w:r>
      <w:r>
        <w:instrText xml:space="preserve"> HYPERLINK "https://baike.baidu.com/item/%E9%AB%98%E7%AD%89%E6%A4%8D%E7%89%A9" \t "_blank" </w:instrText>
      </w:r>
      <w:r>
        <w:fldChar w:fldCharType="separate"/>
      </w:r>
      <w:r>
        <w:rPr>
          <w:rFonts w:hint="eastAsia" w:ascii="宋体" w:hAnsi="宋体" w:eastAsia="宋体" w:cs="宋体"/>
          <w:kern w:val="0"/>
          <w:sz w:val="24"/>
          <w:szCs w:val="24"/>
        </w:rPr>
        <w:t>高等植物</w:t>
      </w:r>
      <w:r>
        <w:rPr>
          <w:rFonts w:hint="eastAsia" w:ascii="宋体" w:hAnsi="宋体" w:eastAsia="宋体" w:cs="宋体"/>
          <w:kern w:val="0"/>
          <w:sz w:val="24"/>
          <w:szCs w:val="24"/>
        </w:rPr>
        <w:fldChar w:fldCharType="end"/>
      </w:r>
      <w:r>
        <w:rPr>
          <w:rFonts w:hint="eastAsia" w:ascii="宋体" w:hAnsi="宋体" w:eastAsia="宋体" w:cs="宋体"/>
          <w:kern w:val="0"/>
          <w:sz w:val="24"/>
          <w:szCs w:val="24"/>
        </w:rPr>
        <w:t>为主要食物的</w:t>
      </w:r>
      <w:r>
        <w:fldChar w:fldCharType="begin"/>
      </w:r>
      <w:r>
        <w:instrText xml:space="preserve"> HYPERLINK "https://baike.baidu.com/item/%E6%9D%82%E9%A3%9F%E6%80%A7" \t "_blank" </w:instrText>
      </w:r>
      <w:r>
        <w:fldChar w:fldCharType="separate"/>
      </w:r>
      <w:r>
        <w:rPr>
          <w:rFonts w:hint="eastAsia" w:ascii="宋体" w:hAnsi="宋体" w:eastAsia="宋体" w:cs="宋体"/>
          <w:kern w:val="0"/>
          <w:sz w:val="24"/>
          <w:szCs w:val="24"/>
        </w:rPr>
        <w:t>杂食性</w:t>
      </w:r>
      <w:r>
        <w:rPr>
          <w:rFonts w:hint="eastAsia" w:ascii="宋体" w:hAnsi="宋体" w:eastAsia="宋体" w:cs="宋体"/>
          <w:kern w:val="0"/>
          <w:sz w:val="24"/>
          <w:szCs w:val="24"/>
        </w:rPr>
        <w:fldChar w:fldCharType="end"/>
      </w:r>
      <w:r>
        <w:rPr>
          <w:rFonts w:hint="eastAsia" w:ascii="宋体" w:hAnsi="宋体" w:eastAsia="宋体" w:cs="宋体"/>
          <w:kern w:val="0"/>
          <w:sz w:val="24"/>
          <w:szCs w:val="24"/>
        </w:rPr>
        <w:t>鱼类；丝状藻类、昆虫幼虫、淡水壳菜等均为其摄食对象，幼鱼则以</w:t>
      </w:r>
      <w:r>
        <w:fldChar w:fldCharType="begin"/>
      </w:r>
      <w:r>
        <w:instrText xml:space="preserve"> HYPERLINK "https://baike.baidu.com/item/%E7%94%B2%E5%A3%B3%E5%8A%A8%E7%89%A9" \t "_blank" </w:instrText>
      </w:r>
      <w:r>
        <w:fldChar w:fldCharType="separate"/>
      </w:r>
      <w:r>
        <w:rPr>
          <w:rFonts w:hint="eastAsia" w:ascii="宋体" w:hAnsi="宋体" w:eastAsia="宋体" w:cs="宋体"/>
          <w:kern w:val="0"/>
          <w:sz w:val="24"/>
          <w:szCs w:val="24"/>
        </w:rPr>
        <w:t>甲壳动物</w:t>
      </w:r>
      <w:r>
        <w:rPr>
          <w:rFonts w:hint="eastAsia" w:ascii="宋体" w:hAnsi="宋体" w:eastAsia="宋体" w:cs="宋体"/>
          <w:kern w:val="0"/>
          <w:sz w:val="24"/>
          <w:szCs w:val="24"/>
        </w:rPr>
        <w:fldChar w:fldCharType="end"/>
      </w:r>
      <w:r>
        <w:rPr>
          <w:rFonts w:hint="eastAsia" w:ascii="宋体" w:hAnsi="宋体" w:eastAsia="宋体" w:cs="宋体"/>
          <w:kern w:val="0"/>
          <w:sz w:val="24"/>
          <w:szCs w:val="24"/>
        </w:rPr>
        <w:t>为食。由于栖息环境的破坏，野生资源逐步降低，为湖南省重点保护鱼类。</w:t>
      </w:r>
    </w:p>
    <w:p w14:paraId="0D690C55">
      <w:pPr>
        <w:spacing w:line="300" w:lineRule="auto"/>
        <w:ind w:firstLine="480" w:firstLineChars="200"/>
        <w:rPr>
          <w:rFonts w:ascii="宋体" w:hAnsi="宋体" w:eastAsia="宋体" w:cs="宋体"/>
          <w:kern w:val="0"/>
          <w:sz w:val="24"/>
          <w:szCs w:val="24"/>
        </w:rPr>
      </w:pPr>
      <w:r>
        <w:rPr>
          <w:rFonts w:hint="eastAsia" w:ascii="宋体" w:hAnsi="宋体" w:eastAsia="宋体" w:cs="宋体"/>
          <w:kern w:val="0"/>
          <w:sz w:val="24"/>
          <w:szCs w:val="24"/>
        </w:rPr>
        <w:t>1</w:t>
      </w:r>
      <w:r>
        <w:rPr>
          <w:rFonts w:ascii="宋体" w:hAnsi="宋体" w:eastAsia="宋体" w:cs="宋体"/>
          <w:kern w:val="0"/>
          <w:sz w:val="24"/>
          <w:szCs w:val="24"/>
        </w:rPr>
        <w:t>7</w:t>
      </w:r>
      <w:r>
        <w:rPr>
          <w:rFonts w:hint="eastAsia" w:ascii="宋体" w:hAnsi="宋体" w:eastAsia="宋体" w:cs="宋体"/>
          <w:kern w:val="0"/>
          <w:sz w:val="24"/>
          <w:szCs w:val="24"/>
        </w:rPr>
        <w:t>、短颌鲚 Coilia brachygnathus</w:t>
      </w:r>
    </w:p>
    <w:p w14:paraId="120AC876">
      <w:pPr>
        <w:spacing w:line="300" w:lineRule="auto"/>
        <w:ind w:firstLine="480" w:firstLineChars="200"/>
        <w:rPr>
          <w:rFonts w:ascii="宋体" w:hAnsi="宋体" w:eastAsia="宋体" w:cs="宋体"/>
          <w:kern w:val="0"/>
          <w:sz w:val="24"/>
          <w:szCs w:val="24"/>
        </w:rPr>
      </w:pPr>
    </w:p>
    <w:p w14:paraId="42B91775">
      <w:pPr>
        <w:spacing w:line="300" w:lineRule="auto"/>
        <w:ind w:firstLine="480" w:firstLineChars="200"/>
        <w:jc w:val="center"/>
        <w:rPr>
          <w:rFonts w:ascii="宋体" w:hAnsi="宋体" w:eastAsia="宋体" w:cs="仿宋_GB2312"/>
          <w:sz w:val="24"/>
          <w:szCs w:val="24"/>
        </w:rPr>
      </w:pPr>
      <w:r>
        <w:rPr>
          <w:rFonts w:ascii="宋体" w:hAnsi="宋体" w:eastAsia="宋体" w:cs="仿宋_GB2312"/>
          <w:sz w:val="24"/>
          <w:szCs w:val="24"/>
        </w:rPr>
        <w:drawing>
          <wp:inline distT="0" distB="0" distL="0" distR="0">
            <wp:extent cx="3517900" cy="1805305"/>
            <wp:effectExtent l="0" t="0" r="6350" b="4445"/>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a:xfrm>
                      <a:off x="0" y="0"/>
                      <a:ext cx="3522479" cy="1807678"/>
                    </a:xfrm>
                    <a:prstGeom prst="rect">
                      <a:avLst/>
                    </a:prstGeom>
                    <a:noFill/>
                  </pic:spPr>
                </pic:pic>
              </a:graphicData>
            </a:graphic>
          </wp:inline>
        </w:drawing>
      </w:r>
    </w:p>
    <w:p w14:paraId="51C5AD02">
      <w:pPr>
        <w:spacing w:line="300" w:lineRule="auto"/>
        <w:ind w:firstLine="482" w:firstLineChars="200"/>
        <w:rPr>
          <w:rFonts w:ascii="宋体" w:hAnsi="宋体" w:eastAsia="宋体" w:cs="宋体"/>
          <w:kern w:val="0"/>
          <w:sz w:val="24"/>
          <w:szCs w:val="24"/>
        </w:rPr>
      </w:pPr>
      <w:r>
        <w:rPr>
          <w:rFonts w:hint="eastAsia" w:ascii="宋体" w:hAnsi="宋体" w:eastAsia="宋体" w:cs="宋体"/>
          <w:b/>
          <w:bCs/>
          <w:kern w:val="0"/>
          <w:sz w:val="24"/>
          <w:szCs w:val="24"/>
        </w:rPr>
        <w:t>【说明】</w:t>
      </w:r>
      <w:r>
        <w:rPr>
          <w:rFonts w:hint="eastAsia" w:ascii="宋体" w:hAnsi="宋体" w:eastAsia="宋体" w:cs="宋体"/>
          <w:kern w:val="0"/>
          <w:sz w:val="24"/>
          <w:szCs w:val="24"/>
        </w:rPr>
        <w:t xml:space="preserve">短颌鲚属于鲱形目，鳀科，鲚属。体形似鲚，主要区别在于上颌骨较短，向后延长不超过鳃盖的后缘。多栖居于长江的中游，在长江口地区偶有出现。不同大小的个体，食性不同。体长 25cm 以上的较大个体，主要以鱼虾为食；体长 15cm 以下的个体，主要摄食桡足类、枝角类和昆虫幼虫；幼鱼则以浮游动物为主要食料。 </w:t>
      </w:r>
    </w:p>
    <w:p w14:paraId="278B06D6">
      <w:pPr>
        <w:spacing w:line="300" w:lineRule="auto"/>
        <w:ind w:firstLine="480" w:firstLineChars="200"/>
        <w:rPr>
          <w:rFonts w:ascii="宋体" w:hAnsi="宋体" w:eastAsia="宋体" w:cs="宋体"/>
          <w:kern w:val="0"/>
          <w:sz w:val="24"/>
          <w:szCs w:val="24"/>
        </w:rPr>
      </w:pPr>
      <w:r>
        <w:rPr>
          <w:rFonts w:hint="eastAsia" w:ascii="宋体" w:hAnsi="宋体" w:eastAsia="宋体" w:cs="宋体"/>
          <w:kern w:val="0"/>
          <w:sz w:val="24"/>
          <w:szCs w:val="24"/>
        </w:rPr>
        <w:t>1</w:t>
      </w:r>
      <w:r>
        <w:rPr>
          <w:rFonts w:ascii="宋体" w:hAnsi="宋体" w:eastAsia="宋体" w:cs="宋体"/>
          <w:kern w:val="0"/>
          <w:sz w:val="24"/>
          <w:szCs w:val="24"/>
        </w:rPr>
        <w:t>8</w:t>
      </w:r>
      <w:r>
        <w:rPr>
          <w:rFonts w:hint="eastAsia" w:ascii="宋体" w:hAnsi="宋体" w:eastAsia="宋体" w:cs="宋体"/>
          <w:kern w:val="0"/>
          <w:sz w:val="24"/>
          <w:szCs w:val="24"/>
        </w:rPr>
        <w:t>、大银鱼 Protosalanx hyalocranius</w:t>
      </w:r>
    </w:p>
    <w:p w14:paraId="1B9202CE">
      <w:pPr>
        <w:spacing w:line="300" w:lineRule="auto"/>
        <w:ind w:firstLine="480" w:firstLineChars="200"/>
        <w:jc w:val="center"/>
        <w:rPr>
          <w:rFonts w:ascii="宋体" w:hAnsi="宋体" w:eastAsia="宋体" w:cs="仿宋_GB2312"/>
          <w:sz w:val="24"/>
          <w:szCs w:val="24"/>
        </w:rPr>
      </w:pPr>
      <w:r>
        <w:rPr>
          <w:rFonts w:ascii="宋体" w:hAnsi="宋体" w:eastAsia="宋体" w:cs="Times New Roman"/>
          <w:sz w:val="24"/>
          <w:szCs w:val="24"/>
        </w:rPr>
        <w:drawing>
          <wp:inline distT="0" distB="0" distL="0" distR="0">
            <wp:extent cx="3536950" cy="1974850"/>
            <wp:effectExtent l="0" t="0" r="6350" b="6350"/>
            <wp:docPr id="83" name="图片 83" descr="https://pic.baike.soso.com/ugc/baikepic2/0/20200716033024-1522975276_jpeg_480_269_17832.jpg/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https://pic.baike.soso.com/ugc/baikepic2/0/20200716033024-1522975276_jpeg_480_269_17832.jpg/800"/>
                    <pic:cNvPicPr>
                      <a:picLocks noChangeAspect="1" noChangeArrowheads="1"/>
                    </pic:cNvPicPr>
                  </pic:nvPicPr>
                  <pic:blipFill>
                    <a:blip r:embed="rId149" r:link="rId150" cstate="print">
                      <a:extLst>
                        <a:ext uri="{28A0092B-C50C-407E-A947-70E740481C1C}">
                          <a14:useLocalDpi xmlns:a14="http://schemas.microsoft.com/office/drawing/2010/main" val="0"/>
                        </a:ext>
                      </a:extLst>
                    </a:blip>
                    <a:srcRect/>
                    <a:stretch>
                      <a:fillRect/>
                    </a:stretch>
                  </pic:blipFill>
                  <pic:spPr>
                    <a:xfrm>
                      <a:off x="0" y="0"/>
                      <a:ext cx="3540668" cy="1976873"/>
                    </a:xfrm>
                    <a:prstGeom prst="rect">
                      <a:avLst/>
                    </a:prstGeom>
                    <a:noFill/>
                    <a:ln>
                      <a:noFill/>
                    </a:ln>
                  </pic:spPr>
                </pic:pic>
              </a:graphicData>
            </a:graphic>
          </wp:inline>
        </w:drawing>
      </w:r>
    </w:p>
    <w:p w14:paraId="4B82621E">
      <w:pPr>
        <w:spacing w:line="300" w:lineRule="auto"/>
        <w:ind w:firstLine="482" w:firstLineChars="200"/>
        <w:rPr>
          <w:rFonts w:ascii="宋体" w:hAnsi="宋体" w:eastAsia="宋体" w:cs="宋体"/>
          <w:kern w:val="0"/>
          <w:sz w:val="24"/>
          <w:szCs w:val="24"/>
        </w:rPr>
      </w:pPr>
      <w:r>
        <w:rPr>
          <w:rFonts w:hint="eastAsia" w:ascii="宋体" w:hAnsi="宋体" w:eastAsia="宋体" w:cs="宋体"/>
          <w:b/>
          <w:bCs/>
          <w:kern w:val="0"/>
          <w:sz w:val="24"/>
          <w:szCs w:val="24"/>
        </w:rPr>
        <w:t>【说明】</w:t>
      </w:r>
      <w:r>
        <w:rPr>
          <w:rFonts w:hint="eastAsia" w:ascii="宋体" w:hAnsi="宋体" w:eastAsia="宋体" w:cs="宋体"/>
          <w:kern w:val="0"/>
          <w:sz w:val="24"/>
          <w:szCs w:val="24"/>
        </w:rPr>
        <w:t>大银鱼属于鲑形目，银鱼科，大银鱼属。大银鱼是一年生的小型经济鱼类，是</w:t>
      </w:r>
      <w:r>
        <w:fldChar w:fldCharType="begin"/>
      </w:r>
      <w:r>
        <w:instrText xml:space="preserve"> HYPERLINK "https://baike.baidu.com/item/%E9%93%B6%E9%B1%BC%E7%A7%91/5051135" \t "_blank" </w:instrText>
      </w:r>
      <w:r>
        <w:fldChar w:fldCharType="separate"/>
      </w:r>
      <w:r>
        <w:rPr>
          <w:rFonts w:hint="eastAsia" w:ascii="宋体" w:hAnsi="宋体" w:eastAsia="宋体" w:cs="宋体"/>
          <w:kern w:val="0"/>
          <w:sz w:val="24"/>
          <w:szCs w:val="24"/>
        </w:rPr>
        <w:t>银鱼科</w:t>
      </w:r>
      <w:r>
        <w:rPr>
          <w:rFonts w:hint="eastAsia" w:ascii="宋体" w:hAnsi="宋体" w:eastAsia="宋体" w:cs="宋体"/>
          <w:kern w:val="0"/>
          <w:sz w:val="24"/>
          <w:szCs w:val="24"/>
        </w:rPr>
        <w:fldChar w:fldCharType="end"/>
      </w:r>
      <w:r>
        <w:rPr>
          <w:rFonts w:hint="eastAsia" w:ascii="宋体" w:hAnsi="宋体" w:eastAsia="宋体" w:cs="宋体"/>
          <w:kern w:val="0"/>
          <w:sz w:val="24"/>
          <w:szCs w:val="24"/>
        </w:rPr>
        <w:t>中个体最大的一种， 一般规格为 120mm 左右，最大个体可达 210mm。原产于我国湖泊、江河或河口中，全身透明，无硬骨刺。</w:t>
      </w:r>
    </w:p>
    <w:p w14:paraId="63FAE519">
      <w:pPr>
        <w:spacing w:line="300" w:lineRule="auto"/>
        <w:ind w:firstLine="480" w:firstLineChars="200"/>
        <w:rPr>
          <w:rFonts w:ascii="宋体" w:hAnsi="宋体" w:eastAsia="宋体" w:cs="仿宋_GB2312"/>
          <w:b/>
          <w:sz w:val="24"/>
          <w:szCs w:val="24"/>
        </w:rPr>
      </w:pPr>
      <w:r>
        <w:rPr>
          <w:rFonts w:hint="eastAsia" w:ascii="宋体" w:hAnsi="宋体" w:eastAsia="宋体" w:cs="宋体"/>
          <w:kern w:val="0"/>
          <w:sz w:val="24"/>
          <w:szCs w:val="24"/>
        </w:rPr>
        <w:t>1</w:t>
      </w:r>
      <w:r>
        <w:rPr>
          <w:rFonts w:ascii="宋体" w:hAnsi="宋体" w:eastAsia="宋体" w:cs="宋体"/>
          <w:kern w:val="0"/>
          <w:sz w:val="24"/>
          <w:szCs w:val="24"/>
        </w:rPr>
        <w:t>9</w:t>
      </w:r>
      <w:r>
        <w:rPr>
          <w:rFonts w:hint="eastAsia" w:ascii="宋体" w:hAnsi="宋体" w:eastAsia="宋体" w:cs="宋体"/>
          <w:kern w:val="0"/>
          <w:sz w:val="24"/>
          <w:szCs w:val="24"/>
        </w:rPr>
        <w:t>、华鰁 Sarcocheilichthys sinensis</w:t>
      </w:r>
    </w:p>
    <w:p w14:paraId="2B33E5DF">
      <w:pPr>
        <w:spacing w:line="300" w:lineRule="auto"/>
        <w:ind w:firstLine="480" w:firstLineChars="200"/>
        <w:jc w:val="center"/>
        <w:rPr>
          <w:rFonts w:ascii="宋体" w:hAnsi="宋体" w:eastAsia="宋体" w:cs="仿宋_GB2312"/>
          <w:sz w:val="24"/>
          <w:szCs w:val="24"/>
        </w:rPr>
      </w:pPr>
      <w:r>
        <w:rPr>
          <w:rFonts w:ascii="宋体" w:hAnsi="宋体" w:eastAsia="宋体" w:cs="Times New Roman"/>
          <w:sz w:val="24"/>
          <w:szCs w:val="24"/>
        </w:rPr>
        <w:drawing>
          <wp:inline distT="0" distB="0" distL="0" distR="0">
            <wp:extent cx="3140710" cy="2355850"/>
            <wp:effectExtent l="0" t="0" r="2540" b="6350"/>
            <wp:docPr id="82" name="图片 82" descr="https://pic.baike.soso.com/ugc/baikepic2/2233/20200629164758-547358992_jpeg_1600_1200_222426.jpg/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https://pic.baike.soso.com/ugc/baikepic2/2233/20200629164758-547358992_jpeg_1600_1200_222426.jpg/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a:xfrm>
                      <a:off x="0" y="0"/>
                      <a:ext cx="3145626" cy="2359347"/>
                    </a:xfrm>
                    <a:prstGeom prst="rect">
                      <a:avLst/>
                    </a:prstGeom>
                    <a:noFill/>
                    <a:ln>
                      <a:noFill/>
                    </a:ln>
                  </pic:spPr>
                </pic:pic>
              </a:graphicData>
            </a:graphic>
          </wp:inline>
        </w:drawing>
      </w:r>
    </w:p>
    <w:p w14:paraId="0106642C">
      <w:pPr>
        <w:spacing w:line="300" w:lineRule="auto"/>
        <w:ind w:firstLine="482" w:firstLineChars="200"/>
        <w:rPr>
          <w:rFonts w:ascii="宋体" w:hAnsi="宋体" w:eastAsia="宋体" w:cs="宋体"/>
          <w:kern w:val="0"/>
          <w:sz w:val="24"/>
          <w:szCs w:val="24"/>
        </w:rPr>
      </w:pPr>
      <w:r>
        <w:rPr>
          <w:rFonts w:hint="eastAsia" w:ascii="宋体" w:hAnsi="宋体" w:eastAsia="宋体" w:cs="宋体"/>
          <w:b/>
          <w:bCs/>
          <w:kern w:val="0"/>
          <w:sz w:val="24"/>
          <w:szCs w:val="24"/>
        </w:rPr>
        <w:t>【说明】</w:t>
      </w:r>
      <w:r>
        <w:rPr>
          <w:rFonts w:hint="eastAsia" w:ascii="宋体" w:hAnsi="宋体" w:eastAsia="宋体" w:cs="宋体"/>
          <w:kern w:val="0"/>
          <w:sz w:val="24"/>
          <w:szCs w:val="24"/>
        </w:rPr>
        <w:t>华鰁属于鲤形目，鲤科，鳈属。华鳈是一种生活于水体中下层的小型鱼类，在我国平原地区的大部分河流及其附属水体均有分布。鲜艳、个体小、易于饲养等特点，作为观赏鱼已越来越受。</w:t>
      </w:r>
    </w:p>
    <w:p w14:paraId="6D3D9C63">
      <w:pPr>
        <w:spacing w:line="300" w:lineRule="auto"/>
        <w:rPr>
          <w:rFonts w:ascii="宋体" w:hAnsi="宋体" w:eastAsia="宋体" w:cs="宋体"/>
          <w:b/>
          <w:bCs/>
          <w:kern w:val="0"/>
          <w:sz w:val="24"/>
          <w:szCs w:val="24"/>
        </w:rPr>
      </w:pPr>
      <w:r>
        <w:rPr>
          <w:rFonts w:hint="eastAsia" w:ascii="宋体" w:hAnsi="宋体" w:eastAsia="宋体" w:cs="宋体"/>
          <w:b/>
          <w:bCs/>
          <w:kern w:val="0"/>
          <w:sz w:val="24"/>
          <w:szCs w:val="24"/>
        </w:rPr>
        <w:t>【电子互动】科普洞庭湖鱼类</w:t>
      </w:r>
    </w:p>
    <w:p w14:paraId="6FA568D7">
      <w:pPr>
        <w:rPr>
          <w:rFonts w:ascii="宋体" w:hAnsi="宋体" w:eastAsia="宋体" w:cs="宋体"/>
          <w:b/>
          <w:bCs/>
          <w:kern w:val="0"/>
          <w:sz w:val="24"/>
          <w:szCs w:val="24"/>
        </w:rPr>
      </w:pPr>
      <w:r>
        <w:rPr>
          <w:rFonts w:hint="eastAsia" w:ascii="宋体" w:hAnsi="宋体" w:eastAsia="宋体" w:cs="宋体"/>
          <w:b/>
          <w:bCs/>
          <w:kern w:val="0"/>
          <w:sz w:val="24"/>
          <w:szCs w:val="24"/>
        </w:rPr>
        <w:t>【参考资料】</w:t>
      </w:r>
      <w:r>
        <w:rPr>
          <w:rFonts w:ascii="宋体" w:hAnsi="宋体" w:eastAsia="宋体" w:cs="宋体"/>
          <w:b/>
          <w:bCs/>
          <w:kern w:val="0"/>
          <w:sz w:val="24"/>
          <w:szCs w:val="24"/>
        </w:rPr>
        <w:t>1999~2001年调查的洞庭湖鱼类名录：</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3"/>
        <w:gridCol w:w="3192"/>
        <w:gridCol w:w="2946"/>
      </w:tblGrid>
      <w:tr w14:paraId="4C3C541B">
        <w:tblPrEx>
          <w:tblCellMar>
            <w:top w:w="0" w:type="dxa"/>
            <w:left w:w="108" w:type="dxa"/>
            <w:bottom w:w="0" w:type="dxa"/>
            <w:right w:w="108" w:type="dxa"/>
          </w:tblCellMar>
        </w:tblPrEx>
        <w:tc>
          <w:tcPr>
            <w:tcW w:w="2263" w:type="dxa"/>
            <w:vMerge w:val="restart"/>
            <w:tcBorders>
              <w:top w:val="single" w:color="auto" w:sz="4" w:space="0"/>
              <w:left w:val="single" w:color="auto" w:sz="4" w:space="0"/>
              <w:bottom w:val="single" w:color="auto" w:sz="4" w:space="0"/>
              <w:right w:val="single" w:color="auto" w:sz="4" w:space="0"/>
            </w:tcBorders>
          </w:tcPr>
          <w:p w14:paraId="37B3F49F">
            <w:pPr>
              <w:rPr>
                <w:rFonts w:ascii="仿宋" w:hAnsi="仿宋" w:eastAsia="仿宋" w:cs="Times New Roman"/>
              </w:rPr>
            </w:pPr>
            <w:r>
              <w:rPr>
                <w:rFonts w:hint="eastAsia" w:ascii="仿宋" w:hAnsi="仿宋" w:eastAsia="仿宋" w:cs="Times New Roman"/>
              </w:rPr>
              <w:t>鲱形目 Clupeiformes</w:t>
            </w:r>
          </w:p>
          <w:p w14:paraId="0DBC3CA0">
            <w:pPr>
              <w:rPr>
                <w:rFonts w:ascii="仿宋" w:hAnsi="仿宋" w:eastAsia="仿宋" w:cs="Times New Roman"/>
              </w:rPr>
            </w:pPr>
          </w:p>
        </w:tc>
        <w:tc>
          <w:tcPr>
            <w:tcW w:w="3192" w:type="dxa"/>
            <w:tcBorders>
              <w:top w:val="single" w:color="auto" w:sz="4" w:space="0"/>
              <w:left w:val="single" w:color="auto" w:sz="4" w:space="0"/>
              <w:bottom w:val="single" w:color="auto" w:sz="4" w:space="0"/>
              <w:right w:val="single" w:color="auto" w:sz="4" w:space="0"/>
            </w:tcBorders>
          </w:tcPr>
          <w:p w14:paraId="096E76D5">
            <w:pPr>
              <w:rPr>
                <w:rFonts w:ascii="仿宋" w:hAnsi="仿宋" w:eastAsia="仿宋" w:cs="Times New Roman"/>
              </w:rPr>
            </w:pPr>
            <w:r>
              <w:rPr>
                <w:rFonts w:hint="eastAsia" w:ascii="仿宋" w:hAnsi="仿宋" w:eastAsia="仿宋" w:cs="Times New Roman"/>
              </w:rPr>
              <w:t>鲱科 Clupeidae</w:t>
            </w:r>
          </w:p>
          <w:p w14:paraId="6DD17F66">
            <w:pPr>
              <w:rPr>
                <w:rFonts w:ascii="仿宋" w:hAnsi="仿宋" w:eastAsia="仿宋" w:cs="Times New Roman"/>
              </w:rPr>
            </w:pPr>
          </w:p>
        </w:tc>
        <w:tc>
          <w:tcPr>
            <w:tcW w:w="2841" w:type="dxa"/>
            <w:tcBorders>
              <w:top w:val="single" w:color="auto" w:sz="4" w:space="0"/>
              <w:left w:val="single" w:color="auto" w:sz="4" w:space="0"/>
              <w:bottom w:val="single" w:color="auto" w:sz="4" w:space="0"/>
              <w:right w:val="single" w:color="auto" w:sz="4" w:space="0"/>
            </w:tcBorders>
          </w:tcPr>
          <w:p w14:paraId="19116AD6">
            <w:pPr>
              <w:rPr>
                <w:rFonts w:ascii="仿宋" w:hAnsi="仿宋" w:eastAsia="仿宋" w:cs="Times New Roman"/>
              </w:rPr>
            </w:pPr>
            <w:r>
              <w:rPr>
                <w:rFonts w:hint="eastAsia" w:ascii="仿宋" w:hAnsi="仿宋" w:eastAsia="仿宋" w:cs="Times New Roman"/>
              </w:rPr>
              <w:t>鲋鱼 Macrurareevesii</w:t>
            </w:r>
          </w:p>
        </w:tc>
      </w:tr>
      <w:tr w14:paraId="699F77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41736AC6">
            <w:pPr>
              <w:widowControl/>
              <w:jc w:val="left"/>
              <w:rPr>
                <w:rFonts w:ascii="仿宋" w:hAnsi="仿宋" w:eastAsia="仿宋" w:cs="Times New Roman"/>
                <w:szCs w:val="24"/>
              </w:rPr>
            </w:pPr>
          </w:p>
        </w:tc>
        <w:tc>
          <w:tcPr>
            <w:tcW w:w="3192" w:type="dxa"/>
            <w:vMerge w:val="restart"/>
            <w:tcBorders>
              <w:top w:val="single" w:color="auto" w:sz="4" w:space="0"/>
              <w:left w:val="single" w:color="auto" w:sz="4" w:space="0"/>
              <w:bottom w:val="single" w:color="auto" w:sz="4" w:space="0"/>
              <w:right w:val="single" w:color="auto" w:sz="4" w:space="0"/>
            </w:tcBorders>
          </w:tcPr>
          <w:p w14:paraId="03D3F50A">
            <w:pPr>
              <w:rPr>
                <w:rFonts w:ascii="仿宋" w:hAnsi="仿宋" w:eastAsia="仿宋" w:cs="Times New Roman"/>
              </w:rPr>
            </w:pPr>
            <w:r>
              <w:rPr>
                <w:rFonts w:hint="eastAsia" w:ascii="仿宋" w:hAnsi="仿宋" w:eastAsia="仿宋" w:cs="Times New Roman"/>
              </w:rPr>
              <w:t>鲲科 Engraulidae</w:t>
            </w:r>
          </w:p>
          <w:p w14:paraId="756C4291">
            <w:pPr>
              <w:rPr>
                <w:rFonts w:ascii="仿宋" w:hAnsi="仿宋" w:eastAsia="仿宋" w:cs="Times New Roman"/>
              </w:rPr>
            </w:pPr>
          </w:p>
        </w:tc>
        <w:tc>
          <w:tcPr>
            <w:tcW w:w="2841" w:type="dxa"/>
            <w:tcBorders>
              <w:top w:val="single" w:color="auto" w:sz="4" w:space="0"/>
              <w:left w:val="single" w:color="auto" w:sz="4" w:space="0"/>
              <w:bottom w:val="single" w:color="auto" w:sz="4" w:space="0"/>
              <w:right w:val="single" w:color="auto" w:sz="4" w:space="0"/>
            </w:tcBorders>
          </w:tcPr>
          <w:p w14:paraId="5542AEE2">
            <w:pPr>
              <w:rPr>
                <w:rFonts w:ascii="仿宋" w:hAnsi="仿宋" w:eastAsia="仿宋" w:cs="Times New Roman"/>
              </w:rPr>
            </w:pPr>
            <w:r>
              <w:rPr>
                <w:rFonts w:hint="eastAsia" w:ascii="仿宋" w:hAnsi="仿宋" w:eastAsia="仿宋" w:cs="Times New Roman"/>
              </w:rPr>
              <w:t>短颌鲚</w:t>
            </w:r>
          </w:p>
          <w:p w14:paraId="7A3BF7D4">
            <w:pPr>
              <w:rPr>
                <w:rFonts w:ascii="仿宋" w:hAnsi="仿宋" w:eastAsia="仿宋" w:cs="Times New Roman"/>
              </w:rPr>
            </w:pPr>
            <w:r>
              <w:rPr>
                <w:rFonts w:hint="eastAsia" w:ascii="仿宋" w:hAnsi="仿宋" w:eastAsia="仿宋" w:cs="Times New Roman"/>
              </w:rPr>
              <w:t>Coiloabrachygnanthus</w:t>
            </w:r>
          </w:p>
        </w:tc>
      </w:tr>
      <w:tr w14:paraId="4FB559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25AAE5D1">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283F43D1">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1E1967F1">
            <w:pPr>
              <w:rPr>
                <w:rFonts w:ascii="仿宋" w:hAnsi="仿宋" w:eastAsia="仿宋" w:cs="Times New Roman"/>
              </w:rPr>
            </w:pPr>
            <w:r>
              <w:rPr>
                <w:rFonts w:hint="eastAsia" w:ascii="仿宋" w:hAnsi="仿宋" w:eastAsia="仿宋" w:cs="Times New Roman"/>
              </w:rPr>
              <w:t>长颌鲚 Coiloaectenes</w:t>
            </w:r>
          </w:p>
        </w:tc>
      </w:tr>
      <w:tr w14:paraId="471021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restart"/>
            <w:tcBorders>
              <w:top w:val="single" w:color="auto" w:sz="4" w:space="0"/>
              <w:left w:val="single" w:color="auto" w:sz="4" w:space="0"/>
              <w:bottom w:val="single" w:color="auto" w:sz="4" w:space="0"/>
              <w:right w:val="single" w:color="auto" w:sz="4" w:space="0"/>
            </w:tcBorders>
          </w:tcPr>
          <w:p w14:paraId="7B2AD7E7">
            <w:pPr>
              <w:rPr>
                <w:rFonts w:ascii="仿宋" w:hAnsi="仿宋" w:eastAsia="仿宋" w:cs="Times New Roman"/>
              </w:rPr>
            </w:pPr>
            <w:r>
              <w:rPr>
                <w:rFonts w:hint="eastAsia" w:ascii="仿宋" w:hAnsi="仿宋" w:eastAsia="仿宋" w:cs="Times New Roman"/>
              </w:rPr>
              <w:t>鲑形目 Slmoniformes</w:t>
            </w:r>
          </w:p>
          <w:p w14:paraId="35A9C0D7">
            <w:pPr>
              <w:rPr>
                <w:rFonts w:ascii="仿宋" w:hAnsi="仿宋" w:eastAsia="仿宋" w:cs="Times New Roman"/>
              </w:rPr>
            </w:pPr>
          </w:p>
        </w:tc>
        <w:tc>
          <w:tcPr>
            <w:tcW w:w="3192" w:type="dxa"/>
            <w:vMerge w:val="restart"/>
            <w:tcBorders>
              <w:top w:val="single" w:color="auto" w:sz="4" w:space="0"/>
              <w:left w:val="single" w:color="auto" w:sz="4" w:space="0"/>
              <w:bottom w:val="single" w:color="auto" w:sz="4" w:space="0"/>
              <w:right w:val="single" w:color="auto" w:sz="4" w:space="0"/>
            </w:tcBorders>
          </w:tcPr>
          <w:p w14:paraId="4C57BEC3">
            <w:pPr>
              <w:rPr>
                <w:rFonts w:ascii="仿宋" w:hAnsi="仿宋" w:eastAsia="仿宋" w:cs="Times New Roman"/>
              </w:rPr>
            </w:pPr>
            <w:r>
              <w:rPr>
                <w:rFonts w:hint="eastAsia" w:ascii="仿宋" w:hAnsi="仿宋" w:eastAsia="仿宋" w:cs="Times New Roman"/>
              </w:rPr>
              <w:t>银鱼科 Salangidae</w:t>
            </w:r>
          </w:p>
          <w:p w14:paraId="5D3E23B1">
            <w:pPr>
              <w:rPr>
                <w:rFonts w:ascii="仿宋" w:hAnsi="仿宋" w:eastAsia="仿宋" w:cs="Times New Roman"/>
              </w:rPr>
            </w:pPr>
          </w:p>
        </w:tc>
        <w:tc>
          <w:tcPr>
            <w:tcW w:w="2841" w:type="dxa"/>
            <w:tcBorders>
              <w:top w:val="single" w:color="auto" w:sz="4" w:space="0"/>
              <w:left w:val="single" w:color="auto" w:sz="4" w:space="0"/>
              <w:bottom w:val="single" w:color="auto" w:sz="4" w:space="0"/>
              <w:right w:val="single" w:color="auto" w:sz="4" w:space="0"/>
            </w:tcBorders>
          </w:tcPr>
          <w:p w14:paraId="33EC29DF">
            <w:pPr>
              <w:rPr>
                <w:rFonts w:ascii="仿宋" w:hAnsi="仿宋" w:eastAsia="仿宋" w:cs="Times New Roman"/>
              </w:rPr>
            </w:pPr>
            <w:r>
              <w:rPr>
                <w:rFonts w:hint="eastAsia" w:ascii="仿宋" w:hAnsi="仿宋" w:eastAsia="仿宋" w:cs="Times New Roman"/>
              </w:rPr>
              <w:t>太湖短吻银鱼</w:t>
            </w:r>
          </w:p>
          <w:p w14:paraId="060F316C">
            <w:pPr>
              <w:rPr>
                <w:rFonts w:ascii="仿宋" w:hAnsi="仿宋" w:eastAsia="仿宋" w:cs="Times New Roman"/>
              </w:rPr>
            </w:pPr>
            <w:r>
              <w:rPr>
                <w:rFonts w:hint="eastAsia" w:ascii="仿宋" w:hAnsi="仿宋" w:eastAsia="仿宋" w:cs="Times New Roman"/>
              </w:rPr>
              <w:t>Neosalanxlanghahkeii</w:t>
            </w:r>
          </w:p>
          <w:p w14:paraId="0FE7B4CF">
            <w:pPr>
              <w:rPr>
                <w:rFonts w:ascii="仿宋" w:hAnsi="仿宋" w:eastAsia="仿宋" w:cs="Times New Roman"/>
              </w:rPr>
            </w:pPr>
          </w:p>
        </w:tc>
      </w:tr>
      <w:tr w14:paraId="7B481B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50F50156">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624127F1">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78A6315F">
            <w:pPr>
              <w:rPr>
                <w:rFonts w:ascii="仿宋" w:hAnsi="仿宋" w:eastAsia="仿宋" w:cs="Times New Roman"/>
              </w:rPr>
            </w:pPr>
            <w:r>
              <w:rPr>
                <w:rFonts w:hint="eastAsia" w:ascii="仿宋" w:hAnsi="仿宋" w:eastAsia="仿宋" w:cs="Times New Roman"/>
              </w:rPr>
              <w:t>长江银鱼</w:t>
            </w:r>
          </w:p>
          <w:p w14:paraId="1AC10E23">
            <w:pPr>
              <w:rPr>
                <w:rFonts w:ascii="仿宋" w:hAnsi="仿宋" w:eastAsia="仿宋" w:cs="Times New Roman"/>
              </w:rPr>
            </w:pPr>
            <w:r>
              <w:rPr>
                <w:rFonts w:hint="eastAsia" w:ascii="仿宋" w:hAnsi="仿宋" w:eastAsia="仿宋" w:cs="Times New Roman"/>
              </w:rPr>
              <w:t>Hemisalanxbrachyrostralis</w:t>
            </w:r>
          </w:p>
        </w:tc>
      </w:tr>
      <w:tr w14:paraId="18505B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top w:val="single" w:color="auto" w:sz="4" w:space="0"/>
              <w:left w:val="single" w:color="auto" w:sz="4" w:space="0"/>
              <w:bottom w:val="single" w:color="auto" w:sz="4" w:space="0"/>
              <w:right w:val="single" w:color="auto" w:sz="4" w:space="0"/>
            </w:tcBorders>
          </w:tcPr>
          <w:p w14:paraId="185A6FDA">
            <w:pPr>
              <w:rPr>
                <w:rFonts w:ascii="仿宋" w:hAnsi="仿宋" w:eastAsia="仿宋" w:cs="Times New Roman"/>
              </w:rPr>
            </w:pPr>
            <w:r>
              <w:rPr>
                <w:rFonts w:hint="eastAsia" w:ascii="仿宋" w:hAnsi="仿宋" w:eastAsia="仿宋" w:cs="Times New Roman"/>
              </w:rPr>
              <w:t>鳗鲡目 Anguillliformes</w:t>
            </w:r>
          </w:p>
          <w:p w14:paraId="6081B411">
            <w:pPr>
              <w:rPr>
                <w:rFonts w:ascii="仿宋" w:hAnsi="仿宋" w:eastAsia="仿宋" w:cs="Times New Roman"/>
              </w:rPr>
            </w:pPr>
          </w:p>
        </w:tc>
        <w:tc>
          <w:tcPr>
            <w:tcW w:w="3192" w:type="dxa"/>
            <w:tcBorders>
              <w:top w:val="single" w:color="auto" w:sz="4" w:space="0"/>
              <w:left w:val="single" w:color="auto" w:sz="4" w:space="0"/>
              <w:bottom w:val="single" w:color="auto" w:sz="4" w:space="0"/>
              <w:right w:val="single" w:color="auto" w:sz="4" w:space="0"/>
            </w:tcBorders>
          </w:tcPr>
          <w:p w14:paraId="6AE5E104">
            <w:pPr>
              <w:rPr>
                <w:rFonts w:ascii="仿宋" w:hAnsi="仿宋" w:eastAsia="仿宋" w:cs="Times New Roman"/>
              </w:rPr>
            </w:pPr>
            <w:r>
              <w:rPr>
                <w:rFonts w:hint="eastAsia" w:ascii="仿宋" w:hAnsi="仿宋" w:eastAsia="仿宋" w:cs="Times New Roman"/>
              </w:rPr>
              <w:t>鳗鲡科 Anguillidae</w:t>
            </w:r>
          </w:p>
          <w:p w14:paraId="0FF6456D">
            <w:pPr>
              <w:rPr>
                <w:rFonts w:ascii="仿宋" w:hAnsi="仿宋" w:eastAsia="仿宋" w:cs="Times New Roman"/>
              </w:rPr>
            </w:pPr>
          </w:p>
        </w:tc>
        <w:tc>
          <w:tcPr>
            <w:tcW w:w="2841" w:type="dxa"/>
            <w:tcBorders>
              <w:top w:val="single" w:color="auto" w:sz="4" w:space="0"/>
              <w:left w:val="single" w:color="auto" w:sz="4" w:space="0"/>
              <w:bottom w:val="single" w:color="auto" w:sz="4" w:space="0"/>
              <w:right w:val="single" w:color="auto" w:sz="4" w:space="0"/>
            </w:tcBorders>
          </w:tcPr>
          <w:p w14:paraId="75D21A85">
            <w:pPr>
              <w:rPr>
                <w:rFonts w:ascii="仿宋" w:hAnsi="仿宋" w:eastAsia="仿宋" w:cs="Times New Roman"/>
              </w:rPr>
            </w:pPr>
            <w:r>
              <w:rPr>
                <w:rFonts w:hint="eastAsia" w:ascii="仿宋" w:hAnsi="仿宋" w:eastAsia="仿宋" w:cs="Times New Roman"/>
              </w:rPr>
              <w:t>鳗鲡 Anguillajaponica</w:t>
            </w:r>
          </w:p>
        </w:tc>
      </w:tr>
      <w:tr w14:paraId="3CF875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restart"/>
            <w:tcBorders>
              <w:top w:val="single" w:color="auto" w:sz="4" w:space="0"/>
              <w:left w:val="single" w:color="auto" w:sz="4" w:space="0"/>
              <w:bottom w:val="single" w:color="auto" w:sz="4" w:space="0"/>
              <w:right w:val="single" w:color="auto" w:sz="4" w:space="0"/>
            </w:tcBorders>
          </w:tcPr>
          <w:p w14:paraId="5DDE8822">
            <w:pPr>
              <w:rPr>
                <w:rFonts w:ascii="仿宋" w:hAnsi="仿宋" w:eastAsia="仿宋" w:cs="Times New Roman"/>
              </w:rPr>
            </w:pPr>
            <w:r>
              <w:rPr>
                <w:rFonts w:hint="eastAsia" w:ascii="仿宋" w:hAnsi="仿宋" w:eastAsia="仿宋" w:cs="Times New Roman"/>
              </w:rPr>
              <w:t>鲤形目 Cypriniformes</w:t>
            </w:r>
          </w:p>
          <w:p w14:paraId="3D197730">
            <w:pPr>
              <w:rPr>
                <w:rFonts w:ascii="仿宋" w:hAnsi="仿宋" w:eastAsia="仿宋" w:cs="Times New Roman"/>
              </w:rPr>
            </w:pPr>
          </w:p>
        </w:tc>
        <w:tc>
          <w:tcPr>
            <w:tcW w:w="3192" w:type="dxa"/>
            <w:vMerge w:val="restart"/>
            <w:tcBorders>
              <w:top w:val="single" w:color="auto" w:sz="4" w:space="0"/>
              <w:left w:val="single" w:color="auto" w:sz="4" w:space="0"/>
              <w:bottom w:val="single" w:color="auto" w:sz="4" w:space="0"/>
              <w:right w:val="single" w:color="auto" w:sz="4" w:space="0"/>
            </w:tcBorders>
          </w:tcPr>
          <w:p w14:paraId="14FE496D">
            <w:pPr>
              <w:rPr>
                <w:rFonts w:ascii="仿宋" w:hAnsi="仿宋" w:eastAsia="仿宋" w:cs="Times New Roman"/>
              </w:rPr>
            </w:pPr>
            <w:r>
              <w:rPr>
                <w:rFonts w:hint="eastAsia" w:ascii="仿宋" w:hAnsi="仿宋" w:eastAsia="仿宋" w:cs="Times New Roman"/>
              </w:rPr>
              <w:t>鲤科 Cyprinidae</w:t>
            </w:r>
          </w:p>
          <w:p w14:paraId="7A539E08">
            <w:pPr>
              <w:rPr>
                <w:rFonts w:ascii="仿宋" w:hAnsi="仿宋" w:eastAsia="仿宋" w:cs="Times New Roman"/>
              </w:rPr>
            </w:pPr>
          </w:p>
        </w:tc>
        <w:tc>
          <w:tcPr>
            <w:tcW w:w="2841" w:type="dxa"/>
            <w:tcBorders>
              <w:top w:val="single" w:color="auto" w:sz="4" w:space="0"/>
              <w:left w:val="single" w:color="auto" w:sz="4" w:space="0"/>
              <w:bottom w:val="single" w:color="auto" w:sz="4" w:space="0"/>
              <w:right w:val="single" w:color="auto" w:sz="4" w:space="0"/>
            </w:tcBorders>
          </w:tcPr>
          <w:p w14:paraId="74E28506">
            <w:pPr>
              <w:rPr>
                <w:rFonts w:ascii="仿宋" w:hAnsi="仿宋" w:eastAsia="仿宋" w:cs="Times New Roman"/>
              </w:rPr>
            </w:pPr>
            <w:r>
              <w:rPr>
                <w:rFonts w:hint="eastAsia" w:ascii="仿宋" w:hAnsi="仿宋" w:eastAsia="仿宋" w:cs="Times New Roman"/>
              </w:rPr>
              <w:t>青鱼</w:t>
            </w:r>
          </w:p>
          <w:p w14:paraId="31163B94">
            <w:pPr>
              <w:rPr>
                <w:rFonts w:ascii="仿宋" w:hAnsi="仿宋" w:eastAsia="仿宋" w:cs="Times New Roman"/>
              </w:rPr>
            </w:pPr>
            <w:r>
              <w:rPr>
                <w:rFonts w:hint="eastAsia" w:ascii="仿宋" w:hAnsi="仿宋" w:eastAsia="仿宋" w:cs="Times New Roman"/>
              </w:rPr>
              <w:t>Mylopharyngodonpiceus</w:t>
            </w:r>
          </w:p>
        </w:tc>
      </w:tr>
      <w:tr w14:paraId="16D85C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22B16C92">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0B9ED5C3">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677B6092">
            <w:pPr>
              <w:rPr>
                <w:rFonts w:ascii="仿宋" w:hAnsi="仿宋" w:eastAsia="仿宋" w:cs="Times New Roman"/>
              </w:rPr>
            </w:pPr>
            <w:r>
              <w:rPr>
                <w:rFonts w:hint="eastAsia" w:ascii="仿宋" w:hAnsi="仿宋" w:eastAsia="仿宋" w:cs="Times New Roman"/>
              </w:rPr>
              <w:t>鲸鱼</w:t>
            </w:r>
          </w:p>
          <w:p w14:paraId="0334ACDD">
            <w:pPr>
              <w:rPr>
                <w:rFonts w:ascii="仿宋" w:hAnsi="仿宋" w:eastAsia="仿宋" w:cs="Times New Roman"/>
              </w:rPr>
            </w:pPr>
            <w:r>
              <w:rPr>
                <w:rFonts w:hint="eastAsia" w:ascii="仿宋" w:hAnsi="仿宋" w:eastAsia="仿宋" w:cs="Times New Roman"/>
              </w:rPr>
              <w:t>Luciobramamacrocephalus</w:t>
            </w:r>
          </w:p>
        </w:tc>
      </w:tr>
      <w:tr w14:paraId="54AA4B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055C8A4D">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4A3251A9">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0773A840">
            <w:pPr>
              <w:rPr>
                <w:rFonts w:ascii="仿宋" w:hAnsi="仿宋" w:eastAsia="仿宋" w:cs="Times New Roman"/>
              </w:rPr>
            </w:pPr>
            <w:r>
              <w:rPr>
                <w:rFonts w:hint="eastAsia" w:ascii="仿宋" w:hAnsi="仿宋" w:eastAsia="仿宋" w:cs="Times New Roman"/>
              </w:rPr>
              <w:t xml:space="preserve">草鱼 </w:t>
            </w:r>
          </w:p>
          <w:p w14:paraId="7B0A4948">
            <w:pPr>
              <w:rPr>
                <w:rFonts w:ascii="仿宋" w:hAnsi="仿宋" w:eastAsia="仿宋" w:cs="Times New Roman"/>
              </w:rPr>
            </w:pPr>
            <w:r>
              <w:rPr>
                <w:rFonts w:hint="eastAsia" w:ascii="仿宋" w:hAnsi="仿宋" w:eastAsia="仿宋" w:cs="Times New Roman"/>
              </w:rPr>
              <w:t>Ctenopharyngodon idellus</w:t>
            </w:r>
          </w:p>
        </w:tc>
      </w:tr>
      <w:tr w14:paraId="3177A8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2420B4B1">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15C0AFB0">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1C20AE0F">
            <w:pPr>
              <w:rPr>
                <w:rFonts w:ascii="仿宋" w:hAnsi="仿宋" w:eastAsia="仿宋" w:cs="Times New Roman"/>
              </w:rPr>
            </w:pPr>
            <w:r>
              <w:rPr>
                <w:rFonts w:hint="eastAsia" w:ascii="仿宋" w:hAnsi="仿宋" w:eastAsia="仿宋" w:cs="Times New Roman"/>
              </w:rPr>
              <w:t xml:space="preserve">赤眼鯮 </w:t>
            </w:r>
          </w:p>
          <w:p w14:paraId="2CC234FD">
            <w:pPr>
              <w:rPr>
                <w:rFonts w:ascii="仿宋" w:hAnsi="仿宋" w:eastAsia="仿宋" w:cs="Times New Roman"/>
              </w:rPr>
            </w:pPr>
            <w:r>
              <w:rPr>
                <w:rFonts w:hint="eastAsia" w:ascii="仿宋" w:hAnsi="仿宋" w:eastAsia="仿宋" w:cs="Times New Roman"/>
              </w:rPr>
              <w:t>Squaliobarbus curriculus</w:t>
            </w:r>
          </w:p>
        </w:tc>
      </w:tr>
      <w:tr w14:paraId="698FF8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5699405A">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5046A0E0">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40968598">
            <w:pPr>
              <w:rPr>
                <w:rFonts w:ascii="仿宋" w:hAnsi="仿宋" w:eastAsia="仿宋" w:cs="Times New Roman"/>
              </w:rPr>
            </w:pPr>
            <w:r>
              <w:rPr>
                <w:rFonts w:hint="eastAsia" w:ascii="仿宋" w:hAnsi="仿宋" w:eastAsia="仿宋" w:cs="Times New Roman"/>
              </w:rPr>
              <w:t>鳤 Ochetobius elongatus</w:t>
            </w:r>
          </w:p>
        </w:tc>
      </w:tr>
      <w:tr w14:paraId="1763A0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53377042">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10DA6C78">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267FFEED">
            <w:pPr>
              <w:rPr>
                <w:rFonts w:ascii="仿宋" w:hAnsi="仿宋" w:eastAsia="仿宋" w:cs="Times New Roman"/>
              </w:rPr>
            </w:pPr>
            <w:r>
              <w:rPr>
                <w:rFonts w:hint="eastAsia" w:ascii="仿宋" w:hAnsi="仿宋" w:eastAsia="仿宋" w:cs="Times New Roman"/>
              </w:rPr>
              <w:t>鳡 Elopichthys bambusa</w:t>
            </w:r>
          </w:p>
        </w:tc>
      </w:tr>
      <w:tr w14:paraId="3E2486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64220508">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0827E8B0">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7E16672C">
            <w:pPr>
              <w:rPr>
                <w:rFonts w:ascii="仿宋" w:hAnsi="仿宋" w:eastAsia="仿宋" w:cs="Times New Roman"/>
              </w:rPr>
            </w:pPr>
            <w:r>
              <w:rPr>
                <w:rFonts w:hint="eastAsia" w:ascii="仿宋" w:hAnsi="仿宋" w:eastAsia="仿宋" w:cs="Times New Roman"/>
              </w:rPr>
              <w:t>银飘鱼</w:t>
            </w:r>
          </w:p>
          <w:p w14:paraId="3C810EE0">
            <w:pPr>
              <w:rPr>
                <w:rFonts w:ascii="仿宋" w:hAnsi="仿宋" w:eastAsia="仿宋" w:cs="Times New Roman"/>
              </w:rPr>
            </w:pPr>
            <w:r>
              <w:rPr>
                <w:rFonts w:hint="eastAsia" w:ascii="仿宋" w:hAnsi="仿宋" w:eastAsia="仿宋" w:cs="Times New Roman"/>
              </w:rPr>
              <w:t>Pseudolaubuca sinensis</w:t>
            </w:r>
          </w:p>
        </w:tc>
      </w:tr>
      <w:tr w14:paraId="1EB4C5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1A35E461">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20871510">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793FC6A6">
            <w:pPr>
              <w:rPr>
                <w:rFonts w:ascii="仿宋" w:hAnsi="仿宋" w:eastAsia="仿宋" w:cs="Times New Roman"/>
              </w:rPr>
            </w:pPr>
            <w:r>
              <w:rPr>
                <w:rFonts w:hint="eastAsia" w:ascii="仿宋" w:hAnsi="仿宋" w:eastAsia="仿宋" w:cs="Times New Roman"/>
              </w:rPr>
              <w:t>粲 Hemiculter leucisculus</w:t>
            </w:r>
          </w:p>
        </w:tc>
      </w:tr>
      <w:tr w14:paraId="65DB0A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17FEB303">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21264060">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538064E3">
            <w:pPr>
              <w:rPr>
                <w:rFonts w:ascii="仿宋" w:hAnsi="仿宋" w:eastAsia="仿宋" w:cs="Times New Roman"/>
              </w:rPr>
            </w:pPr>
            <w:r>
              <w:rPr>
                <w:rFonts w:hint="eastAsia" w:ascii="仿宋" w:hAnsi="仿宋" w:eastAsia="仿宋" w:cs="Times New Roman"/>
              </w:rPr>
              <w:t>翘嘴红鮊</w:t>
            </w:r>
          </w:p>
          <w:p w14:paraId="7FAB3346">
            <w:pPr>
              <w:rPr>
                <w:rFonts w:ascii="仿宋" w:hAnsi="仿宋" w:eastAsia="仿宋" w:cs="Times New Roman"/>
              </w:rPr>
            </w:pPr>
            <w:r>
              <w:rPr>
                <w:rFonts w:hint="eastAsia" w:ascii="仿宋" w:hAnsi="仿宋" w:eastAsia="仿宋" w:cs="Times New Roman"/>
              </w:rPr>
              <w:t>Erythroculter ilishaeformis</w:t>
            </w:r>
          </w:p>
        </w:tc>
      </w:tr>
      <w:tr w14:paraId="4D9EEB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1F2802C6">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5CFF19A1">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41871C11">
            <w:pPr>
              <w:rPr>
                <w:rFonts w:ascii="仿宋" w:hAnsi="仿宋" w:eastAsia="仿宋" w:cs="Times New Roman"/>
              </w:rPr>
            </w:pPr>
            <w:r>
              <w:rPr>
                <w:rFonts w:hint="eastAsia" w:ascii="仿宋" w:hAnsi="仿宋" w:eastAsia="仿宋" w:cs="Times New Roman"/>
              </w:rPr>
              <w:t>蒙古红鮊</w:t>
            </w:r>
          </w:p>
          <w:p w14:paraId="774C8533">
            <w:pPr>
              <w:rPr>
                <w:rFonts w:ascii="仿宋" w:hAnsi="仿宋" w:eastAsia="仿宋" w:cs="Times New Roman"/>
              </w:rPr>
            </w:pPr>
            <w:r>
              <w:rPr>
                <w:rFonts w:hint="eastAsia" w:ascii="仿宋" w:hAnsi="仿宋" w:eastAsia="仿宋" w:cs="Times New Roman"/>
              </w:rPr>
              <w:t>Erythrocultermonayliaus</w:t>
            </w:r>
          </w:p>
        </w:tc>
      </w:tr>
      <w:tr w14:paraId="64C907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64B36AC9">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521482E0">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77EDADC1">
            <w:pPr>
              <w:rPr>
                <w:rFonts w:ascii="仿宋" w:hAnsi="仿宋" w:eastAsia="仿宋" w:cs="Times New Roman"/>
              </w:rPr>
            </w:pPr>
            <w:r>
              <w:rPr>
                <w:rFonts w:hint="eastAsia" w:ascii="仿宋" w:hAnsi="仿宋" w:eastAsia="仿宋" w:cs="Times New Roman"/>
              </w:rPr>
              <w:t>青梢红鮊</w:t>
            </w:r>
          </w:p>
          <w:p w14:paraId="742FB1E8">
            <w:pPr>
              <w:rPr>
                <w:rFonts w:ascii="仿宋" w:hAnsi="仿宋" w:eastAsia="仿宋" w:cs="Times New Roman"/>
              </w:rPr>
            </w:pPr>
            <w:r>
              <w:rPr>
                <w:rFonts w:hint="eastAsia" w:ascii="仿宋" w:hAnsi="仿宋" w:eastAsia="仿宋" w:cs="Times New Roman"/>
              </w:rPr>
              <w:t>Erythroculter dabryi</w:t>
            </w:r>
          </w:p>
        </w:tc>
      </w:tr>
      <w:tr w14:paraId="7461BC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0F3524DE">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04D4198A">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57E48225">
            <w:pPr>
              <w:rPr>
                <w:rFonts w:ascii="仿宋" w:hAnsi="仿宋" w:eastAsia="仿宋" w:cs="Times New Roman"/>
              </w:rPr>
            </w:pPr>
            <w:r>
              <w:rPr>
                <w:rFonts w:hint="eastAsia" w:ascii="仿宋" w:hAnsi="仿宋" w:eastAsia="仿宋" w:cs="Times New Roman"/>
              </w:rPr>
              <w:t>鲂 Megalobrama terminalis</w:t>
            </w:r>
          </w:p>
        </w:tc>
      </w:tr>
      <w:tr w14:paraId="5E5545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64868C85">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18C9ABF3">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0BD656C2">
            <w:pPr>
              <w:rPr>
                <w:rFonts w:ascii="仿宋" w:hAnsi="仿宋" w:eastAsia="仿宋" w:cs="Times New Roman"/>
              </w:rPr>
            </w:pPr>
            <w:r>
              <w:rPr>
                <w:rFonts w:hint="eastAsia" w:ascii="仿宋" w:hAnsi="仿宋" w:eastAsia="仿宋" w:cs="Times New Roman"/>
              </w:rPr>
              <w:t>团头鲂</w:t>
            </w:r>
          </w:p>
          <w:p w14:paraId="38CAFCE9">
            <w:pPr>
              <w:rPr>
                <w:rFonts w:ascii="仿宋" w:hAnsi="仿宋" w:eastAsia="仿宋" w:cs="Times New Roman"/>
              </w:rPr>
            </w:pPr>
            <w:r>
              <w:rPr>
                <w:rFonts w:hint="eastAsia" w:ascii="仿宋" w:hAnsi="仿宋" w:eastAsia="仿宋" w:cs="Times New Roman"/>
              </w:rPr>
              <w:t>Megalobrama amblycephala</w:t>
            </w:r>
          </w:p>
        </w:tc>
      </w:tr>
      <w:tr w14:paraId="16813C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0856E9BC">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09517C4F">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161AA038">
            <w:pPr>
              <w:rPr>
                <w:rFonts w:ascii="仿宋" w:hAnsi="仿宋" w:eastAsia="仿宋" w:cs="Times New Roman"/>
              </w:rPr>
            </w:pPr>
            <w:r>
              <w:rPr>
                <w:rFonts w:hint="eastAsia" w:ascii="仿宋" w:hAnsi="仿宋" w:eastAsia="仿宋" w:cs="Times New Roman"/>
              </w:rPr>
              <w:t>华鲂 Sinibrama wui</w:t>
            </w:r>
          </w:p>
        </w:tc>
      </w:tr>
      <w:tr w14:paraId="3F64CD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77021C8D">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270E4DA7">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6AC5C007">
            <w:pPr>
              <w:rPr>
                <w:rFonts w:ascii="仿宋" w:hAnsi="仿宋" w:eastAsia="仿宋" w:cs="Times New Roman"/>
              </w:rPr>
            </w:pPr>
            <w:r>
              <w:rPr>
                <w:rFonts w:hint="eastAsia" w:ascii="仿宋" w:hAnsi="仿宋" w:eastAsia="仿宋" w:cs="Times New Roman"/>
              </w:rPr>
              <w:t>鳊鱼 Parabramis pekinensis</w:t>
            </w:r>
          </w:p>
        </w:tc>
      </w:tr>
      <w:tr w14:paraId="081E40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193AAB45">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7AC945F0">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168CFA28">
            <w:pPr>
              <w:rPr>
                <w:rFonts w:ascii="仿宋" w:hAnsi="仿宋" w:eastAsia="仿宋" w:cs="Times New Roman"/>
              </w:rPr>
            </w:pPr>
            <w:r>
              <w:rPr>
                <w:rFonts w:hint="eastAsia" w:ascii="仿宋" w:hAnsi="仿宋" w:eastAsia="仿宋" w:cs="Times New Roman"/>
              </w:rPr>
              <w:t>细鳞斜颌鯝</w:t>
            </w:r>
          </w:p>
          <w:p w14:paraId="39658EA6">
            <w:pPr>
              <w:rPr>
                <w:rFonts w:ascii="仿宋" w:hAnsi="仿宋" w:eastAsia="仿宋" w:cs="Times New Roman"/>
              </w:rPr>
            </w:pPr>
            <w:r>
              <w:rPr>
                <w:rFonts w:hint="eastAsia" w:ascii="仿宋" w:hAnsi="仿宋" w:eastAsia="仿宋" w:cs="Times New Roman"/>
              </w:rPr>
              <w:t>Plagiognathopsmicorolepis</w:t>
            </w:r>
          </w:p>
        </w:tc>
      </w:tr>
      <w:tr w14:paraId="715DBF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0B8B68EC">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7E44DC6E">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32C958BB">
            <w:pPr>
              <w:rPr>
                <w:rFonts w:ascii="仿宋" w:hAnsi="仿宋" w:eastAsia="仿宋" w:cs="Times New Roman"/>
              </w:rPr>
            </w:pPr>
            <w:r>
              <w:rPr>
                <w:rFonts w:hint="eastAsia" w:ascii="仿宋" w:hAnsi="仿宋" w:eastAsia="仿宋" w:cs="Times New Roman"/>
              </w:rPr>
              <w:t>黄尾鯝 Xenocypris davidi</w:t>
            </w:r>
          </w:p>
        </w:tc>
      </w:tr>
      <w:tr w14:paraId="0F1248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348E023F">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46F8F48B">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57CA412D">
            <w:pPr>
              <w:rPr>
                <w:rFonts w:ascii="仿宋" w:hAnsi="仿宋" w:eastAsia="仿宋" w:cs="Times New Roman"/>
              </w:rPr>
            </w:pPr>
            <w:r>
              <w:rPr>
                <w:rFonts w:hint="eastAsia" w:ascii="仿宋" w:hAnsi="仿宋" w:eastAsia="仿宋" w:cs="Times New Roman"/>
              </w:rPr>
              <w:t>大鳍刺鳑鲏</w:t>
            </w:r>
          </w:p>
          <w:p w14:paraId="05333C89">
            <w:pPr>
              <w:rPr>
                <w:rFonts w:ascii="仿宋" w:hAnsi="仿宋" w:eastAsia="仿宋" w:cs="Times New Roman"/>
              </w:rPr>
            </w:pPr>
            <w:r>
              <w:rPr>
                <w:rFonts w:hint="eastAsia" w:ascii="仿宋" w:hAnsi="仿宋" w:eastAsia="仿宋" w:cs="Times New Roman"/>
              </w:rPr>
              <w:t>Acanthorhodeusmacropterus</w:t>
            </w:r>
          </w:p>
          <w:p w14:paraId="19A5F770">
            <w:pPr>
              <w:rPr>
                <w:rFonts w:ascii="仿宋" w:hAnsi="仿宋" w:eastAsia="仿宋" w:cs="Times New Roman"/>
              </w:rPr>
            </w:pPr>
          </w:p>
        </w:tc>
      </w:tr>
      <w:tr w14:paraId="188D8C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4B817969">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411B7D0C">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56990F46">
            <w:pPr>
              <w:rPr>
                <w:rFonts w:ascii="仿宋" w:hAnsi="仿宋" w:eastAsia="仿宋" w:cs="Times New Roman"/>
              </w:rPr>
            </w:pPr>
            <w:r>
              <w:rPr>
                <w:rFonts w:hint="eastAsia" w:ascii="仿宋" w:hAnsi="仿宋" w:eastAsia="仿宋" w:cs="Times New Roman"/>
              </w:rPr>
              <w:t>多鳞刺鳑鲏</w:t>
            </w:r>
          </w:p>
          <w:p w14:paraId="48EBC912">
            <w:pPr>
              <w:rPr>
                <w:rFonts w:ascii="仿宋" w:hAnsi="仿宋" w:eastAsia="仿宋" w:cs="Times New Roman"/>
              </w:rPr>
            </w:pPr>
            <w:r>
              <w:rPr>
                <w:rFonts w:hint="eastAsia" w:ascii="仿宋" w:hAnsi="仿宋" w:eastAsia="仿宋" w:cs="Times New Roman"/>
              </w:rPr>
              <w:t>Acanthorhodeus polylepis</w:t>
            </w:r>
          </w:p>
        </w:tc>
      </w:tr>
      <w:tr w14:paraId="3FBED6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095FAFCD">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36E813B4">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0048BE21">
            <w:pPr>
              <w:rPr>
                <w:rFonts w:ascii="仿宋" w:hAnsi="仿宋" w:eastAsia="仿宋" w:cs="Times New Roman"/>
              </w:rPr>
            </w:pPr>
            <w:r>
              <w:rPr>
                <w:rFonts w:hint="eastAsia" w:ascii="仿宋" w:hAnsi="仿宋" w:eastAsia="仿宋" w:cs="Times New Roman"/>
              </w:rPr>
              <w:t>寡鳞刺鳑鲏</w:t>
            </w:r>
          </w:p>
          <w:p w14:paraId="01B2B462">
            <w:pPr>
              <w:rPr>
                <w:rFonts w:ascii="仿宋" w:hAnsi="仿宋" w:eastAsia="仿宋" w:cs="Times New Roman"/>
              </w:rPr>
            </w:pPr>
            <w:r>
              <w:rPr>
                <w:rFonts w:hint="eastAsia" w:ascii="仿宋" w:hAnsi="仿宋" w:eastAsia="仿宋" w:cs="Times New Roman"/>
              </w:rPr>
              <w:t>Acanthorhodeushypselonotus</w:t>
            </w:r>
          </w:p>
        </w:tc>
      </w:tr>
      <w:tr w14:paraId="531B68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17384FAC">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66554935">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70E65A48">
            <w:pPr>
              <w:rPr>
                <w:rFonts w:ascii="仿宋" w:hAnsi="仿宋" w:eastAsia="仿宋" w:cs="Times New Roman"/>
              </w:rPr>
            </w:pPr>
            <w:r>
              <w:rPr>
                <w:rFonts w:hint="eastAsia" w:ascii="仿宋" w:hAnsi="仿宋" w:eastAsia="仿宋" w:cs="Times New Roman"/>
              </w:rPr>
              <w:t>斑条刺鳑鲏</w:t>
            </w:r>
          </w:p>
          <w:p w14:paraId="502268CD">
            <w:pPr>
              <w:rPr>
                <w:rFonts w:ascii="仿宋" w:hAnsi="仿宋" w:eastAsia="仿宋" w:cs="Times New Roman"/>
              </w:rPr>
            </w:pPr>
            <w:r>
              <w:rPr>
                <w:rFonts w:hint="eastAsia" w:ascii="仿宋" w:hAnsi="仿宋" w:eastAsia="仿宋" w:cs="Times New Roman"/>
              </w:rPr>
              <w:t>Acanthorhodeus taenianali</w:t>
            </w:r>
          </w:p>
        </w:tc>
      </w:tr>
      <w:tr w14:paraId="00241E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5D97E763">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27949842">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0AA1E6E9">
            <w:pPr>
              <w:rPr>
                <w:rFonts w:ascii="仿宋" w:hAnsi="仿宋" w:eastAsia="仿宋" w:cs="Times New Roman"/>
              </w:rPr>
            </w:pPr>
            <w:r>
              <w:rPr>
                <w:rFonts w:hint="eastAsia" w:ascii="仿宋" w:hAnsi="仿宋" w:eastAsia="仿宋" w:cs="Times New Roman"/>
              </w:rPr>
              <w:t>中华鳑鲏 Rhodeus sinensis</w:t>
            </w:r>
          </w:p>
        </w:tc>
      </w:tr>
      <w:tr w14:paraId="05895E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04AC8ABC">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6A52F855">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0C0DB946">
            <w:pPr>
              <w:rPr>
                <w:rFonts w:ascii="仿宋" w:hAnsi="仿宋" w:eastAsia="仿宋" w:cs="Times New Roman"/>
              </w:rPr>
            </w:pPr>
            <w:r>
              <w:rPr>
                <w:rFonts w:hint="eastAsia" w:ascii="仿宋" w:hAnsi="仿宋" w:eastAsia="仿宋" w:cs="Times New Roman"/>
              </w:rPr>
              <w:t>刺鮊 Spinibarbus caldnelli</w:t>
            </w:r>
          </w:p>
        </w:tc>
      </w:tr>
      <w:tr w14:paraId="032FBF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01F4F405">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2D421113">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5A95D4A7">
            <w:pPr>
              <w:rPr>
                <w:rFonts w:ascii="仿宋" w:hAnsi="仿宋" w:eastAsia="仿宋" w:cs="Times New Roman"/>
              </w:rPr>
            </w:pPr>
            <w:r>
              <w:rPr>
                <w:rFonts w:hint="eastAsia" w:ascii="仿宋" w:hAnsi="仿宋" w:eastAsia="仿宋" w:cs="Times New Roman"/>
              </w:rPr>
              <w:t>中华倒刺鮊</w:t>
            </w:r>
          </w:p>
          <w:p w14:paraId="410BF7D7">
            <w:pPr>
              <w:rPr>
                <w:rFonts w:ascii="仿宋" w:hAnsi="仿宋" w:eastAsia="仿宋" w:cs="Times New Roman"/>
              </w:rPr>
            </w:pPr>
            <w:r>
              <w:rPr>
                <w:rFonts w:hint="eastAsia" w:ascii="仿宋" w:hAnsi="仿宋" w:eastAsia="仿宋" w:cs="Times New Roman"/>
              </w:rPr>
              <w:t>Spinibarbus sinensis</w:t>
            </w:r>
          </w:p>
        </w:tc>
      </w:tr>
      <w:tr w14:paraId="488A9D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59D3A8BC">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27FD1675">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33534F09">
            <w:pPr>
              <w:rPr>
                <w:rFonts w:ascii="仿宋" w:hAnsi="仿宋" w:eastAsia="仿宋" w:cs="Times New Roman"/>
              </w:rPr>
            </w:pPr>
            <w:r>
              <w:rPr>
                <w:rFonts w:hint="eastAsia" w:ascii="仿宋" w:hAnsi="仿宋" w:eastAsia="仿宋" w:cs="Times New Roman"/>
              </w:rPr>
              <w:t>湘华鲮</w:t>
            </w:r>
          </w:p>
          <w:p w14:paraId="1E0BDF84">
            <w:pPr>
              <w:rPr>
                <w:rFonts w:ascii="仿宋" w:hAnsi="仿宋" w:eastAsia="仿宋" w:cs="Times New Roman"/>
              </w:rPr>
            </w:pPr>
            <w:r>
              <w:rPr>
                <w:rFonts w:hint="eastAsia" w:ascii="仿宋" w:hAnsi="仿宋" w:eastAsia="仿宋" w:cs="Times New Roman"/>
              </w:rPr>
              <w:t>SinLa.beoaecorus eunggeione</w:t>
            </w:r>
          </w:p>
        </w:tc>
      </w:tr>
      <w:tr w14:paraId="0B3D8D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08BE7E7C">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0F07084F">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1BD66717">
            <w:pPr>
              <w:rPr>
                <w:rFonts w:ascii="仿宋" w:hAnsi="仿宋" w:eastAsia="仿宋" w:cs="Times New Roman"/>
              </w:rPr>
            </w:pPr>
            <w:r>
              <w:rPr>
                <w:rFonts w:hint="eastAsia" w:ascii="仿宋" w:hAnsi="仿宋" w:eastAsia="仿宋" w:cs="Times New Roman"/>
              </w:rPr>
              <w:t>花䱻 Hemibarbusmaculatus</w:t>
            </w:r>
          </w:p>
        </w:tc>
      </w:tr>
      <w:tr w14:paraId="4B3406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535D3363">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39894078">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617B1DD3">
            <w:pPr>
              <w:rPr>
                <w:rFonts w:ascii="仿宋" w:hAnsi="仿宋" w:eastAsia="仿宋" w:cs="Times New Roman"/>
              </w:rPr>
            </w:pPr>
            <w:r>
              <w:rPr>
                <w:rFonts w:hint="eastAsia" w:ascii="仿宋" w:hAnsi="仿宋" w:eastAsia="仿宋" w:cs="Times New Roman"/>
              </w:rPr>
              <w:t>麦穗鱼 Pseudorasbora parva</w:t>
            </w:r>
          </w:p>
        </w:tc>
      </w:tr>
      <w:tr w14:paraId="220161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25EAA7C8">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3633757B">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6F2EB0A5">
            <w:pPr>
              <w:rPr>
                <w:rFonts w:ascii="仿宋" w:hAnsi="仿宋" w:eastAsia="仿宋" w:cs="Times New Roman"/>
              </w:rPr>
            </w:pPr>
            <w:r>
              <w:rPr>
                <w:rFonts w:hint="eastAsia" w:ascii="仿宋" w:hAnsi="仿宋" w:eastAsia="仿宋" w:cs="Times New Roman"/>
              </w:rPr>
              <w:t>华鳈</w:t>
            </w:r>
          </w:p>
          <w:p w14:paraId="6D3B9649">
            <w:pPr>
              <w:rPr>
                <w:rFonts w:ascii="仿宋" w:hAnsi="仿宋" w:eastAsia="仿宋" w:cs="Times New Roman"/>
              </w:rPr>
            </w:pPr>
            <w:r>
              <w:rPr>
                <w:rFonts w:hint="eastAsia" w:ascii="仿宋" w:hAnsi="仿宋" w:eastAsia="仿宋" w:cs="Times New Roman"/>
              </w:rPr>
              <w:t>Sarcocheilichthys sinensis</w:t>
            </w:r>
          </w:p>
        </w:tc>
      </w:tr>
      <w:tr w14:paraId="611038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2A0797B8">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0054243F">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36FF336B">
            <w:pPr>
              <w:rPr>
                <w:rFonts w:ascii="仿宋" w:hAnsi="仿宋" w:eastAsia="仿宋" w:cs="Times New Roman"/>
              </w:rPr>
            </w:pPr>
            <w:r>
              <w:rPr>
                <w:rFonts w:hint="eastAsia" w:ascii="仿宋" w:hAnsi="仿宋" w:eastAsia="仿宋" w:cs="Times New Roman"/>
              </w:rPr>
              <w:t>江西鳈</w:t>
            </w:r>
          </w:p>
          <w:p w14:paraId="776461FE">
            <w:pPr>
              <w:rPr>
                <w:rFonts w:ascii="仿宋" w:hAnsi="仿宋" w:eastAsia="仿宋" w:cs="Times New Roman"/>
              </w:rPr>
            </w:pPr>
            <w:r>
              <w:rPr>
                <w:rFonts w:hint="eastAsia" w:ascii="仿宋" w:hAnsi="仿宋" w:eastAsia="仿宋" w:cs="Times New Roman"/>
              </w:rPr>
              <w:t>Sarcocheilichthys kiangsiensis</w:t>
            </w:r>
          </w:p>
        </w:tc>
      </w:tr>
      <w:tr w14:paraId="2C0CF0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46543747">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27D98226">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5E62C019">
            <w:pPr>
              <w:rPr>
                <w:rFonts w:ascii="仿宋" w:hAnsi="仿宋" w:eastAsia="仿宋" w:cs="Times New Roman"/>
              </w:rPr>
            </w:pPr>
            <w:r>
              <w:rPr>
                <w:rFonts w:hint="eastAsia" w:ascii="仿宋" w:hAnsi="仿宋" w:eastAsia="仿宋" w:cs="Times New Roman"/>
              </w:rPr>
              <w:t>银色颌须鮈</w:t>
            </w:r>
          </w:p>
          <w:p w14:paraId="0D706630">
            <w:pPr>
              <w:rPr>
                <w:rFonts w:ascii="仿宋" w:hAnsi="仿宋" w:eastAsia="仿宋" w:cs="Times New Roman"/>
              </w:rPr>
            </w:pPr>
            <w:r>
              <w:rPr>
                <w:rFonts w:hint="eastAsia" w:ascii="仿宋" w:hAnsi="仿宋" w:eastAsia="仿宋" w:cs="Times New Roman"/>
              </w:rPr>
              <w:t>Gnathopogon argentaus</w:t>
            </w:r>
          </w:p>
        </w:tc>
      </w:tr>
      <w:tr w14:paraId="3AC7D9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0773D0D2">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011ECC1A">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1588C3AF">
            <w:pPr>
              <w:rPr>
                <w:rFonts w:ascii="仿宋" w:hAnsi="仿宋" w:eastAsia="仿宋" w:cs="Times New Roman"/>
              </w:rPr>
            </w:pPr>
            <w:r>
              <w:rPr>
                <w:rFonts w:hint="eastAsia" w:ascii="仿宋" w:hAnsi="仿宋" w:eastAsia="仿宋" w:cs="Times New Roman"/>
              </w:rPr>
              <w:t>铜鱼 Coreius heterodon</w:t>
            </w:r>
          </w:p>
        </w:tc>
      </w:tr>
      <w:tr w14:paraId="568B4C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20005E23">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49281844">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2237C158">
            <w:pPr>
              <w:rPr>
                <w:rFonts w:ascii="仿宋" w:hAnsi="仿宋" w:eastAsia="仿宋" w:cs="Times New Roman"/>
              </w:rPr>
            </w:pPr>
            <w:r>
              <w:rPr>
                <w:rFonts w:hint="eastAsia" w:ascii="仿宋" w:hAnsi="仿宋" w:eastAsia="仿宋" w:cs="Times New Roman"/>
              </w:rPr>
              <w:t>圆筒吻鮈</w:t>
            </w:r>
          </w:p>
          <w:p w14:paraId="5001223D">
            <w:pPr>
              <w:rPr>
                <w:rFonts w:ascii="仿宋" w:hAnsi="仿宋" w:eastAsia="仿宋" w:cs="Times New Roman"/>
              </w:rPr>
            </w:pPr>
            <w:r>
              <w:rPr>
                <w:rFonts w:hint="eastAsia" w:ascii="仿宋" w:hAnsi="仿宋" w:eastAsia="仿宋" w:cs="Times New Roman"/>
              </w:rPr>
              <w:t>Rhinogobio cylindricus</w:t>
            </w:r>
          </w:p>
        </w:tc>
      </w:tr>
      <w:tr w14:paraId="7640F5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390C9D12">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33F29947">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7CEEF52F">
            <w:pPr>
              <w:rPr>
                <w:rFonts w:ascii="仿宋" w:hAnsi="仿宋" w:eastAsia="仿宋" w:cs="Times New Roman"/>
              </w:rPr>
            </w:pPr>
            <w:r>
              <w:rPr>
                <w:rFonts w:hint="eastAsia" w:ascii="仿宋" w:hAnsi="仿宋" w:eastAsia="仿宋" w:cs="Times New Roman"/>
              </w:rPr>
              <w:t>吻鮈 Rhinogobio typus</w:t>
            </w:r>
          </w:p>
        </w:tc>
      </w:tr>
      <w:tr w14:paraId="7B8BA4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3511391D">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70C8E905">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66A05CB3">
            <w:pPr>
              <w:rPr>
                <w:rFonts w:ascii="仿宋" w:hAnsi="仿宋" w:eastAsia="仿宋" w:cs="Times New Roman"/>
              </w:rPr>
            </w:pPr>
            <w:r>
              <w:rPr>
                <w:rFonts w:hint="eastAsia" w:ascii="仿宋" w:hAnsi="仿宋" w:eastAsia="仿宋" w:cs="Times New Roman"/>
              </w:rPr>
              <w:t>片唇鮈</w:t>
            </w:r>
          </w:p>
          <w:p w14:paraId="311130D8">
            <w:pPr>
              <w:rPr>
                <w:rFonts w:ascii="仿宋" w:hAnsi="仿宋" w:eastAsia="仿宋" w:cs="Times New Roman"/>
              </w:rPr>
            </w:pPr>
            <w:r>
              <w:rPr>
                <w:rFonts w:hint="eastAsia" w:ascii="仿宋" w:hAnsi="仿宋" w:eastAsia="仿宋" w:cs="Times New Roman"/>
              </w:rPr>
              <w:t>Platysmacheilus exiguus</w:t>
            </w:r>
          </w:p>
        </w:tc>
      </w:tr>
      <w:tr w14:paraId="0B710E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37435631">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2D4E68E6">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341B03E4">
            <w:pPr>
              <w:rPr>
                <w:rFonts w:ascii="仿宋" w:hAnsi="仿宋" w:eastAsia="仿宋" w:cs="Times New Roman"/>
              </w:rPr>
            </w:pPr>
            <w:r>
              <w:rPr>
                <w:rFonts w:hint="eastAsia" w:ascii="仿宋" w:hAnsi="仿宋" w:eastAsia="仿宋" w:cs="Times New Roman"/>
              </w:rPr>
              <w:t>棒花鱼 Abbotlina rivularis</w:t>
            </w:r>
          </w:p>
        </w:tc>
      </w:tr>
      <w:tr w14:paraId="785026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0B45578F">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7E3CB860">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7A7A3A40">
            <w:pPr>
              <w:rPr>
                <w:rFonts w:ascii="仿宋" w:hAnsi="仿宋" w:eastAsia="仿宋" w:cs="Times New Roman"/>
              </w:rPr>
            </w:pPr>
            <w:r>
              <w:rPr>
                <w:rFonts w:hint="eastAsia" w:ascii="仿宋" w:hAnsi="仿宋" w:eastAsia="仿宋" w:cs="Times New Roman"/>
              </w:rPr>
              <w:t>福建棒花鱼</w:t>
            </w:r>
          </w:p>
          <w:p w14:paraId="3E19A15C">
            <w:pPr>
              <w:rPr>
                <w:rFonts w:ascii="仿宋" w:hAnsi="仿宋" w:eastAsia="仿宋" w:cs="Times New Roman"/>
              </w:rPr>
            </w:pPr>
            <w:r>
              <w:rPr>
                <w:rFonts w:hint="eastAsia" w:ascii="仿宋" w:hAnsi="仿宋" w:eastAsia="仿宋" w:cs="Times New Roman"/>
              </w:rPr>
              <w:t>Abbotlina fukiensis</w:t>
            </w:r>
          </w:p>
        </w:tc>
      </w:tr>
      <w:tr w14:paraId="2C7076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35EF70A2">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3DC0BF02">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266C867F">
            <w:pPr>
              <w:rPr>
                <w:rFonts w:ascii="仿宋" w:hAnsi="仿宋" w:eastAsia="仿宋" w:cs="Times New Roman"/>
              </w:rPr>
            </w:pPr>
            <w:r>
              <w:rPr>
                <w:rFonts w:hint="eastAsia" w:ascii="仿宋" w:hAnsi="仿宋" w:eastAsia="仿宋" w:cs="Times New Roman"/>
              </w:rPr>
              <w:t>蛇鮈 Saurogobio dabryi</w:t>
            </w:r>
          </w:p>
        </w:tc>
      </w:tr>
      <w:tr w14:paraId="5E0DF4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7184A734">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090F5B1F">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2D277706">
            <w:pPr>
              <w:rPr>
                <w:rFonts w:ascii="仿宋" w:hAnsi="仿宋" w:eastAsia="仿宋" w:cs="Times New Roman"/>
              </w:rPr>
            </w:pPr>
            <w:r>
              <w:rPr>
                <w:rFonts w:hint="eastAsia" w:ascii="仿宋" w:hAnsi="仿宋" w:eastAsia="仿宋" w:cs="Times New Roman"/>
              </w:rPr>
              <w:t xml:space="preserve">光唇蛇鮈 ocrpiooaionn </w:t>
            </w:r>
          </w:p>
        </w:tc>
      </w:tr>
      <w:tr w14:paraId="4BF91B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587AEAF6">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7E94D3A7">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2E88AA46">
            <w:pPr>
              <w:rPr>
                <w:rFonts w:ascii="仿宋" w:hAnsi="仿宋" w:eastAsia="仿宋" w:cs="Times New Roman"/>
              </w:rPr>
            </w:pPr>
            <w:r>
              <w:rPr>
                <w:rFonts w:hint="eastAsia" w:ascii="仿宋" w:hAnsi="仿宋" w:eastAsia="仿宋" w:cs="Times New Roman"/>
              </w:rPr>
              <w:t>鲤鱼 Cyprinus carpio</w:t>
            </w:r>
          </w:p>
        </w:tc>
      </w:tr>
      <w:tr w14:paraId="119AFC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2EB2B915">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1973391E">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7462E93F">
            <w:pPr>
              <w:rPr>
                <w:rFonts w:ascii="仿宋" w:hAnsi="仿宋" w:eastAsia="仿宋" w:cs="Times New Roman"/>
              </w:rPr>
            </w:pPr>
            <w:r>
              <w:rPr>
                <w:rFonts w:hint="eastAsia" w:ascii="仿宋" w:hAnsi="仿宋" w:eastAsia="仿宋" w:cs="Times New Roman"/>
              </w:rPr>
              <w:t>卿鱼 Carassius auratus</w:t>
            </w:r>
          </w:p>
        </w:tc>
      </w:tr>
      <w:tr w14:paraId="775F98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01CE6E98">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6775756A">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20264631">
            <w:pPr>
              <w:rPr>
                <w:rFonts w:ascii="仿宋" w:hAnsi="仿宋" w:eastAsia="仿宋" w:cs="Times New Roman"/>
              </w:rPr>
            </w:pPr>
            <w:r>
              <w:rPr>
                <w:rFonts w:hint="eastAsia" w:ascii="仿宋" w:hAnsi="仿宋" w:eastAsia="仿宋" w:cs="Times New Roman"/>
              </w:rPr>
              <w:t>鳙鱼 Aristichthys nobilis</w:t>
            </w:r>
          </w:p>
        </w:tc>
      </w:tr>
      <w:tr w14:paraId="416FC4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2973B426">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56D2EAD9">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748866E3">
            <w:pPr>
              <w:rPr>
                <w:rFonts w:ascii="仿宋" w:hAnsi="仿宋" w:eastAsia="仿宋" w:cs="Times New Roman"/>
              </w:rPr>
            </w:pPr>
            <w:r>
              <w:rPr>
                <w:rFonts w:hint="eastAsia" w:ascii="仿宋" w:hAnsi="仿宋" w:eastAsia="仿宋" w:cs="Times New Roman"/>
              </w:rPr>
              <w:t>鲢鱼</w:t>
            </w:r>
          </w:p>
          <w:p w14:paraId="2FE00D6C">
            <w:pPr>
              <w:rPr>
                <w:rFonts w:ascii="仿宋" w:hAnsi="仿宋" w:eastAsia="仿宋" w:cs="Times New Roman"/>
              </w:rPr>
            </w:pPr>
            <w:r>
              <w:rPr>
                <w:rFonts w:hint="eastAsia" w:ascii="仿宋" w:hAnsi="仿宋" w:eastAsia="仿宋" w:cs="Times New Roman"/>
              </w:rPr>
              <w:t xml:space="preserve"> Hypophthalmichthysmolitrix</w:t>
            </w:r>
          </w:p>
        </w:tc>
      </w:tr>
      <w:tr w14:paraId="1DAC42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77E25FA8">
            <w:pPr>
              <w:widowControl/>
              <w:jc w:val="left"/>
              <w:rPr>
                <w:rFonts w:ascii="仿宋" w:hAnsi="仿宋" w:eastAsia="仿宋" w:cs="Times New Roman"/>
                <w:szCs w:val="24"/>
              </w:rPr>
            </w:pPr>
          </w:p>
        </w:tc>
        <w:tc>
          <w:tcPr>
            <w:tcW w:w="3192" w:type="dxa"/>
            <w:vMerge w:val="restart"/>
            <w:tcBorders>
              <w:top w:val="single" w:color="auto" w:sz="4" w:space="0"/>
              <w:left w:val="single" w:color="auto" w:sz="4" w:space="0"/>
              <w:bottom w:val="single" w:color="auto" w:sz="4" w:space="0"/>
              <w:right w:val="single" w:color="auto" w:sz="4" w:space="0"/>
            </w:tcBorders>
          </w:tcPr>
          <w:p w14:paraId="427CACA3">
            <w:pPr>
              <w:rPr>
                <w:rFonts w:ascii="仿宋" w:hAnsi="仿宋" w:eastAsia="仿宋" w:cs="Times New Roman"/>
              </w:rPr>
            </w:pPr>
            <w:r>
              <w:rPr>
                <w:rFonts w:hint="eastAsia" w:ascii="仿宋" w:hAnsi="仿宋" w:eastAsia="仿宋" w:cs="Times New Roman"/>
              </w:rPr>
              <w:t>鳅科 Cobitidae</w:t>
            </w:r>
          </w:p>
          <w:p w14:paraId="43F7C5C0">
            <w:pPr>
              <w:rPr>
                <w:rFonts w:ascii="仿宋" w:hAnsi="仿宋" w:eastAsia="仿宋" w:cs="Times New Roman"/>
              </w:rPr>
            </w:pPr>
          </w:p>
        </w:tc>
        <w:tc>
          <w:tcPr>
            <w:tcW w:w="2841" w:type="dxa"/>
            <w:tcBorders>
              <w:top w:val="single" w:color="auto" w:sz="4" w:space="0"/>
              <w:left w:val="single" w:color="auto" w:sz="4" w:space="0"/>
              <w:bottom w:val="single" w:color="auto" w:sz="4" w:space="0"/>
              <w:right w:val="single" w:color="auto" w:sz="4" w:space="0"/>
            </w:tcBorders>
          </w:tcPr>
          <w:p w14:paraId="136A3D1B">
            <w:pPr>
              <w:rPr>
                <w:rFonts w:ascii="仿宋" w:hAnsi="仿宋" w:eastAsia="仿宋" w:cs="Times New Roman"/>
              </w:rPr>
            </w:pPr>
            <w:r>
              <w:rPr>
                <w:rFonts w:hint="eastAsia" w:ascii="仿宋" w:hAnsi="仿宋" w:eastAsia="仿宋" w:cs="Times New Roman"/>
              </w:rPr>
              <w:t xml:space="preserve">大斑花鳅 </w:t>
            </w:r>
          </w:p>
          <w:p w14:paraId="6DB6ECED">
            <w:pPr>
              <w:rPr>
                <w:rFonts w:ascii="仿宋" w:hAnsi="仿宋" w:eastAsia="仿宋" w:cs="Times New Roman"/>
              </w:rPr>
            </w:pPr>
            <w:r>
              <w:rPr>
                <w:rFonts w:hint="eastAsia" w:ascii="仿宋" w:hAnsi="仿宋" w:eastAsia="仿宋" w:cs="Times New Roman"/>
              </w:rPr>
              <w:t>Cobitismacrostigma</w:t>
            </w:r>
          </w:p>
        </w:tc>
      </w:tr>
      <w:tr w14:paraId="35AE9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74737869">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0CDF399A">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6AB17A52">
            <w:pPr>
              <w:rPr>
                <w:rFonts w:ascii="仿宋" w:hAnsi="仿宋" w:eastAsia="仿宋" w:cs="Times New Roman"/>
              </w:rPr>
            </w:pPr>
            <w:r>
              <w:rPr>
                <w:rFonts w:hint="eastAsia" w:ascii="仿宋" w:hAnsi="仿宋" w:eastAsia="仿宋" w:cs="Times New Roman"/>
              </w:rPr>
              <w:t>花鳅 Cobitis taenia</w:t>
            </w:r>
          </w:p>
        </w:tc>
      </w:tr>
      <w:tr w14:paraId="0A16EA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04EB64BC">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55844408">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4E32C88A">
            <w:pPr>
              <w:rPr>
                <w:rFonts w:ascii="仿宋" w:hAnsi="仿宋" w:eastAsia="仿宋" w:cs="Times New Roman"/>
              </w:rPr>
            </w:pPr>
            <w:r>
              <w:rPr>
                <w:rFonts w:hint="eastAsia" w:ascii="仿宋" w:hAnsi="仿宋" w:eastAsia="仿宋" w:cs="Times New Roman"/>
              </w:rPr>
              <w:t>泥鳅</w:t>
            </w:r>
          </w:p>
          <w:p w14:paraId="0D44239D">
            <w:pPr>
              <w:rPr>
                <w:rFonts w:ascii="仿宋" w:hAnsi="仿宋" w:eastAsia="仿宋" w:cs="Times New Roman"/>
              </w:rPr>
            </w:pPr>
            <w:r>
              <w:rPr>
                <w:rFonts w:hint="eastAsia" w:ascii="仿宋" w:hAnsi="仿宋" w:eastAsia="仿宋" w:cs="Times New Roman"/>
              </w:rPr>
              <w:t>Misgurnus angiollicaudatus</w:t>
            </w:r>
          </w:p>
        </w:tc>
      </w:tr>
      <w:tr w14:paraId="6278ED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restart"/>
            <w:tcBorders>
              <w:top w:val="single" w:color="auto" w:sz="4" w:space="0"/>
              <w:left w:val="single" w:color="auto" w:sz="4" w:space="0"/>
              <w:bottom w:val="single" w:color="auto" w:sz="4" w:space="0"/>
              <w:right w:val="single" w:color="auto" w:sz="4" w:space="0"/>
            </w:tcBorders>
          </w:tcPr>
          <w:p w14:paraId="2C2DCC6B">
            <w:pPr>
              <w:rPr>
                <w:rFonts w:ascii="仿宋" w:hAnsi="仿宋" w:eastAsia="仿宋" w:cs="Times New Roman"/>
              </w:rPr>
            </w:pPr>
            <w:r>
              <w:rPr>
                <w:rFonts w:hint="eastAsia" w:ascii="仿宋" w:hAnsi="仿宋" w:eastAsia="仿宋" w:cs="Times New Roman"/>
              </w:rPr>
              <w:t>鲶形目 Siluriformes</w:t>
            </w:r>
          </w:p>
        </w:tc>
        <w:tc>
          <w:tcPr>
            <w:tcW w:w="3192" w:type="dxa"/>
            <w:vMerge w:val="restart"/>
            <w:tcBorders>
              <w:top w:val="single" w:color="auto" w:sz="4" w:space="0"/>
              <w:left w:val="single" w:color="auto" w:sz="4" w:space="0"/>
              <w:bottom w:val="single" w:color="auto" w:sz="4" w:space="0"/>
              <w:right w:val="single" w:color="auto" w:sz="4" w:space="0"/>
            </w:tcBorders>
          </w:tcPr>
          <w:p w14:paraId="74080201">
            <w:pPr>
              <w:rPr>
                <w:rFonts w:ascii="仿宋" w:hAnsi="仿宋" w:eastAsia="仿宋" w:cs="Times New Roman"/>
              </w:rPr>
            </w:pPr>
            <w:r>
              <w:rPr>
                <w:rFonts w:hint="eastAsia" w:ascii="仿宋" w:hAnsi="仿宋" w:eastAsia="仿宋" w:cs="Times New Roman"/>
              </w:rPr>
              <w:t>鲶科 Siluridae</w:t>
            </w:r>
          </w:p>
          <w:p w14:paraId="7241D819">
            <w:pPr>
              <w:rPr>
                <w:rFonts w:ascii="仿宋" w:hAnsi="仿宋" w:eastAsia="仿宋" w:cs="Times New Roman"/>
              </w:rPr>
            </w:pPr>
          </w:p>
        </w:tc>
        <w:tc>
          <w:tcPr>
            <w:tcW w:w="2841" w:type="dxa"/>
            <w:tcBorders>
              <w:top w:val="single" w:color="auto" w:sz="4" w:space="0"/>
              <w:left w:val="single" w:color="auto" w:sz="4" w:space="0"/>
              <w:bottom w:val="single" w:color="auto" w:sz="4" w:space="0"/>
              <w:right w:val="single" w:color="auto" w:sz="4" w:space="0"/>
            </w:tcBorders>
          </w:tcPr>
          <w:p w14:paraId="630C1B1C">
            <w:pPr>
              <w:rPr>
                <w:rFonts w:ascii="仿宋" w:hAnsi="仿宋" w:eastAsia="仿宋" w:cs="Times New Roman"/>
              </w:rPr>
            </w:pPr>
            <w:r>
              <w:rPr>
                <w:rFonts w:hint="eastAsia" w:ascii="仿宋" w:hAnsi="仿宋" w:eastAsia="仿宋" w:cs="Times New Roman"/>
              </w:rPr>
              <w:t>鲶鱼 Silurus asotus</w:t>
            </w:r>
          </w:p>
        </w:tc>
      </w:tr>
      <w:tr w14:paraId="2BC8C7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544B332C">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63F6F5AD">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143BCDC2">
            <w:pPr>
              <w:rPr>
                <w:rFonts w:ascii="仿宋" w:hAnsi="仿宋" w:eastAsia="仿宋" w:cs="Times New Roman"/>
              </w:rPr>
            </w:pPr>
            <w:r>
              <w:rPr>
                <w:rFonts w:hint="eastAsia" w:ascii="仿宋" w:hAnsi="仿宋" w:eastAsia="仿宋" w:cs="Times New Roman"/>
              </w:rPr>
              <w:t>南方大口鲶</w:t>
            </w:r>
          </w:p>
          <w:p w14:paraId="55515222">
            <w:pPr>
              <w:rPr>
                <w:rFonts w:ascii="仿宋" w:hAnsi="仿宋" w:eastAsia="仿宋" w:cs="Times New Roman"/>
              </w:rPr>
            </w:pPr>
            <w:r>
              <w:rPr>
                <w:rFonts w:hint="eastAsia" w:ascii="仿宋" w:hAnsi="仿宋" w:eastAsia="仿宋" w:cs="Times New Roman"/>
              </w:rPr>
              <w:t xml:space="preserve"> Silurussoldatovi</w:t>
            </w:r>
          </w:p>
        </w:tc>
      </w:tr>
      <w:tr w14:paraId="09B48F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508F0276">
            <w:pPr>
              <w:widowControl/>
              <w:jc w:val="left"/>
              <w:rPr>
                <w:rFonts w:ascii="仿宋" w:hAnsi="仿宋" w:eastAsia="仿宋" w:cs="Times New Roman"/>
                <w:szCs w:val="24"/>
              </w:rPr>
            </w:pPr>
          </w:p>
        </w:tc>
        <w:tc>
          <w:tcPr>
            <w:tcW w:w="3192" w:type="dxa"/>
            <w:vMerge w:val="restart"/>
            <w:tcBorders>
              <w:top w:val="single" w:color="auto" w:sz="4" w:space="0"/>
              <w:left w:val="single" w:color="auto" w:sz="4" w:space="0"/>
              <w:bottom w:val="single" w:color="auto" w:sz="4" w:space="0"/>
              <w:right w:val="single" w:color="auto" w:sz="4" w:space="0"/>
            </w:tcBorders>
          </w:tcPr>
          <w:p w14:paraId="195E4A47">
            <w:pPr>
              <w:rPr>
                <w:rFonts w:ascii="仿宋" w:hAnsi="仿宋" w:eastAsia="仿宋" w:cs="Times New Roman"/>
              </w:rPr>
            </w:pPr>
            <w:r>
              <w:rPr>
                <w:rFonts w:hint="eastAsia" w:ascii="仿宋" w:hAnsi="仿宋" w:eastAsia="仿宋" w:cs="Times New Roman"/>
              </w:rPr>
              <w:t>鲿科 Bagridae</w:t>
            </w:r>
          </w:p>
          <w:p w14:paraId="51543E5D">
            <w:pPr>
              <w:rPr>
                <w:rFonts w:ascii="仿宋" w:hAnsi="仿宋" w:eastAsia="仿宋" w:cs="Times New Roman"/>
              </w:rPr>
            </w:pPr>
          </w:p>
        </w:tc>
        <w:tc>
          <w:tcPr>
            <w:tcW w:w="2841" w:type="dxa"/>
            <w:tcBorders>
              <w:top w:val="single" w:color="auto" w:sz="4" w:space="0"/>
              <w:left w:val="single" w:color="auto" w:sz="4" w:space="0"/>
              <w:bottom w:val="single" w:color="auto" w:sz="4" w:space="0"/>
              <w:right w:val="single" w:color="auto" w:sz="4" w:space="0"/>
            </w:tcBorders>
          </w:tcPr>
          <w:p w14:paraId="27E954F2">
            <w:pPr>
              <w:rPr>
                <w:rFonts w:ascii="仿宋" w:hAnsi="仿宋" w:eastAsia="仿宋" w:cs="Times New Roman"/>
              </w:rPr>
            </w:pPr>
            <w:r>
              <w:rPr>
                <w:rFonts w:hint="eastAsia" w:ascii="仿宋" w:hAnsi="仿宋" w:eastAsia="仿宋" w:cs="Times New Roman"/>
              </w:rPr>
              <w:t>黄颡鱼</w:t>
            </w:r>
          </w:p>
          <w:p w14:paraId="3D6C959D">
            <w:pPr>
              <w:rPr>
                <w:rFonts w:ascii="仿宋" w:hAnsi="仿宋" w:eastAsia="仿宋" w:cs="Times New Roman"/>
              </w:rPr>
            </w:pPr>
            <w:r>
              <w:rPr>
                <w:rFonts w:hint="eastAsia" w:ascii="仿宋" w:hAnsi="仿宋" w:eastAsia="仿宋" w:cs="Times New Roman"/>
              </w:rPr>
              <w:t>Pelteobagrus fulvidraco</w:t>
            </w:r>
          </w:p>
        </w:tc>
      </w:tr>
      <w:tr w14:paraId="3D8BDF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6EFB081E">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2F736B86">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79F0BAA2">
            <w:pPr>
              <w:rPr>
                <w:rFonts w:ascii="仿宋" w:hAnsi="仿宋" w:eastAsia="仿宋" w:cs="Times New Roman"/>
              </w:rPr>
            </w:pPr>
            <w:r>
              <w:rPr>
                <w:rFonts w:hint="eastAsia" w:ascii="仿宋" w:hAnsi="仿宋" w:eastAsia="仿宋" w:cs="Times New Roman"/>
              </w:rPr>
              <w:t xml:space="preserve">光泽黄颡鱼 </w:t>
            </w:r>
          </w:p>
          <w:p w14:paraId="2334D995">
            <w:pPr>
              <w:rPr>
                <w:rFonts w:ascii="仿宋" w:hAnsi="仿宋" w:eastAsia="仿宋" w:cs="Times New Roman"/>
              </w:rPr>
            </w:pPr>
            <w:r>
              <w:rPr>
                <w:rFonts w:hint="eastAsia" w:ascii="仿宋" w:hAnsi="仿宋" w:eastAsia="仿宋" w:cs="Times New Roman"/>
              </w:rPr>
              <w:t>Pelteobagrus nitidus</w:t>
            </w:r>
          </w:p>
        </w:tc>
      </w:tr>
      <w:tr w14:paraId="66FB6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39F6F3D8">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51F56E13">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4F8CA91E">
            <w:pPr>
              <w:rPr>
                <w:rFonts w:ascii="仿宋" w:hAnsi="仿宋" w:eastAsia="仿宋" w:cs="Times New Roman"/>
              </w:rPr>
            </w:pPr>
            <w:r>
              <w:rPr>
                <w:rFonts w:hint="eastAsia" w:ascii="仿宋" w:hAnsi="仿宋" w:eastAsia="仿宋" w:cs="Times New Roman"/>
              </w:rPr>
              <w:t>岔尾黄颡鱼</w:t>
            </w:r>
          </w:p>
          <w:p w14:paraId="6240B20C">
            <w:pPr>
              <w:rPr>
                <w:rFonts w:ascii="仿宋" w:hAnsi="仿宋" w:eastAsia="仿宋" w:cs="Times New Roman"/>
              </w:rPr>
            </w:pPr>
            <w:r>
              <w:rPr>
                <w:rFonts w:hint="eastAsia" w:ascii="仿宋" w:hAnsi="仿宋" w:eastAsia="仿宋" w:cs="Times New Roman"/>
              </w:rPr>
              <w:t>Pelteobagrus eupogon</w:t>
            </w:r>
          </w:p>
        </w:tc>
      </w:tr>
      <w:tr w14:paraId="0CDB07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54D88853">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11F2B8AA">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27A30370">
            <w:pPr>
              <w:rPr>
                <w:rFonts w:ascii="仿宋" w:hAnsi="仿宋" w:eastAsia="仿宋" w:cs="Times New Roman"/>
              </w:rPr>
            </w:pPr>
            <w:r>
              <w:rPr>
                <w:rFonts w:hint="eastAsia" w:ascii="仿宋" w:hAnsi="仿宋" w:eastAsia="仿宋" w:cs="Times New Roman"/>
              </w:rPr>
              <w:t xml:space="preserve">长吻鮠 </w:t>
            </w:r>
          </w:p>
          <w:p w14:paraId="33C7A393">
            <w:pPr>
              <w:rPr>
                <w:rFonts w:ascii="仿宋" w:hAnsi="仿宋" w:eastAsia="仿宋" w:cs="Times New Roman"/>
              </w:rPr>
            </w:pPr>
            <w:r>
              <w:rPr>
                <w:rFonts w:hint="eastAsia" w:ascii="仿宋" w:hAnsi="仿宋" w:eastAsia="仿宋" w:cs="Times New Roman"/>
              </w:rPr>
              <w:t>Leiocassis longirostris</w:t>
            </w:r>
          </w:p>
        </w:tc>
      </w:tr>
      <w:tr w14:paraId="1974E9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49BFB0E8">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59F287D3">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485197CC">
            <w:pPr>
              <w:rPr>
                <w:rFonts w:ascii="仿宋" w:hAnsi="仿宋" w:eastAsia="仿宋" w:cs="Times New Roman"/>
              </w:rPr>
            </w:pPr>
            <w:r>
              <w:rPr>
                <w:rFonts w:hint="eastAsia" w:ascii="仿宋" w:hAnsi="仿宋" w:eastAsia="仿宋" w:cs="Times New Roman"/>
              </w:rPr>
              <w:t>乌苏里鮠</w:t>
            </w:r>
          </w:p>
          <w:p w14:paraId="7D394765">
            <w:pPr>
              <w:rPr>
                <w:rFonts w:ascii="仿宋" w:hAnsi="仿宋" w:eastAsia="仿宋" w:cs="Times New Roman"/>
              </w:rPr>
            </w:pPr>
            <w:r>
              <w:rPr>
                <w:rFonts w:hint="eastAsia" w:ascii="仿宋" w:hAnsi="仿宋" w:eastAsia="仿宋" w:cs="Times New Roman"/>
              </w:rPr>
              <w:t>Leiocassis ussuriensis</w:t>
            </w:r>
          </w:p>
        </w:tc>
      </w:tr>
      <w:tr w14:paraId="61AC73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top w:val="single" w:color="auto" w:sz="4" w:space="0"/>
              <w:left w:val="single" w:color="auto" w:sz="4" w:space="0"/>
              <w:bottom w:val="single" w:color="auto" w:sz="4" w:space="0"/>
              <w:right w:val="single" w:color="auto" w:sz="4" w:space="0"/>
            </w:tcBorders>
          </w:tcPr>
          <w:p w14:paraId="35222403">
            <w:pPr>
              <w:rPr>
                <w:rFonts w:ascii="仿宋" w:hAnsi="仿宋" w:eastAsia="仿宋" w:cs="Times New Roman"/>
              </w:rPr>
            </w:pPr>
            <w:r>
              <w:rPr>
                <w:rFonts w:hint="eastAsia" w:ascii="仿宋" w:hAnsi="仿宋" w:eastAsia="仿宋" w:cs="Times New Roman"/>
              </w:rPr>
              <w:t>鳉形目</w:t>
            </w:r>
          </w:p>
          <w:p w14:paraId="79CC578F">
            <w:pPr>
              <w:rPr>
                <w:rFonts w:ascii="仿宋" w:hAnsi="仿宋" w:eastAsia="仿宋" w:cs="Times New Roman"/>
              </w:rPr>
            </w:pPr>
            <w:r>
              <w:rPr>
                <w:rFonts w:hint="eastAsia" w:ascii="仿宋" w:hAnsi="仿宋" w:eastAsia="仿宋" w:cs="Times New Roman"/>
              </w:rPr>
              <w:t>Cyprinodontiformes</w:t>
            </w:r>
          </w:p>
          <w:p w14:paraId="2F480C4D">
            <w:pPr>
              <w:rPr>
                <w:rFonts w:ascii="仿宋" w:hAnsi="仿宋" w:eastAsia="仿宋" w:cs="Times New Roman"/>
              </w:rPr>
            </w:pPr>
          </w:p>
        </w:tc>
        <w:tc>
          <w:tcPr>
            <w:tcW w:w="3192" w:type="dxa"/>
            <w:tcBorders>
              <w:top w:val="single" w:color="auto" w:sz="4" w:space="0"/>
              <w:left w:val="single" w:color="auto" w:sz="4" w:space="0"/>
              <w:bottom w:val="single" w:color="auto" w:sz="4" w:space="0"/>
              <w:right w:val="single" w:color="auto" w:sz="4" w:space="0"/>
            </w:tcBorders>
          </w:tcPr>
          <w:p w14:paraId="7A0CA97B">
            <w:pPr>
              <w:rPr>
                <w:rFonts w:ascii="仿宋" w:hAnsi="仿宋" w:eastAsia="仿宋" w:cs="Times New Roman"/>
              </w:rPr>
            </w:pPr>
            <w:r>
              <w:rPr>
                <w:rFonts w:hint="eastAsia" w:ascii="仿宋" w:hAnsi="仿宋" w:eastAsia="仿宋" w:cs="Times New Roman"/>
              </w:rPr>
              <w:t>胎鱼鳉科 Poeciliidae</w:t>
            </w:r>
          </w:p>
        </w:tc>
        <w:tc>
          <w:tcPr>
            <w:tcW w:w="2841" w:type="dxa"/>
            <w:tcBorders>
              <w:top w:val="single" w:color="auto" w:sz="4" w:space="0"/>
              <w:left w:val="single" w:color="auto" w:sz="4" w:space="0"/>
              <w:bottom w:val="single" w:color="auto" w:sz="4" w:space="0"/>
              <w:right w:val="single" w:color="auto" w:sz="4" w:space="0"/>
            </w:tcBorders>
          </w:tcPr>
          <w:p w14:paraId="52CEC6C6">
            <w:pPr>
              <w:rPr>
                <w:rFonts w:ascii="仿宋" w:hAnsi="仿宋" w:eastAsia="仿宋" w:cs="Times New Roman"/>
              </w:rPr>
            </w:pPr>
            <w:r>
              <w:rPr>
                <w:rFonts w:hint="eastAsia" w:ascii="仿宋" w:hAnsi="仿宋" w:eastAsia="仿宋" w:cs="Times New Roman"/>
              </w:rPr>
              <w:t>青鳉 Oryzias latipe</w:t>
            </w:r>
          </w:p>
        </w:tc>
      </w:tr>
      <w:tr w14:paraId="23EDCE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top w:val="single" w:color="auto" w:sz="4" w:space="0"/>
              <w:left w:val="single" w:color="auto" w:sz="4" w:space="0"/>
              <w:bottom w:val="single" w:color="auto" w:sz="4" w:space="0"/>
              <w:right w:val="single" w:color="auto" w:sz="4" w:space="0"/>
            </w:tcBorders>
          </w:tcPr>
          <w:p w14:paraId="2FE21E3D">
            <w:pPr>
              <w:rPr>
                <w:rFonts w:ascii="仿宋" w:hAnsi="仿宋" w:eastAsia="仿宋" w:cs="Times New Roman"/>
              </w:rPr>
            </w:pPr>
            <w:r>
              <w:rPr>
                <w:rFonts w:hint="eastAsia" w:ascii="仿宋" w:hAnsi="仿宋" w:eastAsia="仿宋" w:cs="Times New Roman"/>
              </w:rPr>
              <w:t>合鳃鱼目 Synbranchiformes</w:t>
            </w:r>
          </w:p>
        </w:tc>
        <w:tc>
          <w:tcPr>
            <w:tcW w:w="3192" w:type="dxa"/>
            <w:tcBorders>
              <w:top w:val="single" w:color="auto" w:sz="4" w:space="0"/>
              <w:left w:val="single" w:color="auto" w:sz="4" w:space="0"/>
              <w:bottom w:val="single" w:color="auto" w:sz="4" w:space="0"/>
              <w:right w:val="single" w:color="auto" w:sz="4" w:space="0"/>
            </w:tcBorders>
          </w:tcPr>
          <w:p w14:paraId="10AEE38E">
            <w:pPr>
              <w:rPr>
                <w:rFonts w:ascii="仿宋" w:hAnsi="仿宋" w:eastAsia="仿宋" w:cs="Times New Roman"/>
              </w:rPr>
            </w:pPr>
            <w:r>
              <w:rPr>
                <w:rFonts w:hint="eastAsia" w:ascii="仿宋" w:hAnsi="仿宋" w:eastAsia="仿宋" w:cs="Times New Roman"/>
              </w:rPr>
              <w:t>合鳃鱼科 Synbranchidae</w:t>
            </w:r>
          </w:p>
          <w:p w14:paraId="205C6673">
            <w:pPr>
              <w:rPr>
                <w:rFonts w:ascii="仿宋" w:hAnsi="仿宋" w:eastAsia="仿宋" w:cs="Times New Roman"/>
              </w:rPr>
            </w:pPr>
          </w:p>
        </w:tc>
        <w:tc>
          <w:tcPr>
            <w:tcW w:w="2841" w:type="dxa"/>
            <w:tcBorders>
              <w:top w:val="single" w:color="auto" w:sz="4" w:space="0"/>
              <w:left w:val="single" w:color="auto" w:sz="4" w:space="0"/>
              <w:bottom w:val="single" w:color="auto" w:sz="4" w:space="0"/>
              <w:right w:val="single" w:color="auto" w:sz="4" w:space="0"/>
            </w:tcBorders>
          </w:tcPr>
          <w:p w14:paraId="13D31588">
            <w:pPr>
              <w:rPr>
                <w:rFonts w:ascii="仿宋" w:hAnsi="仿宋" w:eastAsia="仿宋" w:cs="Times New Roman"/>
              </w:rPr>
            </w:pPr>
            <w:r>
              <w:rPr>
                <w:rFonts w:hint="eastAsia" w:ascii="仿宋" w:hAnsi="仿宋" w:eastAsia="仿宋" w:cs="Times New Roman"/>
              </w:rPr>
              <w:t>黄鳝 Monoptarus albus</w:t>
            </w:r>
          </w:p>
        </w:tc>
      </w:tr>
      <w:tr w14:paraId="1FC29D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restart"/>
            <w:tcBorders>
              <w:top w:val="single" w:color="auto" w:sz="4" w:space="0"/>
              <w:left w:val="single" w:color="auto" w:sz="4" w:space="0"/>
              <w:bottom w:val="single" w:color="auto" w:sz="4" w:space="0"/>
              <w:right w:val="single" w:color="auto" w:sz="4" w:space="0"/>
            </w:tcBorders>
          </w:tcPr>
          <w:p w14:paraId="7513667B">
            <w:pPr>
              <w:rPr>
                <w:rFonts w:ascii="仿宋" w:hAnsi="仿宋" w:eastAsia="仿宋" w:cs="Times New Roman"/>
              </w:rPr>
            </w:pPr>
            <w:r>
              <w:rPr>
                <w:rFonts w:hint="eastAsia" w:ascii="仿宋" w:hAnsi="仿宋" w:eastAsia="仿宋" w:cs="Times New Roman"/>
              </w:rPr>
              <w:t>鲈形目 Perciformes</w:t>
            </w:r>
          </w:p>
          <w:p w14:paraId="044F7792">
            <w:pPr>
              <w:rPr>
                <w:rFonts w:ascii="仿宋" w:hAnsi="仿宋" w:eastAsia="仿宋" w:cs="Times New Roman"/>
              </w:rPr>
            </w:pPr>
          </w:p>
        </w:tc>
        <w:tc>
          <w:tcPr>
            <w:tcW w:w="3192" w:type="dxa"/>
            <w:vMerge w:val="restart"/>
            <w:tcBorders>
              <w:top w:val="single" w:color="auto" w:sz="4" w:space="0"/>
              <w:left w:val="single" w:color="auto" w:sz="4" w:space="0"/>
              <w:bottom w:val="single" w:color="auto" w:sz="4" w:space="0"/>
              <w:right w:val="single" w:color="auto" w:sz="4" w:space="0"/>
            </w:tcBorders>
          </w:tcPr>
          <w:p w14:paraId="77AACB51">
            <w:pPr>
              <w:rPr>
                <w:rFonts w:ascii="仿宋" w:hAnsi="仿宋" w:eastAsia="仿宋" w:cs="Times New Roman"/>
              </w:rPr>
            </w:pPr>
            <w:r>
              <w:rPr>
                <w:rFonts w:hint="eastAsia" w:ascii="仿宋" w:hAnsi="仿宋" w:eastAsia="仿宋" w:cs="Times New Roman"/>
              </w:rPr>
              <w:t>鮨科 Serranidae</w:t>
            </w:r>
          </w:p>
          <w:p w14:paraId="6E46D3DD">
            <w:pPr>
              <w:rPr>
                <w:rFonts w:ascii="仿宋" w:hAnsi="仿宋" w:eastAsia="仿宋" w:cs="Times New Roman"/>
              </w:rPr>
            </w:pPr>
          </w:p>
        </w:tc>
        <w:tc>
          <w:tcPr>
            <w:tcW w:w="2841" w:type="dxa"/>
            <w:tcBorders>
              <w:top w:val="single" w:color="auto" w:sz="4" w:space="0"/>
              <w:left w:val="single" w:color="auto" w:sz="4" w:space="0"/>
              <w:bottom w:val="single" w:color="auto" w:sz="4" w:space="0"/>
              <w:right w:val="single" w:color="auto" w:sz="4" w:space="0"/>
            </w:tcBorders>
          </w:tcPr>
          <w:p w14:paraId="2E3AC5CA">
            <w:pPr>
              <w:rPr>
                <w:rFonts w:ascii="仿宋" w:hAnsi="仿宋" w:eastAsia="仿宋" w:cs="Times New Roman"/>
              </w:rPr>
            </w:pPr>
            <w:r>
              <w:rPr>
                <w:rFonts w:hint="eastAsia" w:ascii="仿宋" w:hAnsi="仿宋" w:eastAsia="仿宋" w:cs="Times New Roman"/>
              </w:rPr>
              <w:t>大眼鳜Siniperca kneri</w:t>
            </w:r>
          </w:p>
        </w:tc>
      </w:tr>
      <w:tr w14:paraId="72FC78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08266C75">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451B69BE">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47B4826D">
            <w:pPr>
              <w:rPr>
                <w:rFonts w:ascii="仿宋" w:hAnsi="仿宋" w:eastAsia="仿宋" w:cs="Times New Roman"/>
              </w:rPr>
            </w:pPr>
            <w:r>
              <w:rPr>
                <w:rFonts w:hint="eastAsia" w:ascii="仿宋" w:hAnsi="仿宋" w:eastAsia="仿宋" w:cs="Times New Roman"/>
              </w:rPr>
              <w:t>鳜鱼Siniperca chuatsi</w:t>
            </w:r>
          </w:p>
        </w:tc>
      </w:tr>
      <w:tr w14:paraId="251F22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5AB024FA">
            <w:pPr>
              <w:widowControl/>
              <w:jc w:val="left"/>
              <w:rPr>
                <w:rFonts w:ascii="仿宋" w:hAnsi="仿宋" w:eastAsia="仿宋" w:cs="Times New Roman"/>
                <w:szCs w:val="24"/>
              </w:rPr>
            </w:pPr>
          </w:p>
        </w:tc>
        <w:tc>
          <w:tcPr>
            <w:tcW w:w="3192" w:type="dxa"/>
            <w:tcBorders>
              <w:top w:val="single" w:color="auto" w:sz="4" w:space="0"/>
              <w:left w:val="single" w:color="auto" w:sz="4" w:space="0"/>
              <w:bottom w:val="single" w:color="auto" w:sz="4" w:space="0"/>
              <w:right w:val="single" w:color="auto" w:sz="4" w:space="0"/>
            </w:tcBorders>
          </w:tcPr>
          <w:p w14:paraId="328767A8">
            <w:pPr>
              <w:rPr>
                <w:rFonts w:ascii="仿宋" w:hAnsi="仿宋" w:eastAsia="仿宋" w:cs="Times New Roman"/>
              </w:rPr>
            </w:pPr>
            <w:r>
              <w:rPr>
                <w:rFonts w:hint="eastAsia" w:ascii="仿宋" w:hAnsi="仿宋" w:eastAsia="仿宋" w:cs="Times New Roman"/>
              </w:rPr>
              <w:t>塘鳢科 Eleotridae</w:t>
            </w:r>
          </w:p>
          <w:p w14:paraId="0FA073E6">
            <w:pPr>
              <w:rPr>
                <w:rFonts w:ascii="仿宋" w:hAnsi="仿宋" w:eastAsia="仿宋" w:cs="Times New Roman"/>
              </w:rPr>
            </w:pPr>
          </w:p>
        </w:tc>
        <w:tc>
          <w:tcPr>
            <w:tcW w:w="2841" w:type="dxa"/>
            <w:tcBorders>
              <w:top w:val="single" w:color="auto" w:sz="4" w:space="0"/>
              <w:left w:val="single" w:color="auto" w:sz="4" w:space="0"/>
              <w:bottom w:val="single" w:color="auto" w:sz="4" w:space="0"/>
              <w:right w:val="single" w:color="auto" w:sz="4" w:space="0"/>
            </w:tcBorders>
          </w:tcPr>
          <w:p w14:paraId="198AE632">
            <w:pPr>
              <w:rPr>
                <w:rFonts w:ascii="仿宋" w:hAnsi="仿宋" w:eastAsia="仿宋" w:cs="Times New Roman"/>
              </w:rPr>
            </w:pPr>
            <w:r>
              <w:rPr>
                <w:rFonts w:hint="eastAsia" w:ascii="仿宋" w:hAnsi="仿宋" w:eastAsia="仿宋" w:cs="Times New Roman"/>
              </w:rPr>
              <w:t>沙塘鳢</w:t>
            </w:r>
          </w:p>
          <w:p w14:paraId="00ADC304">
            <w:pPr>
              <w:rPr>
                <w:rFonts w:ascii="仿宋" w:hAnsi="仿宋" w:eastAsia="仿宋" w:cs="Times New Roman"/>
              </w:rPr>
            </w:pPr>
            <w:r>
              <w:rPr>
                <w:rFonts w:hint="eastAsia" w:ascii="仿宋" w:hAnsi="仿宋" w:eastAsia="仿宋" w:cs="Times New Roman"/>
              </w:rPr>
              <w:t>Odontobutis obscurus</w:t>
            </w:r>
          </w:p>
        </w:tc>
      </w:tr>
      <w:tr w14:paraId="3CBF12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3678B5B9">
            <w:pPr>
              <w:widowControl/>
              <w:jc w:val="left"/>
              <w:rPr>
                <w:rFonts w:ascii="仿宋" w:hAnsi="仿宋" w:eastAsia="仿宋" w:cs="Times New Roman"/>
                <w:szCs w:val="24"/>
              </w:rPr>
            </w:pPr>
          </w:p>
        </w:tc>
        <w:tc>
          <w:tcPr>
            <w:tcW w:w="3192" w:type="dxa"/>
            <w:tcBorders>
              <w:top w:val="single" w:color="auto" w:sz="4" w:space="0"/>
              <w:left w:val="single" w:color="auto" w:sz="4" w:space="0"/>
              <w:bottom w:val="single" w:color="auto" w:sz="4" w:space="0"/>
              <w:right w:val="single" w:color="auto" w:sz="4" w:space="0"/>
            </w:tcBorders>
          </w:tcPr>
          <w:p w14:paraId="4FE03E6E">
            <w:pPr>
              <w:rPr>
                <w:rFonts w:ascii="仿宋" w:hAnsi="仿宋" w:eastAsia="仿宋" w:cs="Times New Roman"/>
              </w:rPr>
            </w:pPr>
            <w:r>
              <w:rPr>
                <w:rFonts w:hint="eastAsia" w:ascii="仿宋" w:hAnsi="仿宋" w:eastAsia="仿宋" w:cs="Times New Roman"/>
              </w:rPr>
              <w:t>虾虎鱼科 Gobiidae</w:t>
            </w:r>
          </w:p>
          <w:p w14:paraId="68C7D761">
            <w:pPr>
              <w:rPr>
                <w:rFonts w:ascii="仿宋" w:hAnsi="仿宋" w:eastAsia="仿宋" w:cs="Times New Roman"/>
              </w:rPr>
            </w:pPr>
          </w:p>
        </w:tc>
        <w:tc>
          <w:tcPr>
            <w:tcW w:w="2841" w:type="dxa"/>
            <w:tcBorders>
              <w:top w:val="single" w:color="auto" w:sz="4" w:space="0"/>
              <w:left w:val="single" w:color="auto" w:sz="4" w:space="0"/>
              <w:bottom w:val="single" w:color="auto" w:sz="4" w:space="0"/>
              <w:right w:val="single" w:color="auto" w:sz="4" w:space="0"/>
            </w:tcBorders>
          </w:tcPr>
          <w:p w14:paraId="559E80C6">
            <w:pPr>
              <w:rPr>
                <w:rFonts w:ascii="仿宋" w:hAnsi="仿宋" w:eastAsia="仿宋" w:cs="Times New Roman"/>
              </w:rPr>
            </w:pPr>
            <w:r>
              <w:rPr>
                <w:rFonts w:hint="eastAsia" w:ascii="仿宋" w:hAnsi="仿宋" w:eastAsia="仿宋" w:cs="Times New Roman"/>
              </w:rPr>
              <w:t>普通虾虎鱼 Ctenogobius giurinus</w:t>
            </w:r>
          </w:p>
        </w:tc>
      </w:tr>
      <w:tr w14:paraId="0E0C9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092D32A5">
            <w:pPr>
              <w:widowControl/>
              <w:jc w:val="left"/>
              <w:rPr>
                <w:rFonts w:ascii="仿宋" w:hAnsi="仿宋" w:eastAsia="仿宋" w:cs="Times New Roman"/>
                <w:szCs w:val="24"/>
              </w:rPr>
            </w:pPr>
          </w:p>
        </w:tc>
        <w:tc>
          <w:tcPr>
            <w:tcW w:w="3192" w:type="dxa"/>
            <w:tcBorders>
              <w:top w:val="single" w:color="auto" w:sz="4" w:space="0"/>
              <w:left w:val="single" w:color="auto" w:sz="4" w:space="0"/>
              <w:bottom w:val="single" w:color="auto" w:sz="4" w:space="0"/>
              <w:right w:val="single" w:color="auto" w:sz="4" w:space="0"/>
            </w:tcBorders>
          </w:tcPr>
          <w:p w14:paraId="25FC994B">
            <w:pPr>
              <w:rPr>
                <w:rFonts w:ascii="仿宋" w:hAnsi="仿宋" w:eastAsia="仿宋" w:cs="Times New Roman"/>
              </w:rPr>
            </w:pPr>
            <w:r>
              <w:rPr>
                <w:rFonts w:hint="eastAsia" w:ascii="仿宋" w:hAnsi="仿宋" w:eastAsia="仿宋" w:cs="Times New Roman"/>
              </w:rPr>
              <w:t>鳢科 Channidae</w:t>
            </w:r>
          </w:p>
          <w:p w14:paraId="6691924F">
            <w:pPr>
              <w:rPr>
                <w:rFonts w:ascii="仿宋" w:hAnsi="仿宋" w:eastAsia="仿宋" w:cs="Times New Roman"/>
              </w:rPr>
            </w:pPr>
          </w:p>
        </w:tc>
        <w:tc>
          <w:tcPr>
            <w:tcW w:w="2841" w:type="dxa"/>
            <w:tcBorders>
              <w:top w:val="single" w:color="auto" w:sz="4" w:space="0"/>
              <w:left w:val="single" w:color="auto" w:sz="4" w:space="0"/>
              <w:bottom w:val="single" w:color="auto" w:sz="4" w:space="0"/>
              <w:right w:val="single" w:color="auto" w:sz="4" w:space="0"/>
            </w:tcBorders>
          </w:tcPr>
          <w:p w14:paraId="79A6C626">
            <w:pPr>
              <w:rPr>
                <w:rFonts w:ascii="仿宋" w:hAnsi="仿宋" w:eastAsia="仿宋" w:cs="Times New Roman"/>
              </w:rPr>
            </w:pPr>
            <w:r>
              <w:rPr>
                <w:rFonts w:hint="eastAsia" w:ascii="仿宋" w:hAnsi="仿宋" w:eastAsia="仿宋" w:cs="Times New Roman"/>
              </w:rPr>
              <w:t>乌鳢 Ophiocephalus argus</w:t>
            </w:r>
          </w:p>
        </w:tc>
      </w:tr>
      <w:tr w14:paraId="6217C6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150D025B">
            <w:pPr>
              <w:widowControl/>
              <w:jc w:val="left"/>
              <w:rPr>
                <w:rFonts w:ascii="仿宋" w:hAnsi="仿宋" w:eastAsia="仿宋" w:cs="Times New Roman"/>
                <w:szCs w:val="24"/>
              </w:rPr>
            </w:pPr>
          </w:p>
        </w:tc>
        <w:tc>
          <w:tcPr>
            <w:tcW w:w="3192" w:type="dxa"/>
            <w:vMerge w:val="restart"/>
            <w:tcBorders>
              <w:top w:val="single" w:color="auto" w:sz="4" w:space="0"/>
              <w:left w:val="single" w:color="auto" w:sz="4" w:space="0"/>
              <w:bottom w:val="single" w:color="auto" w:sz="4" w:space="0"/>
              <w:right w:val="single" w:color="auto" w:sz="4" w:space="0"/>
            </w:tcBorders>
          </w:tcPr>
          <w:p w14:paraId="2F201F99">
            <w:pPr>
              <w:rPr>
                <w:rFonts w:ascii="仿宋" w:hAnsi="仿宋" w:eastAsia="仿宋" w:cs="Times New Roman"/>
              </w:rPr>
            </w:pPr>
            <w:r>
              <w:rPr>
                <w:rFonts w:hint="eastAsia" w:ascii="仿宋" w:hAnsi="仿宋" w:eastAsia="仿宋" w:cs="Times New Roman"/>
              </w:rPr>
              <w:t>刺鳅科 Mastac embelidae</w:t>
            </w:r>
          </w:p>
          <w:p w14:paraId="7E68EF72">
            <w:pPr>
              <w:rPr>
                <w:rFonts w:ascii="仿宋" w:hAnsi="仿宋" w:eastAsia="仿宋" w:cs="Times New Roman"/>
              </w:rPr>
            </w:pPr>
          </w:p>
        </w:tc>
        <w:tc>
          <w:tcPr>
            <w:tcW w:w="2841" w:type="dxa"/>
            <w:tcBorders>
              <w:top w:val="single" w:color="auto" w:sz="4" w:space="0"/>
              <w:left w:val="single" w:color="auto" w:sz="4" w:space="0"/>
              <w:bottom w:val="single" w:color="auto" w:sz="4" w:space="0"/>
              <w:right w:val="single" w:color="auto" w:sz="4" w:space="0"/>
            </w:tcBorders>
          </w:tcPr>
          <w:p w14:paraId="1AB6D177">
            <w:pPr>
              <w:rPr>
                <w:rFonts w:ascii="仿宋" w:hAnsi="仿宋" w:eastAsia="仿宋" w:cs="Times New Roman"/>
              </w:rPr>
            </w:pPr>
            <w:r>
              <w:rPr>
                <w:rFonts w:hint="eastAsia" w:ascii="仿宋" w:hAnsi="仿宋" w:eastAsia="仿宋" w:cs="Times New Roman"/>
              </w:rPr>
              <w:t>刺鳅</w:t>
            </w:r>
          </w:p>
          <w:p w14:paraId="728E8F2E">
            <w:pPr>
              <w:rPr>
                <w:rFonts w:ascii="仿宋" w:hAnsi="仿宋" w:eastAsia="仿宋" w:cs="Times New Roman"/>
              </w:rPr>
            </w:pPr>
            <w:r>
              <w:rPr>
                <w:rFonts w:hint="eastAsia" w:ascii="仿宋" w:hAnsi="仿宋" w:eastAsia="仿宋" w:cs="Times New Roman"/>
              </w:rPr>
              <w:t>Mastacembelus aculeatus</w:t>
            </w:r>
          </w:p>
        </w:tc>
      </w:tr>
      <w:tr w14:paraId="4F10DF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single" w:color="auto" w:sz="4" w:space="0"/>
              <w:left w:val="single" w:color="auto" w:sz="4" w:space="0"/>
              <w:bottom w:val="single" w:color="auto" w:sz="4" w:space="0"/>
              <w:right w:val="single" w:color="auto" w:sz="4" w:space="0"/>
            </w:tcBorders>
            <w:vAlign w:val="center"/>
          </w:tcPr>
          <w:p w14:paraId="45253BF6">
            <w:pPr>
              <w:widowControl/>
              <w:jc w:val="left"/>
              <w:rPr>
                <w:rFonts w:ascii="仿宋" w:hAnsi="仿宋" w:eastAsia="仿宋" w:cs="Times New Roman"/>
                <w:szCs w:val="24"/>
              </w:rPr>
            </w:pPr>
          </w:p>
        </w:tc>
        <w:tc>
          <w:tcPr>
            <w:tcW w:w="3192" w:type="dxa"/>
            <w:vMerge w:val="continue"/>
            <w:tcBorders>
              <w:top w:val="single" w:color="auto" w:sz="4" w:space="0"/>
              <w:left w:val="single" w:color="auto" w:sz="4" w:space="0"/>
              <w:bottom w:val="single" w:color="auto" w:sz="4" w:space="0"/>
              <w:right w:val="single" w:color="auto" w:sz="4" w:space="0"/>
            </w:tcBorders>
            <w:vAlign w:val="center"/>
          </w:tcPr>
          <w:p w14:paraId="407A34D1">
            <w:pPr>
              <w:widowControl/>
              <w:jc w:val="left"/>
              <w:rPr>
                <w:rFonts w:ascii="仿宋" w:hAnsi="仿宋" w:eastAsia="仿宋" w:cs="Times New Roman"/>
                <w:szCs w:val="24"/>
              </w:rPr>
            </w:pPr>
          </w:p>
        </w:tc>
        <w:tc>
          <w:tcPr>
            <w:tcW w:w="2841" w:type="dxa"/>
            <w:tcBorders>
              <w:top w:val="single" w:color="auto" w:sz="4" w:space="0"/>
              <w:left w:val="single" w:color="auto" w:sz="4" w:space="0"/>
              <w:bottom w:val="single" w:color="auto" w:sz="4" w:space="0"/>
              <w:right w:val="single" w:color="auto" w:sz="4" w:space="0"/>
            </w:tcBorders>
          </w:tcPr>
          <w:p w14:paraId="2B4917B5">
            <w:pPr>
              <w:rPr>
                <w:rFonts w:ascii="仿宋" w:hAnsi="仿宋" w:eastAsia="仿宋" w:cs="Times New Roman"/>
              </w:rPr>
            </w:pPr>
            <w:r>
              <w:rPr>
                <w:rFonts w:hint="eastAsia" w:ascii="仿宋" w:hAnsi="仿宋" w:eastAsia="仿宋" w:cs="Times New Roman"/>
              </w:rPr>
              <w:t>大刺鳅</w:t>
            </w:r>
          </w:p>
          <w:p w14:paraId="2E1F562B">
            <w:pPr>
              <w:rPr>
                <w:rFonts w:ascii="仿宋" w:hAnsi="仿宋" w:eastAsia="仿宋" w:cs="Times New Roman"/>
              </w:rPr>
            </w:pPr>
            <w:r>
              <w:rPr>
                <w:rFonts w:hint="eastAsia" w:ascii="仿宋" w:hAnsi="仿宋" w:eastAsia="仿宋" w:cs="Times New Roman"/>
              </w:rPr>
              <w:t>Mastacembelus armatus</w:t>
            </w:r>
          </w:p>
          <w:p w14:paraId="03397A2E">
            <w:pPr>
              <w:rPr>
                <w:rFonts w:ascii="仿宋" w:hAnsi="仿宋" w:eastAsia="仿宋" w:cs="Times New Roman"/>
              </w:rPr>
            </w:pPr>
          </w:p>
        </w:tc>
      </w:tr>
    </w:tbl>
    <w:p w14:paraId="556B36D4">
      <w:pPr>
        <w:spacing w:line="300" w:lineRule="auto"/>
        <w:rPr>
          <w:rFonts w:ascii="宋体" w:hAnsi="宋体" w:eastAsia="宋体" w:cs="宋体"/>
          <w:b/>
          <w:bCs/>
          <w:kern w:val="0"/>
          <w:sz w:val="24"/>
          <w:szCs w:val="24"/>
        </w:rPr>
      </w:pPr>
    </w:p>
    <w:p w14:paraId="0D23488C">
      <w:pPr>
        <w:keepNext/>
        <w:keepLines/>
        <w:spacing w:before="260" w:after="260" w:line="300" w:lineRule="auto"/>
        <w:outlineLvl w:val="2"/>
        <w:rPr>
          <w:rFonts w:ascii="黑体" w:hAnsi="黑体" w:eastAsia="黑体" w:cs="Times New Roman"/>
          <w:b/>
          <w:bCs/>
          <w:sz w:val="24"/>
          <w:szCs w:val="24"/>
        </w:rPr>
      </w:pPr>
      <w:bookmarkStart w:id="192" w:name="_Toc82620768"/>
      <w:r>
        <w:rPr>
          <w:rFonts w:hint="eastAsia" w:ascii="黑体" w:hAnsi="黑体" w:eastAsia="黑体" w:cs="Times New Roman"/>
          <w:b/>
          <w:bCs/>
          <w:sz w:val="24"/>
          <w:szCs w:val="24"/>
        </w:rPr>
        <w:t>（四）水生哺乳动物</w:t>
      </w:r>
      <w:bookmarkEnd w:id="192"/>
    </w:p>
    <w:p w14:paraId="1DA2DB0F">
      <w:pPr>
        <w:spacing w:line="300" w:lineRule="auto"/>
        <w:rPr>
          <w:rFonts w:ascii="宋体" w:hAnsi="宋体" w:eastAsia="宋体" w:cs="宋体"/>
          <w:kern w:val="0"/>
          <w:sz w:val="24"/>
          <w:szCs w:val="24"/>
        </w:rPr>
      </w:pPr>
      <w:r>
        <w:rPr>
          <w:rFonts w:hint="eastAsia" w:ascii="宋体" w:hAnsi="宋体" w:eastAsia="宋体" w:cs="宋体"/>
          <w:b/>
          <w:bCs/>
          <w:kern w:val="0"/>
          <w:sz w:val="24"/>
          <w:szCs w:val="24"/>
        </w:rPr>
        <w:t>【说明】</w:t>
      </w:r>
      <w:r>
        <w:rPr>
          <w:rFonts w:hint="eastAsia" w:ascii="宋体" w:hAnsi="宋体" w:eastAsia="宋体" w:cs="宋体"/>
          <w:kern w:val="0"/>
          <w:sz w:val="24"/>
          <w:szCs w:val="24"/>
        </w:rPr>
        <w:t>洞庭湖区的水生大型哺乳动物，有属于国家一级保护的水生哺乳动物白鳍豚，二级保护动物江豚等。目前洞庭湖的白鳍豚和江豚都是人们比较关注的问题，政府部分包括国家渔政局、地方渔政局、林业部门、中科院水生所、国际保护组织、W</w:t>
      </w:r>
      <w:r>
        <w:rPr>
          <w:rFonts w:ascii="宋体" w:hAnsi="宋体" w:eastAsia="宋体" w:cs="宋体"/>
          <w:kern w:val="0"/>
          <w:sz w:val="24"/>
          <w:szCs w:val="24"/>
        </w:rPr>
        <w:t>WF</w:t>
      </w:r>
      <w:r>
        <w:rPr>
          <w:rFonts w:hint="eastAsia" w:ascii="宋体" w:hAnsi="宋体" w:eastAsia="宋体" w:cs="宋体"/>
          <w:kern w:val="0"/>
          <w:sz w:val="24"/>
          <w:szCs w:val="24"/>
        </w:rPr>
        <w:t>等机构先后对长江中下游及洞庭湖和鄱阳湖流域的白鳍豚和江豚进行了调查，二者的数量在日渐减少。</w:t>
      </w:r>
    </w:p>
    <w:p w14:paraId="0BBA8AC5">
      <w:pPr>
        <w:spacing w:line="300" w:lineRule="auto"/>
        <w:rPr>
          <w:rFonts w:ascii="宋体" w:hAnsi="宋体" w:eastAsia="宋体" w:cs="宋体"/>
          <w:b/>
          <w:bCs/>
          <w:kern w:val="0"/>
          <w:sz w:val="24"/>
          <w:szCs w:val="24"/>
        </w:rPr>
      </w:pPr>
    </w:p>
    <w:p w14:paraId="0E6A6383">
      <w:pPr>
        <w:spacing w:line="300" w:lineRule="auto"/>
        <w:rPr>
          <w:rFonts w:ascii="宋体" w:hAnsi="宋体" w:eastAsia="宋体" w:cs="宋体"/>
          <w:b/>
          <w:bCs/>
          <w:kern w:val="0"/>
          <w:sz w:val="24"/>
          <w:szCs w:val="24"/>
        </w:rPr>
      </w:pPr>
      <w:r>
        <w:rPr>
          <w:rFonts w:hint="eastAsia" w:ascii="宋体" w:hAnsi="宋体" w:eastAsia="宋体" w:cs="宋体"/>
          <w:b/>
          <w:bCs/>
          <w:kern w:val="0"/>
          <w:sz w:val="24"/>
          <w:szCs w:val="24"/>
        </w:rPr>
        <w:t>【代表性物种参考图】</w:t>
      </w:r>
    </w:p>
    <w:p w14:paraId="2278580E">
      <w:pPr>
        <w:spacing w:line="300" w:lineRule="auto"/>
        <w:rPr>
          <w:rFonts w:ascii="宋体" w:hAnsi="宋体" w:eastAsia="宋体" w:cs="宋体"/>
          <w:kern w:val="0"/>
          <w:sz w:val="24"/>
          <w:szCs w:val="24"/>
        </w:rPr>
      </w:pPr>
      <w:r>
        <w:rPr>
          <w:rFonts w:hint="eastAsia" w:ascii="宋体" w:hAnsi="宋体" w:eastAsia="宋体" w:cs="宋体"/>
          <w:kern w:val="0"/>
          <w:sz w:val="24"/>
          <w:szCs w:val="24"/>
        </w:rPr>
        <w:t>★白鳍豚</w:t>
      </w:r>
    </w:p>
    <w:p w14:paraId="7DD6E527">
      <w:pPr>
        <w:spacing w:line="300" w:lineRule="auto"/>
        <w:jc w:val="center"/>
        <w:rPr>
          <w:rFonts w:ascii="宋体" w:hAnsi="宋体" w:eastAsia="宋体" w:cs="宋体"/>
          <w:kern w:val="0"/>
          <w:sz w:val="24"/>
          <w:szCs w:val="24"/>
        </w:rPr>
      </w:pPr>
      <w:r>
        <w:rPr>
          <w:rFonts w:ascii="宋体" w:hAnsi="宋体" w:eastAsia="宋体" w:cs="Times New Roman"/>
          <w:sz w:val="24"/>
          <w:szCs w:val="24"/>
        </w:rPr>
        <w:drawing>
          <wp:inline distT="0" distB="0" distL="0" distR="0">
            <wp:extent cx="3201035" cy="2127250"/>
            <wp:effectExtent l="0" t="0" r="0" b="6350"/>
            <wp:docPr id="81" name="图片 81" descr="https://pic.baike.soso.com/ugc/baikepic2/0/ori-20200709235230-1426722001_jpeg_740_493_35663.jpg/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https://pic.baike.soso.com/ugc/baikepic2/0/ori-20200709235230-1426722001_jpeg_740_493_35663.jpg/800"/>
                    <pic:cNvPicPr>
                      <a:picLocks noChangeAspect="1" noChangeArrowheads="1"/>
                    </pic:cNvPicPr>
                  </pic:nvPicPr>
                  <pic:blipFill>
                    <a:blip r:embed="rId152" r:link="rId153" cstate="print">
                      <a:extLst>
                        <a:ext uri="{28A0092B-C50C-407E-A947-70E740481C1C}">
                          <a14:useLocalDpi xmlns:a14="http://schemas.microsoft.com/office/drawing/2010/main" val="0"/>
                        </a:ext>
                      </a:extLst>
                    </a:blip>
                    <a:srcRect/>
                    <a:stretch>
                      <a:fillRect/>
                    </a:stretch>
                  </pic:blipFill>
                  <pic:spPr>
                    <a:xfrm>
                      <a:off x="0" y="0"/>
                      <a:ext cx="3210956" cy="2133475"/>
                    </a:xfrm>
                    <a:prstGeom prst="rect">
                      <a:avLst/>
                    </a:prstGeom>
                    <a:noFill/>
                    <a:ln>
                      <a:noFill/>
                    </a:ln>
                  </pic:spPr>
                </pic:pic>
              </a:graphicData>
            </a:graphic>
          </wp:inline>
        </w:drawing>
      </w:r>
    </w:p>
    <w:p w14:paraId="382201BA">
      <w:pPr>
        <w:spacing w:line="300" w:lineRule="auto"/>
        <w:ind w:firstLine="482" w:firstLineChars="200"/>
        <w:rPr>
          <w:rFonts w:ascii="宋体" w:hAnsi="宋体" w:eastAsia="宋体" w:cs="宋体"/>
          <w:b/>
          <w:bCs/>
          <w:kern w:val="0"/>
          <w:sz w:val="24"/>
          <w:szCs w:val="24"/>
        </w:rPr>
      </w:pPr>
      <w:r>
        <w:rPr>
          <w:rFonts w:hint="eastAsia" w:ascii="宋体" w:hAnsi="宋体" w:eastAsia="宋体" w:cs="宋体"/>
          <w:b/>
          <w:bCs/>
          <w:kern w:val="0"/>
          <w:sz w:val="24"/>
          <w:szCs w:val="24"/>
        </w:rPr>
        <w:t>【辅助资料】</w:t>
      </w:r>
    </w:p>
    <w:p w14:paraId="0BA92074">
      <w:pPr>
        <w:spacing w:line="300" w:lineRule="auto"/>
        <w:ind w:firstLine="420" w:firstLineChars="200"/>
        <w:rPr>
          <w:rFonts w:ascii="仿宋" w:hAnsi="仿宋" w:eastAsia="仿宋" w:cs="宋体"/>
          <w:b/>
          <w:bCs/>
          <w:kern w:val="0"/>
          <w:szCs w:val="21"/>
        </w:rPr>
      </w:pPr>
      <w:r>
        <w:rPr>
          <w:rFonts w:hint="eastAsia" w:ascii="仿宋" w:hAnsi="仿宋" w:eastAsia="仿宋" w:cs="宋体"/>
          <w:kern w:val="0"/>
          <w:szCs w:val="21"/>
        </w:rPr>
        <w:t>白</w:t>
      </w:r>
      <w:bookmarkStart w:id="193" w:name="_Hlk81920959"/>
      <w:r>
        <w:rPr>
          <w:rFonts w:hint="eastAsia" w:ascii="仿宋" w:hAnsi="仿宋" w:eastAsia="仿宋" w:cs="宋体"/>
          <w:kern w:val="0"/>
          <w:szCs w:val="21"/>
        </w:rPr>
        <w:t>鳍</w:t>
      </w:r>
      <w:bookmarkEnd w:id="193"/>
      <w:r>
        <w:rPr>
          <w:rFonts w:hint="eastAsia" w:ascii="仿宋" w:hAnsi="仿宋" w:eastAsia="仿宋" w:cs="宋体"/>
          <w:kern w:val="0"/>
          <w:szCs w:val="21"/>
        </w:rPr>
        <w:t>豚（Lipotes vexillifer），也称白暨豚、白鳍，是一种淡水鲸类白鱀豚科动物，仅产于中国长江中下流域，具长吻，身体呈纺锤形，全身皮肤裸露无毛，喜欢群居，性情温顺谨慎，视听器官严重退化，声纳系统特别灵敏。白鳍豚是恒温动物，用肺呼吸，被誉为“水中的大熊猫”。白鳍豚不仅被列为国家一级野生保护动物，也是世界12种最濒危动物之一。1996年被“国际自然保护联盟”（IUCN）列为最濒危的12种动物之一，同时还被列入《国际自然保护联盟濒危物种红色名录》、《濒危物种国际贸易公约》。据</w:t>
      </w:r>
      <w:r>
        <w:rPr>
          <w:rFonts w:ascii="仿宋" w:hAnsi="仿宋" w:eastAsia="仿宋" w:cs="宋体"/>
          <w:kern w:val="0"/>
          <w:szCs w:val="21"/>
        </w:rPr>
        <w:t>中国科学院武汉水生生物研究所的观察，洞庭湖及周边水域现有</w:t>
      </w:r>
      <w:r>
        <w:rPr>
          <w:rFonts w:hint="eastAsia" w:ascii="仿宋" w:hAnsi="仿宋" w:eastAsia="仿宋" w:cs="宋体"/>
          <w:kern w:val="0"/>
          <w:szCs w:val="21"/>
        </w:rPr>
        <w:t>白鳍豚100头</w:t>
      </w:r>
      <w:r>
        <w:rPr>
          <w:rFonts w:ascii="仿宋" w:hAnsi="仿宋" w:eastAsia="仿宋" w:cs="宋体"/>
          <w:kern w:val="0"/>
          <w:szCs w:val="21"/>
        </w:rPr>
        <w:t>左右</w:t>
      </w:r>
      <w:r>
        <w:rPr>
          <w:rFonts w:hint="eastAsia" w:ascii="仿宋" w:hAnsi="仿宋" w:eastAsia="仿宋" w:cs="宋体"/>
          <w:kern w:val="0"/>
          <w:szCs w:val="21"/>
        </w:rPr>
        <w:t>。</w:t>
      </w:r>
    </w:p>
    <w:p w14:paraId="724EBA7C">
      <w:pPr>
        <w:spacing w:line="300" w:lineRule="auto"/>
        <w:ind w:firstLine="420" w:firstLineChars="200"/>
        <w:rPr>
          <w:rFonts w:ascii="仿宋" w:hAnsi="仿宋" w:eastAsia="仿宋" w:cs="宋体"/>
          <w:kern w:val="0"/>
          <w:szCs w:val="21"/>
        </w:rPr>
      </w:pPr>
    </w:p>
    <w:p w14:paraId="515517AA">
      <w:pPr>
        <w:spacing w:line="300" w:lineRule="auto"/>
        <w:rPr>
          <w:rFonts w:ascii="宋体" w:hAnsi="宋体" w:eastAsia="宋体" w:cs="宋体"/>
          <w:kern w:val="0"/>
          <w:sz w:val="24"/>
          <w:szCs w:val="24"/>
        </w:rPr>
      </w:pPr>
      <w:r>
        <w:rPr>
          <w:rFonts w:hint="eastAsia" w:ascii="宋体" w:hAnsi="宋体" w:eastAsia="宋体" w:cs="宋体"/>
          <w:kern w:val="0"/>
          <w:sz w:val="24"/>
          <w:szCs w:val="24"/>
        </w:rPr>
        <w:t>★江豚</w:t>
      </w:r>
    </w:p>
    <w:p w14:paraId="4879AEE5">
      <w:pPr>
        <w:spacing w:line="300" w:lineRule="auto"/>
        <w:jc w:val="center"/>
        <w:rPr>
          <w:rFonts w:ascii="宋体" w:hAnsi="宋体" w:eastAsia="宋体" w:cs="宋体"/>
          <w:kern w:val="0"/>
          <w:sz w:val="24"/>
          <w:szCs w:val="24"/>
        </w:rPr>
      </w:pPr>
      <w:r>
        <w:rPr>
          <w:rFonts w:ascii="宋体" w:hAnsi="宋体" w:eastAsia="宋体" w:cs="Times New Roman"/>
          <w:sz w:val="24"/>
          <w:szCs w:val="24"/>
        </w:rPr>
        <w:drawing>
          <wp:inline distT="0" distB="0" distL="0" distR="0">
            <wp:extent cx="3192780" cy="2247900"/>
            <wp:effectExtent l="0" t="0" r="7620" b="0"/>
            <wp:docPr id="80" name="图片 80" descr="https://pic.baike.soso.com/ugc/baikepic2/0/ori-20200723161015-1241842488_jpg_600_423_39436.jpg/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https://pic.baike.soso.com/ugc/baikepic2/0/ori-20200723161015-1241842488_jpg_600_423_39436.jpg/800"/>
                    <pic:cNvPicPr>
                      <a:picLocks noChangeAspect="1" noChangeArrowheads="1"/>
                    </pic:cNvPicPr>
                  </pic:nvPicPr>
                  <pic:blipFill>
                    <a:blip r:embed="rId154" r:link="rId155" cstate="print">
                      <a:extLst>
                        <a:ext uri="{28A0092B-C50C-407E-A947-70E740481C1C}">
                          <a14:useLocalDpi xmlns:a14="http://schemas.microsoft.com/office/drawing/2010/main" val="0"/>
                        </a:ext>
                      </a:extLst>
                    </a:blip>
                    <a:srcRect/>
                    <a:stretch>
                      <a:fillRect/>
                    </a:stretch>
                  </pic:blipFill>
                  <pic:spPr>
                    <a:xfrm>
                      <a:off x="0" y="0"/>
                      <a:ext cx="3204533" cy="2256135"/>
                    </a:xfrm>
                    <a:prstGeom prst="rect">
                      <a:avLst/>
                    </a:prstGeom>
                    <a:noFill/>
                    <a:ln>
                      <a:noFill/>
                    </a:ln>
                  </pic:spPr>
                </pic:pic>
              </a:graphicData>
            </a:graphic>
          </wp:inline>
        </w:drawing>
      </w:r>
    </w:p>
    <w:p w14:paraId="7F3774BC">
      <w:pPr>
        <w:spacing w:line="300" w:lineRule="auto"/>
        <w:ind w:firstLine="482" w:firstLineChars="200"/>
        <w:rPr>
          <w:rFonts w:ascii="宋体" w:hAnsi="宋体" w:eastAsia="宋体" w:cs="宋体"/>
          <w:b/>
          <w:bCs/>
          <w:kern w:val="0"/>
          <w:sz w:val="24"/>
          <w:szCs w:val="24"/>
        </w:rPr>
      </w:pPr>
      <w:r>
        <w:rPr>
          <w:rFonts w:hint="eastAsia" w:ascii="宋体" w:hAnsi="宋体" w:eastAsia="宋体" w:cs="宋体"/>
          <w:b/>
          <w:bCs/>
          <w:kern w:val="0"/>
          <w:sz w:val="24"/>
          <w:szCs w:val="24"/>
        </w:rPr>
        <w:t>【辅助资料】</w:t>
      </w:r>
    </w:p>
    <w:p w14:paraId="0D863F92">
      <w:pPr>
        <w:spacing w:line="300" w:lineRule="auto"/>
        <w:ind w:firstLine="420" w:firstLineChars="200"/>
        <w:rPr>
          <w:rFonts w:ascii="仿宋" w:hAnsi="仿宋" w:eastAsia="仿宋" w:cs="宋体"/>
          <w:kern w:val="0"/>
          <w:szCs w:val="21"/>
        </w:rPr>
      </w:pPr>
      <w:r>
        <w:rPr>
          <w:rFonts w:hint="eastAsia" w:ascii="仿宋" w:hAnsi="仿宋" w:eastAsia="仿宋" w:cs="宋体"/>
          <w:kern w:val="0"/>
          <w:szCs w:val="21"/>
        </w:rPr>
        <w:t>江豚属鲸目鼠海豚科江豚属（</w:t>
      </w:r>
      <w:r>
        <w:rPr>
          <w:rFonts w:ascii="仿宋" w:hAnsi="仿宋" w:eastAsia="仿宋" w:cs="宋体"/>
          <w:kern w:val="0"/>
          <w:szCs w:val="21"/>
        </w:rPr>
        <w:t>Neophocaena</w:t>
      </w:r>
      <w:r>
        <w:rPr>
          <w:rFonts w:hint="eastAsia" w:ascii="仿宋" w:hAnsi="仿宋" w:eastAsia="仿宋" w:cs="宋体"/>
          <w:kern w:val="0"/>
          <w:szCs w:val="21"/>
        </w:rPr>
        <w:t>）。长江江豚（</w:t>
      </w:r>
      <w:r>
        <w:rPr>
          <w:rFonts w:ascii="仿宋" w:hAnsi="仿宋" w:eastAsia="仿宋" w:cs="宋体"/>
          <w:kern w:val="0"/>
          <w:szCs w:val="21"/>
        </w:rPr>
        <w:t>Neophocaena asiaorientalis</w:t>
      </w:r>
      <w:r>
        <w:rPr>
          <w:rFonts w:hint="eastAsia" w:ascii="仿宋" w:hAnsi="仿宋" w:eastAsia="仿宋" w:cs="宋体"/>
          <w:kern w:val="0"/>
          <w:szCs w:val="21"/>
        </w:rPr>
        <w:t>）是独特和唯一的淡水亚种，仅生存于长江中下游、洞庭湖和鄱阳湖等内陆水域，属国家二级保护动物，生活习性和食物与白鱀豚相似，在 2000 年IUCN濒危物种红皮书中被列为“濒危（EN C2b）”级 。在物种保护上具有特别重要的意义。由于高强度的人类活动（渔业、航运业、污染和水利工程建设等）和极端气候事件的影响，江豚种群数量正在以每年7%左右的速度减少。通过对长江流域具代表性的干流区和湖泊区历年来的江豚数量进行统计，1991年为2700头，2006年为1800头，至2011年仅存1100头。洞庭湖区，江豚主要分布在岳阳至城陵矶、岳阳至鲶鱼口、鲶鱼口至屈原镇湘江江段和横岭湖保护区。由于洞庭湖在冬季水位下降仅剩下一条狭长的河道，江豚都集中到了从岳阳城陵矶到鹿角、横岭湖。涨水的时候江豚则在洞庭湖与长江之间进行活动。</w:t>
      </w:r>
    </w:p>
    <w:p w14:paraId="72416D79">
      <w:pPr>
        <w:spacing w:line="300" w:lineRule="auto"/>
        <w:rPr>
          <w:rFonts w:ascii="宋体" w:hAnsi="宋体" w:eastAsia="宋体" w:cs="宋体"/>
          <w:b/>
          <w:bCs/>
          <w:kern w:val="0"/>
          <w:sz w:val="24"/>
          <w:szCs w:val="24"/>
        </w:rPr>
      </w:pPr>
      <w:r>
        <w:rPr>
          <w:rFonts w:hint="eastAsia" w:ascii="宋体" w:hAnsi="宋体" w:eastAsia="宋体" w:cs="宋体"/>
          <w:b/>
          <w:bCs/>
          <w:kern w:val="0"/>
          <w:sz w:val="24"/>
          <w:szCs w:val="24"/>
        </w:rPr>
        <w:t>【展示建议】白鳍豚和江豚作重点展示</w:t>
      </w:r>
    </w:p>
    <w:p w14:paraId="18DB9A88">
      <w:pPr>
        <w:spacing w:line="300" w:lineRule="auto"/>
        <w:rPr>
          <w:rFonts w:ascii="宋体" w:hAnsi="宋体" w:eastAsia="宋体" w:cs="宋体"/>
          <w:b/>
          <w:bCs/>
          <w:kern w:val="0"/>
          <w:sz w:val="24"/>
          <w:szCs w:val="24"/>
        </w:rPr>
      </w:pPr>
    </w:p>
    <w:p w14:paraId="78BD3973">
      <w:pPr>
        <w:widowControl/>
        <w:jc w:val="left"/>
        <w:rPr>
          <w:rFonts w:ascii="宋体" w:hAnsi="宋体" w:eastAsia="宋体" w:cs="宋体"/>
          <w:b/>
          <w:bCs/>
          <w:kern w:val="0"/>
          <w:sz w:val="24"/>
          <w:szCs w:val="24"/>
        </w:rPr>
      </w:pPr>
      <w:r>
        <w:rPr>
          <w:rFonts w:ascii="宋体" w:hAnsi="宋体" w:eastAsia="宋体" w:cs="宋体"/>
          <w:b/>
          <w:bCs/>
          <w:kern w:val="0"/>
          <w:sz w:val="24"/>
          <w:szCs w:val="24"/>
        </w:rPr>
        <w:br w:type="page"/>
      </w:r>
    </w:p>
    <w:p w14:paraId="491DD07A">
      <w:pPr>
        <w:spacing w:line="300" w:lineRule="auto"/>
        <w:rPr>
          <w:rFonts w:hint="eastAsia" w:ascii="宋体" w:hAnsi="宋体" w:eastAsia="宋体" w:cs="宋体"/>
          <w:b/>
          <w:bCs/>
          <w:kern w:val="0"/>
          <w:sz w:val="24"/>
          <w:szCs w:val="24"/>
        </w:rPr>
      </w:pPr>
    </w:p>
    <w:bookmarkEnd w:id="10"/>
    <w:bookmarkEnd w:id="11"/>
    <w:p w14:paraId="5311A5F4">
      <w:pPr>
        <w:keepNext/>
        <w:keepLines/>
        <w:spacing w:before="340" w:after="330" w:line="300" w:lineRule="auto"/>
        <w:jc w:val="center"/>
        <w:outlineLvl w:val="0"/>
        <w:rPr>
          <w:rFonts w:ascii="黑体" w:hAnsi="黑体" w:eastAsia="黑体"/>
          <w:sz w:val="30"/>
          <w:szCs w:val="30"/>
        </w:rPr>
      </w:pPr>
      <w:bookmarkStart w:id="194" w:name="_Toc82620769"/>
      <w:r>
        <w:rPr>
          <w:rFonts w:hint="eastAsia" w:ascii="黑体" w:hAnsi="黑体" w:eastAsia="黑体"/>
          <w:sz w:val="30"/>
          <w:szCs w:val="30"/>
        </w:rPr>
        <w:t xml:space="preserve">尾 </w:t>
      </w:r>
      <w:r>
        <w:rPr>
          <w:rFonts w:ascii="黑体" w:hAnsi="黑体" w:eastAsia="黑体"/>
          <w:sz w:val="30"/>
          <w:szCs w:val="30"/>
        </w:rPr>
        <w:t xml:space="preserve"> </w:t>
      </w:r>
      <w:r>
        <w:rPr>
          <w:rFonts w:hint="eastAsia" w:ascii="黑体" w:hAnsi="黑体" w:eastAsia="黑体"/>
          <w:sz w:val="30"/>
          <w:szCs w:val="30"/>
        </w:rPr>
        <w:t>厅</w:t>
      </w:r>
      <w:bookmarkEnd w:id="194"/>
    </w:p>
    <w:p w14:paraId="58231B4B">
      <w:pPr>
        <w:spacing w:line="300" w:lineRule="auto"/>
        <w:jc w:val="center"/>
        <w:rPr>
          <w:rFonts w:ascii="黑体" w:hAnsi="黑体" w:eastAsia="黑体" w:cs="宋体"/>
          <w:b/>
          <w:bCs/>
          <w:sz w:val="24"/>
          <w:szCs w:val="24"/>
        </w:rPr>
      </w:pPr>
      <w:r>
        <w:rPr>
          <w:rFonts w:hint="eastAsia" w:ascii="黑体" w:hAnsi="黑体" w:eastAsia="黑体" w:cs="宋体"/>
          <w:b/>
          <w:bCs/>
          <w:sz w:val="24"/>
          <w:szCs w:val="24"/>
        </w:rPr>
        <w:t>结 束 语</w:t>
      </w:r>
    </w:p>
    <w:p w14:paraId="607CA61F">
      <w:pPr>
        <w:spacing w:line="300" w:lineRule="auto"/>
        <w:jc w:val="center"/>
        <w:rPr>
          <w:rFonts w:ascii="黑体" w:hAnsi="黑体" w:eastAsia="黑体" w:cs="宋体"/>
          <w:b/>
          <w:bCs/>
          <w:sz w:val="24"/>
          <w:szCs w:val="24"/>
        </w:rPr>
      </w:pPr>
    </w:p>
    <w:p w14:paraId="46935ACF">
      <w:pPr>
        <w:spacing w:line="300" w:lineRule="auto"/>
        <w:ind w:firstLine="480" w:firstLineChars="200"/>
        <w:rPr>
          <w:rFonts w:ascii="宋体" w:hAnsi="宋体" w:eastAsia="宋体" w:cs="宋体"/>
          <w:kern w:val="0"/>
          <w:sz w:val="24"/>
          <w:szCs w:val="24"/>
        </w:rPr>
      </w:pPr>
      <w:r>
        <w:rPr>
          <w:rFonts w:hint="eastAsia" w:ascii="宋体" w:hAnsi="宋体" w:eastAsia="宋体" w:cs="宋体"/>
          <w:kern w:val="0"/>
          <w:sz w:val="24"/>
          <w:szCs w:val="24"/>
        </w:rPr>
        <w:t>水天一色，鸥鹭翔飞，芦叶青青，亿万年的自然演变成就了洞庭湖的浩瀚壮美和非凡气韵。这是大自然的神奇造化，更是给人类的无私馈赠。</w:t>
      </w:r>
    </w:p>
    <w:p w14:paraId="53873D79">
      <w:pPr>
        <w:spacing w:line="300" w:lineRule="auto"/>
        <w:ind w:firstLine="480" w:firstLineChars="200"/>
        <w:rPr>
          <w:rFonts w:ascii="宋体" w:hAnsi="宋体" w:eastAsia="宋体" w:cs="宋体"/>
          <w:kern w:val="0"/>
          <w:sz w:val="24"/>
          <w:szCs w:val="24"/>
        </w:rPr>
      </w:pPr>
      <w:r>
        <w:rPr>
          <w:rFonts w:hint="eastAsia" w:ascii="宋体" w:hAnsi="宋体" w:eastAsia="宋体" w:cs="宋体"/>
          <w:kern w:val="0"/>
          <w:sz w:val="24"/>
          <w:szCs w:val="24"/>
        </w:rPr>
        <w:t>为了洞庭湖的明天更美好，我们要牢记习近平总书记的叮嘱：让自然生态美景永驻人间，还自然以宁静、和谐、美丽。</w:t>
      </w:r>
    </w:p>
    <w:p w14:paraId="67186A2A">
      <w:pPr>
        <w:spacing w:line="300" w:lineRule="auto"/>
        <w:ind w:firstLine="480" w:firstLineChars="200"/>
        <w:rPr>
          <w:rFonts w:ascii="宋体" w:hAnsi="宋体" w:eastAsia="宋体" w:cs="宋体"/>
          <w:kern w:val="0"/>
          <w:sz w:val="24"/>
          <w:szCs w:val="24"/>
        </w:rPr>
      </w:pPr>
      <w:r>
        <w:rPr>
          <w:rFonts w:hint="eastAsia" w:ascii="宋体" w:hAnsi="宋体" w:eastAsia="宋体" w:cs="宋体"/>
          <w:kern w:val="0"/>
          <w:sz w:val="24"/>
          <w:szCs w:val="24"/>
        </w:rPr>
        <w:t>“守护好一江碧水”就是我们对大自然馈赠的一份责任，一种情怀，一生承诺。</w:t>
      </w:r>
    </w:p>
    <w:bookmarkEnd w:id="2"/>
    <w:bookmarkEnd w:id="3"/>
    <w:bookmarkEnd w:id="4"/>
    <w:bookmarkEnd w:id="5"/>
    <w:p w14:paraId="7F02DA01"/>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Courier New">
    <w:panose1 w:val="02070309020205020404"/>
    <w:charset w:val="00"/>
    <w:family w:val="modern"/>
    <w:pitch w:val="default"/>
    <w:sig w:usb0="E0002EFF" w:usb1="C0007843" w:usb2="00000009" w:usb3="00000000" w:csb0="400001FF" w:csb1="FFFF0000"/>
  </w:font>
  <w:font w:name="仿宋_GB2312">
    <w:altName w:val="仿宋"/>
    <w:panose1 w:val="00000000000000000000"/>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楷体_GB2312">
    <w:altName w:val="楷体"/>
    <w:panose1 w:val="00000000000000000000"/>
    <w:charset w:val="86"/>
    <w:family w:val="modern"/>
    <w:pitch w:val="default"/>
    <w:sig w:usb0="00000000" w:usb1="00000000" w:usb2="00000000" w:usb3="00000000" w:csb0="00040000" w:csb1="00000000"/>
  </w:font>
  <w:font w:name="楷体">
    <w:panose1 w:val="02010609060101010101"/>
    <w:charset w:val="86"/>
    <w:family w:val="modern"/>
    <w:pitch w:val="default"/>
    <w:sig w:usb0="800002BF" w:usb1="38CF7CFA" w:usb2="00000016" w:usb3="00000000" w:csb0="00040001" w:csb1="00000000"/>
  </w:font>
  <w:font w:name="TimesNewRomanPSMT">
    <w:altName w:val="Times New Roman"/>
    <w:panose1 w:val="00000000000000000000"/>
    <w:charset w:val="00"/>
    <w:family w:val="roman"/>
    <w:pitch w:val="default"/>
    <w:sig w:usb0="00000000" w:usb1="00000000" w:usb2="00000000" w:usb3="00000000" w:csb0="00000000" w:csb1="00000000"/>
  </w:font>
  <w:font w:name="Arial">
    <w:panose1 w:val="020B0604020202020204"/>
    <w:charset w:val="00"/>
    <w:family w:val="swiss"/>
    <w:pitch w:val="default"/>
    <w:sig w:usb0="E0002EFF" w:usb1="C000785B"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39588125"/>
    </w:sdtPr>
    <w:sdtContent>
      <w:p w14:paraId="57E65AB9">
        <w:pPr>
          <w:pStyle w:val="14"/>
          <w:jc w:val="right"/>
        </w:pPr>
        <w:r>
          <w:fldChar w:fldCharType="begin"/>
        </w:r>
        <w:r>
          <w:instrText xml:space="preserve">PAGE   \* MERGEFORMAT</w:instrText>
        </w:r>
        <w:r>
          <w:fldChar w:fldCharType="separate"/>
        </w:r>
        <w:r>
          <w:rPr>
            <w:lang w:val="zh-CN"/>
          </w:rPr>
          <w:t>2</w:t>
        </w:r>
        <w:r>
          <w:fldChar w:fldCharType="end"/>
        </w:r>
      </w:p>
    </w:sdtContent>
  </w:sdt>
  <w:p w14:paraId="3B33444C">
    <w:pPr>
      <w:pStyle w:val="14"/>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42829"/>
    <w:rsid w:val="000204C9"/>
    <w:rsid w:val="000560F7"/>
    <w:rsid w:val="00062970"/>
    <w:rsid w:val="000A762A"/>
    <w:rsid w:val="000B6C3F"/>
    <w:rsid w:val="000E4D64"/>
    <w:rsid w:val="00112611"/>
    <w:rsid w:val="001160C8"/>
    <w:rsid w:val="00125B09"/>
    <w:rsid w:val="00142829"/>
    <w:rsid w:val="00171F4E"/>
    <w:rsid w:val="001F7238"/>
    <w:rsid w:val="00205AD3"/>
    <w:rsid w:val="002831FC"/>
    <w:rsid w:val="002D3F7D"/>
    <w:rsid w:val="003A0EBC"/>
    <w:rsid w:val="003D4C40"/>
    <w:rsid w:val="00405C5D"/>
    <w:rsid w:val="004513D9"/>
    <w:rsid w:val="004C7BD1"/>
    <w:rsid w:val="004E4B01"/>
    <w:rsid w:val="005225D7"/>
    <w:rsid w:val="005E0D7B"/>
    <w:rsid w:val="005E20F0"/>
    <w:rsid w:val="005E5D52"/>
    <w:rsid w:val="0062533F"/>
    <w:rsid w:val="006919FA"/>
    <w:rsid w:val="006A27E0"/>
    <w:rsid w:val="006B036E"/>
    <w:rsid w:val="006F7EE7"/>
    <w:rsid w:val="007D186F"/>
    <w:rsid w:val="007F27B0"/>
    <w:rsid w:val="008E1C93"/>
    <w:rsid w:val="00972898"/>
    <w:rsid w:val="00983E85"/>
    <w:rsid w:val="00A030BE"/>
    <w:rsid w:val="00AD252D"/>
    <w:rsid w:val="00B4187E"/>
    <w:rsid w:val="00B61146"/>
    <w:rsid w:val="00BC6120"/>
    <w:rsid w:val="00BC7489"/>
    <w:rsid w:val="00BE44A0"/>
    <w:rsid w:val="00C64AAF"/>
    <w:rsid w:val="00D0330F"/>
    <w:rsid w:val="00D86875"/>
    <w:rsid w:val="00DF2B9D"/>
    <w:rsid w:val="00E159BD"/>
    <w:rsid w:val="00E1680D"/>
    <w:rsid w:val="00E224A5"/>
    <w:rsid w:val="00EB4EB9"/>
    <w:rsid w:val="00ED5C95"/>
    <w:rsid w:val="00ED7489"/>
    <w:rsid w:val="00EE543E"/>
    <w:rsid w:val="00F159F2"/>
    <w:rsid w:val="00F17E5A"/>
    <w:rsid w:val="03165BF2"/>
    <w:rsid w:val="06B72277"/>
    <w:rsid w:val="124911BE"/>
    <w:rsid w:val="15CA4DF3"/>
    <w:rsid w:val="3CAB2D3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nhideWhenUsed="0" w:uiPriority="0" w:name="annotation text"/>
    <w:lsdException w:qFormat="1" w:uiPriority="0"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qFormat="1" w:unhideWhenUsed="0" w:uiPriority="0" w:semiHidden="0"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name="annotation subject"/>
    <w:lsdException w:qFormat="1" w:unhideWhenUsed="0" w:uiPriority="0" w:semiHidden="0"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28"/>
    <w:qFormat/>
    <w:uiPriority w:val="9"/>
    <w:pPr>
      <w:keepNext/>
      <w:keepLines/>
      <w:spacing w:before="340" w:after="330" w:line="578" w:lineRule="auto"/>
      <w:outlineLvl w:val="0"/>
    </w:pPr>
    <w:rPr>
      <w:rFonts w:eastAsia="黑体"/>
      <w:b/>
      <w:bCs/>
      <w:kern w:val="44"/>
      <w:sz w:val="36"/>
      <w:szCs w:val="44"/>
    </w:rPr>
  </w:style>
  <w:style w:type="paragraph" w:styleId="3">
    <w:name w:val="heading 2"/>
    <w:basedOn w:val="1"/>
    <w:next w:val="1"/>
    <w:link w:val="29"/>
    <w:unhideWhenUsed/>
    <w:qFormat/>
    <w:uiPriority w:val="9"/>
    <w:pPr>
      <w:keepNext/>
      <w:keepLines/>
      <w:spacing w:before="260" w:after="260" w:line="416" w:lineRule="auto"/>
      <w:outlineLvl w:val="1"/>
    </w:pPr>
    <w:rPr>
      <w:rFonts w:eastAsia="黑体" w:asciiTheme="majorHAnsi" w:hAnsiTheme="majorHAnsi" w:cstheme="majorBidi"/>
      <w:b/>
      <w:bCs/>
      <w:sz w:val="30"/>
      <w:szCs w:val="32"/>
    </w:rPr>
  </w:style>
  <w:style w:type="paragraph" w:styleId="4">
    <w:name w:val="heading 3"/>
    <w:basedOn w:val="1"/>
    <w:next w:val="1"/>
    <w:link w:val="30"/>
    <w:unhideWhenUsed/>
    <w:qFormat/>
    <w:uiPriority w:val="9"/>
    <w:pPr>
      <w:keepNext/>
      <w:keepLines/>
      <w:spacing w:before="260" w:after="260" w:line="416" w:lineRule="auto"/>
      <w:outlineLvl w:val="2"/>
    </w:pPr>
    <w:rPr>
      <w:rFonts w:eastAsia="黑体"/>
      <w:b/>
      <w:bCs/>
      <w:sz w:val="24"/>
      <w:szCs w:val="32"/>
    </w:rPr>
  </w:style>
  <w:style w:type="paragraph" w:styleId="5">
    <w:name w:val="heading 4"/>
    <w:basedOn w:val="1"/>
    <w:next w:val="1"/>
    <w:link w:val="31"/>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32"/>
    <w:unhideWhenUsed/>
    <w:qFormat/>
    <w:uiPriority w:val="9"/>
    <w:pPr>
      <w:keepNext/>
      <w:keepLines/>
      <w:spacing w:before="280" w:after="290" w:line="376" w:lineRule="auto"/>
      <w:outlineLvl w:val="4"/>
    </w:pPr>
    <w:rPr>
      <w:rFonts w:ascii="等线" w:hAnsi="等线" w:eastAsia="等线" w:cs="Times New Roman"/>
      <w:b/>
      <w:bCs/>
      <w:sz w:val="28"/>
      <w:szCs w:val="28"/>
    </w:rPr>
  </w:style>
  <w:style w:type="paragraph" w:styleId="7">
    <w:name w:val="heading 6"/>
    <w:basedOn w:val="1"/>
    <w:next w:val="1"/>
    <w:link w:val="70"/>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24">
    <w:name w:val="Default Paragraph Font"/>
    <w:semiHidden/>
    <w:unhideWhenUsed/>
    <w:qFormat/>
    <w:uiPriority w:val="1"/>
  </w:style>
  <w:style w:type="table" w:default="1" w:styleId="21">
    <w:name w:val="Normal Table"/>
    <w:semiHidden/>
    <w:unhideWhenUsed/>
    <w:qFormat/>
    <w:uiPriority w:val="99"/>
    <w:tblPr>
      <w:tblCellMar>
        <w:top w:w="0" w:type="dxa"/>
        <w:left w:w="108" w:type="dxa"/>
        <w:bottom w:w="0" w:type="dxa"/>
        <w:right w:w="108" w:type="dxa"/>
      </w:tblCellMar>
    </w:tblPr>
  </w:style>
  <w:style w:type="paragraph" w:styleId="8">
    <w:name w:val="Document Map"/>
    <w:basedOn w:val="1"/>
    <w:link w:val="39"/>
    <w:semiHidden/>
    <w:unhideWhenUsed/>
    <w:uiPriority w:val="99"/>
    <w:rPr>
      <w:rFonts w:ascii="宋体" w:hAnsi="等线" w:eastAsia="宋体" w:cs="Times New Roman"/>
      <w:sz w:val="18"/>
      <w:szCs w:val="18"/>
    </w:rPr>
  </w:style>
  <w:style w:type="paragraph" w:styleId="9">
    <w:name w:val="annotation text"/>
    <w:basedOn w:val="1"/>
    <w:link w:val="40"/>
    <w:semiHidden/>
    <w:uiPriority w:val="0"/>
    <w:pPr>
      <w:jc w:val="left"/>
    </w:pPr>
    <w:rPr>
      <w:rFonts w:ascii="Times New Roman" w:hAnsi="Times New Roman" w:eastAsia="宋体" w:cs="Times New Roman"/>
      <w:sz w:val="24"/>
      <w:szCs w:val="24"/>
    </w:rPr>
  </w:style>
  <w:style w:type="paragraph" w:styleId="10">
    <w:name w:val="Body Text Indent"/>
    <w:basedOn w:val="1"/>
    <w:link w:val="41"/>
    <w:qFormat/>
    <w:uiPriority w:val="0"/>
    <w:pPr>
      <w:ind w:firstLine="480"/>
    </w:pPr>
    <w:rPr>
      <w:rFonts w:ascii="Times New Roman" w:hAnsi="Times New Roman" w:eastAsia="宋体" w:cs="Times New Roman"/>
      <w:sz w:val="24"/>
      <w:szCs w:val="24"/>
    </w:rPr>
  </w:style>
  <w:style w:type="paragraph" w:styleId="11">
    <w:name w:val="toc 3"/>
    <w:basedOn w:val="1"/>
    <w:next w:val="1"/>
    <w:unhideWhenUsed/>
    <w:qFormat/>
    <w:uiPriority w:val="39"/>
    <w:pPr>
      <w:spacing w:line="360" w:lineRule="auto"/>
      <w:ind w:left="840" w:leftChars="400"/>
    </w:pPr>
    <w:rPr>
      <w:rFonts w:eastAsia="宋体"/>
      <w:sz w:val="24"/>
    </w:rPr>
  </w:style>
  <w:style w:type="paragraph" w:styleId="12">
    <w:name w:val="Plain Text"/>
    <w:basedOn w:val="1"/>
    <w:link w:val="42"/>
    <w:qFormat/>
    <w:uiPriority w:val="0"/>
    <w:rPr>
      <w:rFonts w:ascii="宋体" w:hAnsi="Courier New" w:eastAsia="宋体" w:cs="Courier New"/>
      <w:sz w:val="24"/>
      <w:szCs w:val="21"/>
    </w:rPr>
  </w:style>
  <w:style w:type="paragraph" w:styleId="13">
    <w:name w:val="Balloon Text"/>
    <w:basedOn w:val="1"/>
    <w:link w:val="43"/>
    <w:semiHidden/>
    <w:qFormat/>
    <w:uiPriority w:val="99"/>
    <w:rPr>
      <w:rFonts w:ascii="Times New Roman" w:hAnsi="Times New Roman" w:eastAsia="宋体" w:cs="Times New Roman"/>
      <w:sz w:val="18"/>
      <w:szCs w:val="18"/>
    </w:rPr>
  </w:style>
  <w:style w:type="paragraph" w:styleId="14">
    <w:name w:val="footer"/>
    <w:basedOn w:val="1"/>
    <w:link w:val="35"/>
    <w:unhideWhenUsed/>
    <w:qFormat/>
    <w:uiPriority w:val="99"/>
    <w:pPr>
      <w:tabs>
        <w:tab w:val="center" w:pos="4153"/>
        <w:tab w:val="right" w:pos="8306"/>
      </w:tabs>
      <w:snapToGrid w:val="0"/>
      <w:jc w:val="left"/>
    </w:pPr>
    <w:rPr>
      <w:rFonts w:eastAsia="宋体"/>
      <w:sz w:val="18"/>
      <w:szCs w:val="18"/>
    </w:rPr>
  </w:style>
  <w:style w:type="paragraph" w:styleId="15">
    <w:name w:val="header"/>
    <w:basedOn w:val="1"/>
    <w:link w:val="34"/>
    <w:unhideWhenUsed/>
    <w:qFormat/>
    <w:uiPriority w:val="0"/>
    <w:pPr>
      <w:pBdr>
        <w:bottom w:val="single" w:color="auto" w:sz="6" w:space="1"/>
      </w:pBdr>
      <w:tabs>
        <w:tab w:val="center" w:pos="4153"/>
        <w:tab w:val="right" w:pos="8306"/>
      </w:tabs>
      <w:snapToGrid w:val="0"/>
      <w:jc w:val="center"/>
    </w:pPr>
    <w:rPr>
      <w:rFonts w:eastAsia="宋体"/>
      <w:sz w:val="18"/>
      <w:szCs w:val="18"/>
    </w:rPr>
  </w:style>
  <w:style w:type="paragraph" w:styleId="16">
    <w:name w:val="toc 1"/>
    <w:basedOn w:val="1"/>
    <w:next w:val="1"/>
    <w:unhideWhenUsed/>
    <w:qFormat/>
    <w:uiPriority w:val="39"/>
    <w:rPr>
      <w:rFonts w:ascii="等线" w:hAnsi="等线" w:eastAsia="宋体" w:cs="Times New Roman"/>
      <w:sz w:val="24"/>
    </w:rPr>
  </w:style>
  <w:style w:type="paragraph" w:styleId="17">
    <w:name w:val="Body Text Indent 3"/>
    <w:basedOn w:val="1"/>
    <w:link w:val="45"/>
    <w:qFormat/>
    <w:uiPriority w:val="0"/>
    <w:pPr>
      <w:spacing w:before="80" w:line="320" w:lineRule="exact"/>
      <w:ind w:firstLine="425"/>
      <w:outlineLvl w:val="0"/>
    </w:pPr>
    <w:rPr>
      <w:rFonts w:ascii="Times New Roman" w:hAnsi="Times New Roman" w:eastAsia="宋体" w:cs="Times New Roman"/>
      <w:sz w:val="24"/>
      <w:szCs w:val="20"/>
    </w:rPr>
  </w:style>
  <w:style w:type="paragraph" w:styleId="18">
    <w:name w:val="toc 2"/>
    <w:basedOn w:val="1"/>
    <w:next w:val="1"/>
    <w:unhideWhenUsed/>
    <w:qFormat/>
    <w:uiPriority w:val="39"/>
    <w:pPr>
      <w:ind w:left="420" w:leftChars="200"/>
    </w:pPr>
    <w:rPr>
      <w:rFonts w:ascii="等线" w:hAnsi="等线" w:eastAsia="宋体" w:cs="Times New Roman"/>
      <w:sz w:val="24"/>
    </w:rPr>
  </w:style>
  <w:style w:type="paragraph" w:styleId="19">
    <w:name w:val="Normal (Web)"/>
    <w:basedOn w:val="1"/>
    <w:unhideWhenUsed/>
    <w:qFormat/>
    <w:uiPriority w:val="99"/>
    <w:pPr>
      <w:widowControl/>
      <w:spacing w:before="100" w:beforeAutospacing="1" w:after="100" w:afterAutospacing="1"/>
      <w:jc w:val="left"/>
    </w:pPr>
    <w:rPr>
      <w:rFonts w:ascii="宋体" w:hAnsi="宋体" w:eastAsia="宋体" w:cs="宋体"/>
      <w:kern w:val="0"/>
      <w:sz w:val="24"/>
      <w:szCs w:val="24"/>
    </w:rPr>
  </w:style>
  <w:style w:type="paragraph" w:styleId="20">
    <w:name w:val="annotation subject"/>
    <w:basedOn w:val="9"/>
    <w:next w:val="9"/>
    <w:link w:val="46"/>
    <w:semiHidden/>
    <w:qFormat/>
    <w:uiPriority w:val="0"/>
    <w:rPr>
      <w:b/>
      <w:bCs/>
    </w:rPr>
  </w:style>
  <w:style w:type="table" w:styleId="22">
    <w:name w:val="Table Grid"/>
    <w:basedOn w:val="21"/>
    <w:uiPriority w:val="39"/>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23">
    <w:name w:val="Table Simple 1"/>
    <w:basedOn w:val="21"/>
    <w:qFormat/>
    <w:uiPriority w:val="0"/>
    <w:pPr>
      <w:widowControl w:val="0"/>
      <w:jc w:val="both"/>
    </w:pPr>
    <w:rPr>
      <w:rFonts w:ascii="Times New Roman" w:hAnsi="Times New Roman" w:eastAsia="宋体" w:cs="Times New Roman"/>
    </w:rPr>
    <w:tblPr>
      <w:tblBorders>
        <w:top w:val="single" w:color="008000" w:sz="12" w:space="0"/>
        <w:bottom w:val="single" w:color="008000" w:sz="12" w:space="0"/>
      </w:tblBorders>
    </w:tblPr>
    <w:tcPr>
      <w:shd w:val="clear" w:color="auto" w:fill="auto"/>
    </w:tcPr>
    <w:tblStylePr w:type="firstRow">
      <w:tblPr/>
      <w:tcPr>
        <w:tcBorders>
          <w:bottom w:val="single" w:color="008000" w:sz="6" w:space="0"/>
          <w:tl2br w:val="nil"/>
          <w:tr2bl w:val="nil"/>
        </w:tcBorders>
      </w:tcPr>
    </w:tblStylePr>
    <w:tblStylePr w:type="lastRow">
      <w:tblPr/>
      <w:tcPr>
        <w:tcBorders>
          <w:top w:val="single" w:color="008000" w:sz="6" w:space="0"/>
          <w:tl2br w:val="nil"/>
          <w:tr2bl w:val="nil"/>
        </w:tcBorders>
      </w:tcPr>
    </w:tblStylePr>
  </w:style>
  <w:style w:type="character" w:styleId="25">
    <w:name w:val="page number"/>
    <w:basedOn w:val="24"/>
    <w:qFormat/>
    <w:uiPriority w:val="0"/>
  </w:style>
  <w:style w:type="character" w:styleId="26">
    <w:name w:val="Hyperlink"/>
    <w:basedOn w:val="24"/>
    <w:unhideWhenUsed/>
    <w:qFormat/>
    <w:uiPriority w:val="99"/>
    <w:rPr>
      <w:color w:val="0000FF"/>
      <w:u w:val="single"/>
    </w:rPr>
  </w:style>
  <w:style w:type="character" w:styleId="27">
    <w:name w:val="annotation reference"/>
    <w:semiHidden/>
    <w:qFormat/>
    <w:uiPriority w:val="0"/>
    <w:rPr>
      <w:sz w:val="21"/>
      <w:szCs w:val="21"/>
    </w:rPr>
  </w:style>
  <w:style w:type="character" w:customStyle="1" w:styleId="28">
    <w:name w:val="标题 1 字符"/>
    <w:basedOn w:val="24"/>
    <w:link w:val="2"/>
    <w:qFormat/>
    <w:uiPriority w:val="9"/>
    <w:rPr>
      <w:rFonts w:eastAsia="黑体"/>
      <w:b/>
      <w:bCs/>
      <w:kern w:val="44"/>
      <w:sz w:val="36"/>
      <w:szCs w:val="44"/>
    </w:rPr>
  </w:style>
  <w:style w:type="character" w:customStyle="1" w:styleId="29">
    <w:name w:val="标题 2 字符"/>
    <w:basedOn w:val="24"/>
    <w:link w:val="3"/>
    <w:qFormat/>
    <w:uiPriority w:val="9"/>
    <w:rPr>
      <w:rFonts w:eastAsia="黑体" w:asciiTheme="majorHAnsi" w:hAnsiTheme="majorHAnsi" w:cstheme="majorBidi"/>
      <w:b/>
      <w:bCs/>
      <w:sz w:val="30"/>
      <w:szCs w:val="32"/>
    </w:rPr>
  </w:style>
  <w:style w:type="character" w:customStyle="1" w:styleId="30">
    <w:name w:val="标题 3 字符"/>
    <w:basedOn w:val="24"/>
    <w:link w:val="4"/>
    <w:qFormat/>
    <w:uiPriority w:val="9"/>
    <w:rPr>
      <w:rFonts w:eastAsia="黑体"/>
      <w:b/>
      <w:bCs/>
      <w:sz w:val="24"/>
      <w:szCs w:val="32"/>
    </w:rPr>
  </w:style>
  <w:style w:type="character" w:customStyle="1" w:styleId="31">
    <w:name w:val="标题 4 字符"/>
    <w:basedOn w:val="24"/>
    <w:link w:val="5"/>
    <w:qFormat/>
    <w:uiPriority w:val="9"/>
    <w:rPr>
      <w:rFonts w:asciiTheme="majorHAnsi" w:hAnsiTheme="majorHAnsi" w:eastAsiaTheme="majorEastAsia" w:cstheme="majorBidi"/>
      <w:b/>
      <w:bCs/>
      <w:sz w:val="28"/>
      <w:szCs w:val="28"/>
    </w:rPr>
  </w:style>
  <w:style w:type="character" w:customStyle="1" w:styleId="32">
    <w:name w:val="标题 5 字符"/>
    <w:basedOn w:val="24"/>
    <w:link w:val="6"/>
    <w:qFormat/>
    <w:uiPriority w:val="9"/>
    <w:rPr>
      <w:rFonts w:ascii="等线" w:hAnsi="等线" w:eastAsia="等线" w:cs="Times New Roman"/>
      <w:b/>
      <w:bCs/>
      <w:sz w:val="28"/>
      <w:szCs w:val="28"/>
    </w:rPr>
  </w:style>
  <w:style w:type="paragraph" w:customStyle="1" w:styleId="33">
    <w:name w:val="标题1"/>
    <w:qFormat/>
    <w:uiPriority w:val="0"/>
    <w:pPr>
      <w:widowControl w:val="0"/>
      <w:autoSpaceDE w:val="0"/>
      <w:autoSpaceDN w:val="0"/>
      <w:adjustRightInd w:val="0"/>
    </w:pPr>
    <w:rPr>
      <w:rFonts w:ascii="仿宋_GB2312" w:hAnsi="Times New Roman" w:eastAsia="黑体" w:cs="仿宋_GB2312"/>
      <w:color w:val="000000"/>
      <w:sz w:val="36"/>
      <w:szCs w:val="24"/>
      <w:lang w:val="en-US" w:eastAsia="zh-CN" w:bidi="ar-SA"/>
    </w:rPr>
  </w:style>
  <w:style w:type="character" w:customStyle="1" w:styleId="34">
    <w:name w:val="页眉 字符"/>
    <w:basedOn w:val="24"/>
    <w:link w:val="15"/>
    <w:qFormat/>
    <w:uiPriority w:val="0"/>
    <w:rPr>
      <w:rFonts w:eastAsia="宋体"/>
      <w:sz w:val="18"/>
      <w:szCs w:val="18"/>
    </w:rPr>
  </w:style>
  <w:style w:type="character" w:customStyle="1" w:styleId="35">
    <w:name w:val="页脚 字符"/>
    <w:basedOn w:val="24"/>
    <w:link w:val="14"/>
    <w:qFormat/>
    <w:uiPriority w:val="99"/>
    <w:rPr>
      <w:rFonts w:eastAsia="宋体"/>
      <w:sz w:val="18"/>
      <w:szCs w:val="18"/>
    </w:rPr>
  </w:style>
  <w:style w:type="paragraph" w:customStyle="1" w:styleId="36">
    <w:name w:val="表格"/>
    <w:basedOn w:val="1"/>
    <w:link w:val="37"/>
    <w:qFormat/>
    <w:uiPriority w:val="0"/>
    <w:pPr>
      <w:spacing w:line="0" w:lineRule="atLeast"/>
      <w:jc w:val="center"/>
    </w:pPr>
    <w:rPr>
      <w:rFonts w:ascii="楷体_GB2312" w:hAnsi="宋体" w:eastAsia="楷体_GB2312" w:cs="Times New Roman"/>
      <w:bCs/>
      <w:szCs w:val="21"/>
    </w:rPr>
  </w:style>
  <w:style w:type="character" w:customStyle="1" w:styleId="37">
    <w:name w:val="表格 Char"/>
    <w:basedOn w:val="24"/>
    <w:link w:val="36"/>
    <w:qFormat/>
    <w:uiPriority w:val="0"/>
    <w:rPr>
      <w:rFonts w:ascii="楷体_GB2312" w:hAnsi="宋体" w:eastAsia="楷体_GB2312" w:cs="Times New Roman"/>
      <w:bCs/>
      <w:szCs w:val="21"/>
    </w:rPr>
  </w:style>
  <w:style w:type="table" w:customStyle="1" w:styleId="38">
    <w:name w:val="网格型1"/>
    <w:basedOn w:val="21"/>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9">
    <w:name w:val="文档结构图 字符"/>
    <w:basedOn w:val="24"/>
    <w:link w:val="8"/>
    <w:semiHidden/>
    <w:qFormat/>
    <w:uiPriority w:val="99"/>
    <w:rPr>
      <w:rFonts w:ascii="宋体" w:hAnsi="等线" w:eastAsia="宋体" w:cs="Times New Roman"/>
      <w:sz w:val="18"/>
      <w:szCs w:val="18"/>
    </w:rPr>
  </w:style>
  <w:style w:type="character" w:customStyle="1" w:styleId="40">
    <w:name w:val="批注文字 字符"/>
    <w:basedOn w:val="24"/>
    <w:link w:val="9"/>
    <w:semiHidden/>
    <w:qFormat/>
    <w:uiPriority w:val="0"/>
    <w:rPr>
      <w:rFonts w:ascii="Times New Roman" w:hAnsi="Times New Roman" w:eastAsia="宋体" w:cs="Times New Roman"/>
      <w:sz w:val="24"/>
      <w:szCs w:val="24"/>
    </w:rPr>
  </w:style>
  <w:style w:type="character" w:customStyle="1" w:styleId="41">
    <w:name w:val="正文文本缩进 字符"/>
    <w:basedOn w:val="24"/>
    <w:link w:val="10"/>
    <w:qFormat/>
    <w:uiPriority w:val="0"/>
    <w:rPr>
      <w:rFonts w:ascii="Times New Roman" w:hAnsi="Times New Roman" w:eastAsia="宋体" w:cs="Times New Roman"/>
      <w:sz w:val="24"/>
      <w:szCs w:val="24"/>
    </w:rPr>
  </w:style>
  <w:style w:type="character" w:customStyle="1" w:styleId="42">
    <w:name w:val="纯文本 字符"/>
    <w:basedOn w:val="24"/>
    <w:link w:val="12"/>
    <w:qFormat/>
    <w:uiPriority w:val="0"/>
    <w:rPr>
      <w:rFonts w:ascii="宋体" w:hAnsi="Courier New" w:eastAsia="宋体" w:cs="Courier New"/>
      <w:sz w:val="24"/>
      <w:szCs w:val="21"/>
    </w:rPr>
  </w:style>
  <w:style w:type="character" w:customStyle="1" w:styleId="43">
    <w:name w:val="批注框文本 字符"/>
    <w:basedOn w:val="24"/>
    <w:link w:val="13"/>
    <w:semiHidden/>
    <w:qFormat/>
    <w:uiPriority w:val="99"/>
    <w:rPr>
      <w:rFonts w:ascii="Times New Roman" w:hAnsi="Times New Roman" w:eastAsia="宋体" w:cs="Times New Roman"/>
      <w:sz w:val="18"/>
      <w:szCs w:val="18"/>
    </w:rPr>
  </w:style>
  <w:style w:type="paragraph" w:customStyle="1" w:styleId="44">
    <w:name w:val="Footer text"/>
    <w:basedOn w:val="14"/>
    <w:qFormat/>
    <w:uiPriority w:val="0"/>
    <w:rPr>
      <w:rFonts w:ascii="Times New Roman" w:hAnsi="Times New Roman" w:cs="Times New Roman"/>
      <w:b/>
      <w:spacing w:val="-4"/>
      <w:szCs w:val="24"/>
    </w:rPr>
  </w:style>
  <w:style w:type="character" w:customStyle="1" w:styleId="45">
    <w:name w:val="正文文本缩进 3 字符"/>
    <w:basedOn w:val="24"/>
    <w:link w:val="17"/>
    <w:qFormat/>
    <w:uiPriority w:val="0"/>
    <w:rPr>
      <w:rFonts w:ascii="Times New Roman" w:hAnsi="Times New Roman" w:eastAsia="宋体" w:cs="Times New Roman"/>
      <w:sz w:val="24"/>
      <w:szCs w:val="20"/>
    </w:rPr>
  </w:style>
  <w:style w:type="character" w:customStyle="1" w:styleId="46">
    <w:name w:val="批注主题 字符"/>
    <w:basedOn w:val="40"/>
    <w:link w:val="20"/>
    <w:semiHidden/>
    <w:qFormat/>
    <w:uiPriority w:val="0"/>
    <w:rPr>
      <w:rFonts w:ascii="Times New Roman" w:hAnsi="Times New Roman" w:eastAsia="宋体" w:cs="Times New Roman"/>
      <w:b/>
      <w:bCs/>
      <w:sz w:val="24"/>
      <w:szCs w:val="24"/>
    </w:rPr>
  </w:style>
  <w:style w:type="paragraph" w:styleId="47">
    <w:name w:val="List Paragraph"/>
    <w:basedOn w:val="1"/>
    <w:qFormat/>
    <w:uiPriority w:val="34"/>
    <w:pPr>
      <w:ind w:firstLine="420" w:firstLineChars="200"/>
    </w:pPr>
    <w:rPr>
      <w:rFonts w:ascii="等线" w:hAnsi="等线" w:eastAsia="宋体" w:cs="Times New Roman"/>
      <w:sz w:val="24"/>
    </w:rPr>
  </w:style>
  <w:style w:type="paragraph" w:customStyle="1" w:styleId="48">
    <w:name w:val="样式 样式 样式 样式 样式 样式 样式 首行缩进:  2 字符5 + 首行缩进:  2 字符 + 首行缩进:  2 字符 + ..."/>
    <w:basedOn w:val="1"/>
    <w:link w:val="49"/>
    <w:qFormat/>
    <w:uiPriority w:val="0"/>
    <w:pPr>
      <w:adjustRightInd w:val="0"/>
      <w:spacing w:line="560" w:lineRule="exact"/>
      <w:ind w:firstLine="560" w:firstLineChars="200"/>
    </w:pPr>
    <w:rPr>
      <w:rFonts w:ascii="仿宋_GB2312" w:hAnsi="Times New Roman" w:eastAsia="仿宋_GB2312" w:cs="宋体"/>
      <w:sz w:val="28"/>
      <w:szCs w:val="20"/>
    </w:rPr>
  </w:style>
  <w:style w:type="character" w:customStyle="1" w:styleId="49">
    <w:name w:val="样式 样式 样式 样式 样式 样式 样式 首行缩进:  2 字符5 + 首行缩进:  2 字符 + 首行缩进:  2 字符 + ... Char"/>
    <w:basedOn w:val="24"/>
    <w:link w:val="48"/>
    <w:qFormat/>
    <w:uiPriority w:val="0"/>
    <w:rPr>
      <w:rFonts w:ascii="仿宋_GB2312" w:hAnsi="Times New Roman" w:eastAsia="仿宋_GB2312" w:cs="宋体"/>
      <w:sz w:val="28"/>
      <w:szCs w:val="20"/>
    </w:rPr>
  </w:style>
  <w:style w:type="character" w:customStyle="1" w:styleId="50">
    <w:name w:val="页码 New"/>
    <w:basedOn w:val="24"/>
    <w:qFormat/>
    <w:uiPriority w:val="0"/>
  </w:style>
  <w:style w:type="paragraph" w:customStyle="1" w:styleId="51">
    <w:name w:val="Char Char Char Char"/>
    <w:basedOn w:val="52"/>
    <w:qFormat/>
    <w:uiPriority w:val="0"/>
  </w:style>
  <w:style w:type="paragraph" w:customStyle="1" w:styleId="52">
    <w:name w:val="正文 New"/>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53">
    <w:name w:val="页脚 New"/>
    <w:basedOn w:val="52"/>
    <w:qFormat/>
    <w:uiPriority w:val="0"/>
    <w:pPr>
      <w:tabs>
        <w:tab w:val="center" w:pos="4153"/>
        <w:tab w:val="right" w:pos="8306"/>
      </w:tabs>
      <w:snapToGrid w:val="0"/>
      <w:jc w:val="left"/>
    </w:pPr>
    <w:rPr>
      <w:sz w:val="18"/>
      <w:szCs w:val="18"/>
    </w:rPr>
  </w:style>
  <w:style w:type="paragraph" w:customStyle="1" w:styleId="54">
    <w:name w:val="纯文本 New"/>
    <w:basedOn w:val="52"/>
    <w:qFormat/>
    <w:uiPriority w:val="0"/>
    <w:rPr>
      <w:rFonts w:ascii="宋体" w:hAnsi="Courier New"/>
      <w:szCs w:val="21"/>
    </w:rPr>
  </w:style>
  <w:style w:type="paragraph" w:customStyle="1" w:styleId="55">
    <w:name w:val="Default"/>
    <w:qFormat/>
    <w:uiPriority w:val="0"/>
    <w:pPr>
      <w:widowControl w:val="0"/>
      <w:autoSpaceDE w:val="0"/>
      <w:autoSpaceDN w:val="0"/>
      <w:adjustRightInd w:val="0"/>
    </w:pPr>
    <w:rPr>
      <w:rFonts w:ascii="仿宋_GB2312" w:hAnsi="Times New Roman" w:eastAsia="仿宋_GB2312" w:cs="仿宋_GB2312"/>
      <w:color w:val="000000"/>
      <w:sz w:val="24"/>
      <w:szCs w:val="24"/>
      <w:lang w:val="en-US" w:eastAsia="zh-CN" w:bidi="ar-SA"/>
    </w:rPr>
  </w:style>
  <w:style w:type="character" w:customStyle="1" w:styleId="56">
    <w:name w:val="apple-converted-space"/>
    <w:basedOn w:val="24"/>
    <w:qFormat/>
    <w:uiPriority w:val="0"/>
  </w:style>
  <w:style w:type="character" w:customStyle="1" w:styleId="57">
    <w:name w:val="fontstyle01"/>
    <w:basedOn w:val="24"/>
    <w:qFormat/>
    <w:uiPriority w:val="0"/>
    <w:rPr>
      <w:rFonts w:hint="eastAsia" w:ascii="仿宋_GB2312" w:eastAsia="仿宋_GB2312"/>
      <w:color w:val="000000"/>
      <w:sz w:val="24"/>
      <w:szCs w:val="24"/>
    </w:rPr>
  </w:style>
  <w:style w:type="character" w:customStyle="1" w:styleId="58">
    <w:name w:val="fontstyle21"/>
    <w:basedOn w:val="24"/>
    <w:qFormat/>
    <w:uiPriority w:val="0"/>
    <w:rPr>
      <w:rFonts w:hint="default" w:ascii="TimesNewRomanPSMT" w:hAnsi="TimesNewRomanPSMT"/>
      <w:color w:val="000000"/>
      <w:sz w:val="18"/>
      <w:szCs w:val="18"/>
    </w:rPr>
  </w:style>
  <w:style w:type="character" w:customStyle="1" w:styleId="59">
    <w:name w:val="fontstyle31"/>
    <w:basedOn w:val="24"/>
    <w:qFormat/>
    <w:uiPriority w:val="0"/>
    <w:rPr>
      <w:rFonts w:hint="eastAsia" w:ascii="黑体" w:hAnsi="黑体" w:eastAsia="黑体"/>
      <w:color w:val="000000"/>
      <w:sz w:val="24"/>
      <w:szCs w:val="24"/>
    </w:rPr>
  </w:style>
  <w:style w:type="character" w:customStyle="1" w:styleId="60">
    <w:name w:val="fontstyle41"/>
    <w:basedOn w:val="24"/>
    <w:qFormat/>
    <w:uiPriority w:val="0"/>
    <w:rPr>
      <w:rFonts w:hint="eastAsia" w:ascii="楷体_GB2312" w:eastAsia="楷体_GB2312"/>
      <w:color w:val="000000"/>
      <w:sz w:val="22"/>
      <w:szCs w:val="22"/>
    </w:rPr>
  </w:style>
  <w:style w:type="paragraph" w:customStyle="1" w:styleId="61">
    <w:name w:val="样式3"/>
    <w:basedOn w:val="1"/>
    <w:link w:val="62"/>
    <w:qFormat/>
    <w:uiPriority w:val="0"/>
    <w:pPr>
      <w:spacing w:line="460" w:lineRule="exact"/>
      <w:ind w:firstLine="200" w:firstLineChars="200"/>
    </w:pPr>
    <w:rPr>
      <w:rFonts w:ascii="仿宋_GB2312" w:hAnsi="Calibri" w:eastAsia="仿宋_GB2312" w:cs="Times New Roman"/>
      <w:sz w:val="24"/>
      <w:szCs w:val="28"/>
    </w:rPr>
  </w:style>
  <w:style w:type="character" w:customStyle="1" w:styleId="62">
    <w:name w:val="样式3 Char"/>
    <w:basedOn w:val="24"/>
    <w:link w:val="61"/>
    <w:qFormat/>
    <w:uiPriority w:val="0"/>
    <w:rPr>
      <w:rFonts w:ascii="仿宋_GB2312" w:hAnsi="Calibri" w:eastAsia="仿宋_GB2312" w:cs="Times New Roman"/>
      <w:sz w:val="24"/>
      <w:szCs w:val="28"/>
    </w:rPr>
  </w:style>
  <w:style w:type="paragraph" w:customStyle="1" w:styleId="63">
    <w:name w:val="样式 表名 + 首行缩进:  1 字符1"/>
    <w:basedOn w:val="1"/>
    <w:link w:val="64"/>
    <w:qFormat/>
    <w:uiPriority w:val="0"/>
    <w:pPr>
      <w:spacing w:after="60" w:line="460" w:lineRule="exact"/>
      <w:ind w:firstLine="100" w:firstLineChars="100"/>
      <w:outlineLvl w:val="6"/>
    </w:pPr>
    <w:rPr>
      <w:rFonts w:ascii="黑体" w:hAnsi="Times New Roman" w:eastAsia="黑体" w:cs="宋体"/>
      <w:sz w:val="24"/>
      <w:szCs w:val="20"/>
    </w:rPr>
  </w:style>
  <w:style w:type="character" w:customStyle="1" w:styleId="64">
    <w:name w:val="样式 表名 + 首行缩进:  1 字符1 Char"/>
    <w:basedOn w:val="24"/>
    <w:link w:val="63"/>
    <w:qFormat/>
    <w:uiPriority w:val="0"/>
    <w:rPr>
      <w:rFonts w:ascii="黑体" w:hAnsi="Times New Roman" w:eastAsia="黑体" w:cs="宋体"/>
      <w:sz w:val="24"/>
      <w:szCs w:val="20"/>
    </w:rPr>
  </w:style>
  <w:style w:type="paragraph" w:customStyle="1" w:styleId="65">
    <w:name w:val="TOC 标题1"/>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2F5597" w:themeColor="accent1" w:themeShade="BF"/>
      <w:kern w:val="0"/>
      <w:sz w:val="32"/>
      <w:szCs w:val="32"/>
    </w:rPr>
  </w:style>
  <w:style w:type="table" w:customStyle="1" w:styleId="66">
    <w:name w:val="网格型2"/>
    <w:basedOn w:val="21"/>
    <w:qFormat/>
    <w:uiPriority w:val="0"/>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
    <w:name w:val="网格型3"/>
    <w:basedOn w:val="21"/>
    <w:qFormat/>
    <w:uiPriority w:val="0"/>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
    <w:name w:val="网格型11"/>
    <w:basedOn w:val="21"/>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
    <w:name w:val="简明型 11"/>
    <w:basedOn w:val="21"/>
    <w:qFormat/>
    <w:uiPriority w:val="0"/>
    <w:pPr>
      <w:widowControl w:val="0"/>
      <w:jc w:val="both"/>
    </w:pPr>
    <w:rPr>
      <w:rFonts w:ascii="Times New Roman" w:hAnsi="Times New Roman" w:eastAsia="宋体" w:cs="Times New Roman"/>
    </w:rPr>
    <w:tblPr>
      <w:tblBorders>
        <w:top w:val="single" w:color="008000" w:sz="12" w:space="0"/>
        <w:bottom w:val="single" w:color="008000" w:sz="12" w:space="0"/>
      </w:tblBorders>
    </w:tblPr>
    <w:tcPr>
      <w:shd w:val="clear" w:color="auto" w:fill="auto"/>
    </w:tcPr>
    <w:tblStylePr w:type="firstRow">
      <w:tcPr>
        <w:tcBorders>
          <w:bottom w:val="single" w:color="008000" w:sz="6" w:space="0"/>
          <w:tl2br w:val="nil"/>
          <w:tr2bl w:val="nil"/>
        </w:tcBorders>
      </w:tcPr>
    </w:tblStylePr>
    <w:tblStylePr w:type="lastRow">
      <w:tcPr>
        <w:tcBorders>
          <w:top w:val="single" w:color="008000" w:sz="6" w:space="0"/>
          <w:tl2br w:val="nil"/>
          <w:tr2bl w:val="nil"/>
        </w:tcBorders>
      </w:tcPr>
    </w:tblStylePr>
  </w:style>
  <w:style w:type="character" w:customStyle="1" w:styleId="70">
    <w:name w:val="标题 6 字符"/>
    <w:basedOn w:val="24"/>
    <w:link w:val="7"/>
    <w:uiPriority w:val="9"/>
    <w:rPr>
      <w:rFonts w:asciiTheme="majorHAnsi" w:hAnsiTheme="majorHAnsi" w:eastAsiaTheme="majorEastAsia" w:cstheme="majorBidi"/>
      <w:b/>
      <w:bCs/>
      <w:kern w:val="2"/>
      <w:sz w:val="24"/>
      <w:szCs w:val="24"/>
    </w:rPr>
  </w:style>
</w:styles>
</file>

<file path=word/_rels/document.xml.rels><?xml version="1.0" encoding="UTF-8" standalone="yes"?>
<Relationships xmlns="http://schemas.openxmlformats.org/package/2006/relationships"><Relationship Id="rId99" Type="http://schemas.openxmlformats.org/officeDocument/2006/relationships/image" Target="media/image88.png"/><Relationship Id="rId98" Type="http://schemas.openxmlformats.org/officeDocument/2006/relationships/image" Target="media/image87.png"/><Relationship Id="rId97" Type="http://schemas.openxmlformats.org/officeDocument/2006/relationships/image" Target="media/image86.png"/><Relationship Id="rId96" Type="http://schemas.openxmlformats.org/officeDocument/2006/relationships/image" Target="media/image85.png"/><Relationship Id="rId95" Type="http://schemas.openxmlformats.org/officeDocument/2006/relationships/image" Target="media/image84.png"/><Relationship Id="rId94" Type="http://schemas.openxmlformats.org/officeDocument/2006/relationships/image" Target="media/image83.png"/><Relationship Id="rId93" Type="http://schemas.openxmlformats.org/officeDocument/2006/relationships/image" Target="media/image82.png"/><Relationship Id="rId92" Type="http://schemas.openxmlformats.org/officeDocument/2006/relationships/image" Target="media/image81.jpeg"/><Relationship Id="rId91" Type="http://schemas.openxmlformats.org/officeDocument/2006/relationships/chart" Target="charts/chart5.xml"/><Relationship Id="rId90" Type="http://schemas.openxmlformats.org/officeDocument/2006/relationships/chart" Target="charts/chart4.xml"/><Relationship Id="rId9" Type="http://schemas.openxmlformats.org/officeDocument/2006/relationships/image" Target="media/image5.png"/><Relationship Id="rId89" Type="http://schemas.openxmlformats.org/officeDocument/2006/relationships/image" Target="media/image80.jpeg"/><Relationship Id="rId88" Type="http://schemas.openxmlformats.org/officeDocument/2006/relationships/image" Target="media/image79.jpeg"/><Relationship Id="rId87" Type="http://schemas.openxmlformats.org/officeDocument/2006/relationships/image" Target="media/image78.jpeg"/><Relationship Id="rId86" Type="http://schemas.openxmlformats.org/officeDocument/2006/relationships/chart" Target="charts/chart3.xml"/><Relationship Id="rId85" Type="http://schemas.openxmlformats.org/officeDocument/2006/relationships/image" Target="media/image77.jpeg"/><Relationship Id="rId84" Type="http://schemas.openxmlformats.org/officeDocument/2006/relationships/image" Target="media/image76.jpeg"/><Relationship Id="rId83" Type="http://schemas.openxmlformats.org/officeDocument/2006/relationships/image" Target="media/image75.jpeg"/><Relationship Id="rId82" Type="http://schemas.openxmlformats.org/officeDocument/2006/relationships/chart" Target="charts/chart2.xml"/><Relationship Id="rId81" Type="http://schemas.openxmlformats.org/officeDocument/2006/relationships/chart" Target="charts/chart1.xml"/><Relationship Id="rId80" Type="http://schemas.openxmlformats.org/officeDocument/2006/relationships/image" Target="https://pic.baike.soso.com/ugc/baikepic2/0/ori-20190527125305-1006700631_jpeg_1200_797_130333.jpg/800" TargetMode="External"/><Relationship Id="rId8" Type="http://schemas.openxmlformats.org/officeDocument/2006/relationships/image" Target="media/image4.png"/><Relationship Id="rId79" Type="http://schemas.openxmlformats.org/officeDocument/2006/relationships/image" Target="media/image74.jpeg"/><Relationship Id="rId78" Type="http://schemas.openxmlformats.org/officeDocument/2006/relationships/image" Target="media/image73.jpeg"/><Relationship Id="rId77" Type="http://schemas.openxmlformats.org/officeDocument/2006/relationships/image" Target="media/image72.jpeg"/><Relationship Id="rId76" Type="http://schemas.openxmlformats.org/officeDocument/2006/relationships/image" Target="media/image71.jpeg"/><Relationship Id="rId75" Type="http://schemas.openxmlformats.org/officeDocument/2006/relationships/image" Target="media/image70.jpeg"/><Relationship Id="rId74" Type="http://schemas.openxmlformats.org/officeDocument/2006/relationships/image" Target="media/image69.jpeg"/><Relationship Id="rId73" Type="http://schemas.openxmlformats.org/officeDocument/2006/relationships/image" Target="http://5b0988e595225.cdn.sohucs.com/images/20191112/21b95ad952a64c29988ddb786190a3fb.JPG" TargetMode="External"/><Relationship Id="rId72" Type="http://schemas.openxmlformats.org/officeDocument/2006/relationships/image" Target="media/image68.jpeg"/><Relationship Id="rId71" Type="http://schemas.openxmlformats.org/officeDocument/2006/relationships/image" Target="media/image67.jpeg"/><Relationship Id="rId70" Type="http://schemas.openxmlformats.org/officeDocument/2006/relationships/image" Target="media/image66.jpeg"/><Relationship Id="rId7" Type="http://schemas.openxmlformats.org/officeDocument/2006/relationships/image" Target="media/image3.png"/><Relationship Id="rId69" Type="http://schemas.openxmlformats.org/officeDocument/2006/relationships/image" Target="media/image65.jpeg"/><Relationship Id="rId68" Type="http://schemas.openxmlformats.org/officeDocument/2006/relationships/image" Target="media/image64.jpeg"/><Relationship Id="rId67" Type="http://schemas.openxmlformats.org/officeDocument/2006/relationships/image" Target="media/image63.png"/><Relationship Id="rId66" Type="http://schemas.openxmlformats.org/officeDocument/2006/relationships/image" Target="media/image62.png"/><Relationship Id="rId65" Type="http://schemas.openxmlformats.org/officeDocument/2006/relationships/image" Target="media/image61.png"/><Relationship Id="rId64" Type="http://schemas.openxmlformats.org/officeDocument/2006/relationships/image" Target="media/image60.png"/><Relationship Id="rId63" Type="http://schemas.openxmlformats.org/officeDocument/2006/relationships/image" Target="media/image59.png"/><Relationship Id="rId62" Type="http://schemas.openxmlformats.org/officeDocument/2006/relationships/image" Target="media/image58.jpeg"/><Relationship Id="rId61" Type="http://schemas.openxmlformats.org/officeDocument/2006/relationships/image" Target="media/image57.jpeg"/><Relationship Id="rId60" Type="http://schemas.openxmlformats.org/officeDocument/2006/relationships/image" Target="media/image56.png"/><Relationship Id="rId6" Type="http://schemas.openxmlformats.org/officeDocument/2006/relationships/image" Target="media/image2.png"/><Relationship Id="rId59" Type="http://schemas.openxmlformats.org/officeDocument/2006/relationships/image" Target="media/image55.png"/><Relationship Id="rId58" Type="http://schemas.openxmlformats.org/officeDocument/2006/relationships/image" Target="media/image54.png"/><Relationship Id="rId57" Type="http://schemas.openxmlformats.org/officeDocument/2006/relationships/image" Target="media/image53.png"/><Relationship Id="rId56" Type="http://schemas.openxmlformats.org/officeDocument/2006/relationships/image" Target="media/image52.png"/><Relationship Id="rId55" Type="http://schemas.openxmlformats.org/officeDocument/2006/relationships/image" Target="media/image51.png"/><Relationship Id="rId54" Type="http://schemas.openxmlformats.org/officeDocument/2006/relationships/image" Target="media/image50.png"/><Relationship Id="rId53" Type="http://schemas.openxmlformats.org/officeDocument/2006/relationships/image" Target="media/image49.png"/><Relationship Id="rId52" Type="http://schemas.openxmlformats.org/officeDocument/2006/relationships/image" Target="media/image48.png"/><Relationship Id="rId51" Type="http://schemas.openxmlformats.org/officeDocument/2006/relationships/image" Target="media/image47.png"/><Relationship Id="rId50" Type="http://schemas.openxmlformats.org/officeDocument/2006/relationships/image" Target="media/image46.png"/><Relationship Id="rId5" Type="http://schemas.openxmlformats.org/officeDocument/2006/relationships/image" Target="media/image1.png"/><Relationship Id="rId49" Type="http://schemas.openxmlformats.org/officeDocument/2006/relationships/image" Target="media/image45.png"/><Relationship Id="rId48" Type="http://schemas.openxmlformats.org/officeDocument/2006/relationships/image" Target="media/image44.png"/><Relationship Id="rId47" Type="http://schemas.openxmlformats.org/officeDocument/2006/relationships/image" Target="media/image43.png"/><Relationship Id="rId46" Type="http://schemas.openxmlformats.org/officeDocument/2006/relationships/image" Target="media/image42.png"/><Relationship Id="rId45" Type="http://schemas.openxmlformats.org/officeDocument/2006/relationships/image" Target="media/image41.png"/><Relationship Id="rId44" Type="http://schemas.openxmlformats.org/officeDocument/2006/relationships/image" Target="media/image40.pn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theme" Target="theme/theme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jpeg"/><Relationship Id="rId32" Type="http://schemas.openxmlformats.org/officeDocument/2006/relationships/image" Target="media/image28.jpe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7" Type="http://schemas.openxmlformats.org/officeDocument/2006/relationships/fontTable" Target="fontTable.xml"/><Relationship Id="rId156" Type="http://schemas.openxmlformats.org/officeDocument/2006/relationships/customXml" Target="../customXml/item1.xml"/><Relationship Id="rId155" Type="http://schemas.openxmlformats.org/officeDocument/2006/relationships/image" Target="https://pic.baike.soso.com/ugc/baikepic2/0/ori-20200723161015-1241842488_jpg_600_423_39436.jpg/800" TargetMode="External"/><Relationship Id="rId154" Type="http://schemas.openxmlformats.org/officeDocument/2006/relationships/image" Target="media/image132.jpeg"/><Relationship Id="rId153" Type="http://schemas.openxmlformats.org/officeDocument/2006/relationships/image" Target="https://pic.baike.soso.com/ugc/baikepic2/0/ori-20200709235230-1426722001_jpeg_740_493_35663.jpg/800" TargetMode="External"/><Relationship Id="rId152" Type="http://schemas.openxmlformats.org/officeDocument/2006/relationships/image" Target="media/image131.jpeg"/><Relationship Id="rId151" Type="http://schemas.openxmlformats.org/officeDocument/2006/relationships/image" Target="media/image130.jpeg"/><Relationship Id="rId150" Type="http://schemas.openxmlformats.org/officeDocument/2006/relationships/image" Target="https://pic.baike.soso.com/ugc/baikepic2/0/20200716033024-1522975276_jpeg_480_269_17832.jpg/800" TargetMode="External"/><Relationship Id="rId15" Type="http://schemas.openxmlformats.org/officeDocument/2006/relationships/image" Target="media/image11.png"/><Relationship Id="rId149" Type="http://schemas.openxmlformats.org/officeDocument/2006/relationships/image" Target="media/image129.jpeg"/><Relationship Id="rId148" Type="http://schemas.openxmlformats.org/officeDocument/2006/relationships/image" Target="media/image128.png"/><Relationship Id="rId147" Type="http://schemas.openxmlformats.org/officeDocument/2006/relationships/image" Target="media/image127.jpeg"/><Relationship Id="rId146" Type="http://schemas.openxmlformats.org/officeDocument/2006/relationships/image" Target="https://pic.baike.soso.com/ugc/baikepic2/0/ori-20200729160659-2076537918_jpg_767_511_78609.jpg/800" TargetMode="External"/><Relationship Id="rId145" Type="http://schemas.openxmlformats.org/officeDocument/2006/relationships/image" Target="media/image126.jpeg"/><Relationship Id="rId144" Type="http://schemas.openxmlformats.org/officeDocument/2006/relationships/image" Target="media/image125.jpeg"/><Relationship Id="rId143" Type="http://schemas.openxmlformats.org/officeDocument/2006/relationships/image" Target="https://pic.baike.soso.com/ugc/baikepic2/0/20200714102700-900115555_jpeg_1152_768_259238.jpg/800" TargetMode="External"/><Relationship Id="rId142" Type="http://schemas.openxmlformats.org/officeDocument/2006/relationships/image" Target="media/image124.jpeg"/><Relationship Id="rId141" Type="http://schemas.openxmlformats.org/officeDocument/2006/relationships/image" Target="http://pic.cas.cn/pic_ihb_cas/wsszg/200909/W020090912624479141013.jpg" TargetMode="External"/><Relationship Id="rId140" Type="http://schemas.openxmlformats.org/officeDocument/2006/relationships/image" Target="media/image123.jpeg"/><Relationship Id="rId14" Type="http://schemas.openxmlformats.org/officeDocument/2006/relationships/image" Target="media/image10.png"/><Relationship Id="rId139" Type="http://schemas.openxmlformats.org/officeDocument/2006/relationships/image" Target="https://pic.baike.soso.com/ugc/baikepic2/0/ori-20190605213832-328185502_jpg_1818_1280_380115.jpg/800" TargetMode="External"/><Relationship Id="rId138" Type="http://schemas.openxmlformats.org/officeDocument/2006/relationships/image" Target="media/image122.jpeg"/><Relationship Id="rId137" Type="http://schemas.openxmlformats.org/officeDocument/2006/relationships/image" Target="https://pic.baike.soso.com/ugc/baikepic2/0/ori-20200804213101-211886609_jpg_558_289_62854.jpg/800" TargetMode="External"/><Relationship Id="rId136" Type="http://schemas.openxmlformats.org/officeDocument/2006/relationships/image" Target="media/image121.jpeg"/><Relationship Id="rId135" Type="http://schemas.openxmlformats.org/officeDocument/2006/relationships/image" Target="https://pic.baike.soso.com/ugc/baikepic2/5327/20160718133749-1677861741.jpg/0" TargetMode="External"/><Relationship Id="rId134" Type="http://schemas.openxmlformats.org/officeDocument/2006/relationships/image" Target="media/image120.jpeg"/><Relationship Id="rId133" Type="http://schemas.openxmlformats.org/officeDocument/2006/relationships/image" Target="https://p0.ssl.cdn.btime.com/t0136ebd0e2bd57ff61.jpg" TargetMode="External"/><Relationship Id="rId132" Type="http://schemas.openxmlformats.org/officeDocument/2006/relationships/image" Target="media/image119.jpeg"/><Relationship Id="rId131" Type="http://schemas.openxmlformats.org/officeDocument/2006/relationships/image" Target="media/image118.png"/><Relationship Id="rId130" Type="http://schemas.openxmlformats.org/officeDocument/2006/relationships/image" Target="https://pic.baike.soso.com/ugc/baikepic2/11827/20170731233841-1992498201.jpg/0" TargetMode="External"/><Relationship Id="rId13" Type="http://schemas.openxmlformats.org/officeDocument/2006/relationships/image" Target="media/image9.png"/><Relationship Id="rId129" Type="http://schemas.openxmlformats.org/officeDocument/2006/relationships/image" Target="media/image117.jpeg"/><Relationship Id="rId128" Type="http://schemas.openxmlformats.org/officeDocument/2006/relationships/image" Target="https://pic.baike.soso.com/ugc/baikepic2/0/ori-20200715180814-1614175458_jpg_500_279_67002.jpg/800" TargetMode="External"/><Relationship Id="rId127" Type="http://schemas.openxmlformats.org/officeDocument/2006/relationships/image" Target="media/image116.jpeg"/><Relationship Id="rId126" Type="http://schemas.openxmlformats.org/officeDocument/2006/relationships/image" Target="media/image115.png"/><Relationship Id="rId125" Type="http://schemas.openxmlformats.org/officeDocument/2006/relationships/image" Target="media/image114.png"/><Relationship Id="rId124" Type="http://schemas.openxmlformats.org/officeDocument/2006/relationships/image" Target="media/image113.png"/><Relationship Id="rId123" Type="http://schemas.openxmlformats.org/officeDocument/2006/relationships/image" Target="media/image112.png"/><Relationship Id="rId122" Type="http://schemas.openxmlformats.org/officeDocument/2006/relationships/image" Target="media/image111.jpeg"/><Relationship Id="rId121" Type="http://schemas.openxmlformats.org/officeDocument/2006/relationships/image" Target="media/image110.png"/><Relationship Id="rId120" Type="http://schemas.openxmlformats.org/officeDocument/2006/relationships/image" Target="media/image109.png"/><Relationship Id="rId12" Type="http://schemas.openxmlformats.org/officeDocument/2006/relationships/image" Target="media/image8.png"/><Relationship Id="rId119" Type="http://schemas.openxmlformats.org/officeDocument/2006/relationships/image" Target="media/image108.png"/><Relationship Id="rId118" Type="http://schemas.openxmlformats.org/officeDocument/2006/relationships/image" Target="media/image107.png"/><Relationship Id="rId117" Type="http://schemas.openxmlformats.org/officeDocument/2006/relationships/image" Target="media/image106.png"/><Relationship Id="rId116" Type="http://schemas.openxmlformats.org/officeDocument/2006/relationships/image" Target="media/image105.png"/><Relationship Id="rId115" Type="http://schemas.openxmlformats.org/officeDocument/2006/relationships/image" Target="media/image104.png"/><Relationship Id="rId114" Type="http://schemas.openxmlformats.org/officeDocument/2006/relationships/image" Target="media/image103.png"/><Relationship Id="rId113" Type="http://schemas.openxmlformats.org/officeDocument/2006/relationships/image" Target="media/image102.png"/><Relationship Id="rId112" Type="http://schemas.openxmlformats.org/officeDocument/2006/relationships/image" Target="media/image101.png"/><Relationship Id="rId111" Type="http://schemas.openxmlformats.org/officeDocument/2006/relationships/image" Target="media/image100.png"/><Relationship Id="rId110" Type="http://schemas.openxmlformats.org/officeDocument/2006/relationships/image" Target="media/image99.png"/><Relationship Id="rId11" Type="http://schemas.openxmlformats.org/officeDocument/2006/relationships/image" Target="media/image7.png"/><Relationship Id="rId109" Type="http://schemas.openxmlformats.org/officeDocument/2006/relationships/image" Target="media/image98.png"/><Relationship Id="rId108" Type="http://schemas.openxmlformats.org/officeDocument/2006/relationships/image" Target="media/image97.png"/><Relationship Id="rId107" Type="http://schemas.openxmlformats.org/officeDocument/2006/relationships/image" Target="media/image96.png"/><Relationship Id="rId106" Type="http://schemas.openxmlformats.org/officeDocument/2006/relationships/image" Target="media/image95.png"/><Relationship Id="rId105" Type="http://schemas.openxmlformats.org/officeDocument/2006/relationships/image" Target="media/image94.png"/><Relationship Id="rId104" Type="http://schemas.openxmlformats.org/officeDocument/2006/relationships/image" Target="media/image93.png"/><Relationship Id="rId103" Type="http://schemas.openxmlformats.org/officeDocument/2006/relationships/image" Target="media/image92.png"/><Relationship Id="rId102" Type="http://schemas.openxmlformats.org/officeDocument/2006/relationships/image" Target="media/image91.png"/><Relationship Id="rId101" Type="http://schemas.openxmlformats.org/officeDocument/2006/relationships/image" Target="media/image90.png"/><Relationship Id="rId100" Type="http://schemas.openxmlformats.org/officeDocument/2006/relationships/image" Target="media/image89.png"/><Relationship Id="rId10" Type="http://schemas.openxmlformats.org/officeDocument/2006/relationships/image" Target="media/image6.png"/><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2" Type="http://schemas.openxmlformats.org/officeDocument/2006/relationships/themeOverride" Target="../theme/themeOverride1.xml"/><Relationship Id="rId1" Type="http://schemas.openxmlformats.org/officeDocument/2006/relationships/oleObject" Target="file:///C:\Users\Administrator\Desktop\&#24180;&#24230;&#25253;&#21578;&#38656;&#35201;&#26448;&#26009;\2019&#24180;11&#26376;&#25968;&#25454;&#25972;&#29702;.xls" TargetMode="External"/></Relationships>
</file>

<file path=word/charts/_rels/chart2.xml.rels><?xml version="1.0" encoding="UTF-8" standalone="yes"?>
<Relationships xmlns="http://schemas.openxmlformats.org/package/2006/relationships"><Relationship Id="rId2" Type="http://schemas.openxmlformats.org/officeDocument/2006/relationships/themeOverride" Target="../theme/themeOverride2.xml"/><Relationship Id="rId1" Type="http://schemas.openxmlformats.org/officeDocument/2006/relationships/oleObject" Target="file:///C:\Users\Administrator\Desktop\&#21457;&#30465;&#23616;&#40548;&#31867;.xls" TargetMode="External"/></Relationships>
</file>

<file path=word/charts/_rels/chart3.xml.rels><?xml version="1.0" encoding="UTF-8" standalone="yes"?>
<Relationships xmlns="http://schemas.openxmlformats.org/package/2006/relationships"><Relationship Id="rId2" Type="http://schemas.openxmlformats.org/officeDocument/2006/relationships/themeOverride" Target="../theme/themeOverride3.xml"/><Relationship Id="rId1" Type="http://schemas.openxmlformats.org/officeDocument/2006/relationships/oleObject" Target="file:///C:\Users\Administrator\Desktop\&#24180;&#24230;&#25253;&#21578;&#38656;&#35201;&#26448;&#26009;\2019&#24180;11&#26376;&#25968;&#25454;&#25972;&#29702;.xls" TargetMode="External"/></Relationships>
</file>

<file path=word/charts/_rels/chart4.xml.rels><?xml version="1.0" encoding="UTF-8" standalone="yes"?>
<Relationships xmlns="http://schemas.openxmlformats.org/package/2006/relationships"><Relationship Id="rId2" Type="http://schemas.openxmlformats.org/officeDocument/2006/relationships/themeOverride" Target="../theme/themeOverride5.xml"/><Relationship Id="rId1" Type="http://schemas.openxmlformats.org/officeDocument/2006/relationships/oleObject" Target="file:///C:\Users\Administrator\Desktop\&#21457;&#30465;&#23616;&#40548;&#31867;.xls" TargetMode="External"/></Relationships>
</file>

<file path=word/charts/_rels/chart5.xml.rels><?xml version="1.0" encoding="UTF-8" standalone="yes"?>
<Relationships xmlns="http://schemas.openxmlformats.org/package/2006/relationships"><Relationship Id="rId2" Type="http://schemas.openxmlformats.org/officeDocument/2006/relationships/themeOverride" Target="../theme/themeOverride4.xml"/><Relationship Id="rId1" Type="http://schemas.openxmlformats.org/officeDocument/2006/relationships/oleObject" Target="file:///C:\Users\Administrator\Desktop\&#21457;&#30465;&#23616;&#40548;&#31867;.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a:lstStyle/>
          <a:p>
            <a:pPr defTabSz="914400">
              <a:defRPr lang="zh-CN" sz="1400" b="0" i="0" u="none" strike="noStrike" kern="1200" spc="0" baseline="0">
                <a:solidFill>
                  <a:schemeClr val="tx1">
                    <a:lumMod val="65000"/>
                    <a:lumOff val="35000"/>
                  </a:schemeClr>
                </a:solidFill>
                <a:latin typeface="+mn-lt"/>
                <a:ea typeface="+mn-ea"/>
                <a:cs typeface="+mn-cs"/>
              </a:defRPr>
            </a:pPr>
            <a:r>
              <a:rPr lang="en-US" altLang="zh-CN" sz="1050" b="1"/>
              <a:t>2015-2019</a:t>
            </a:r>
            <a:r>
              <a:rPr lang="zh-CN" altLang="en-US" sz="1050" b="1"/>
              <a:t>年雁鸭类种群动态变化</a:t>
            </a:r>
            <a:endParaRPr lang="zh-CN" altLang="en-US" sz="1050" b="1"/>
          </a:p>
        </c:rich>
      </c:tx>
      <c:layout/>
      <c:overlay val="0"/>
      <c:spPr>
        <a:noFill/>
        <a:ln>
          <a:noFill/>
        </a:ln>
        <a:effectLst/>
      </c:spPr>
    </c:title>
    <c:autoTitleDeleted val="0"/>
    <c:plotArea>
      <c:layout>
        <c:manualLayout>
          <c:layoutTarget val="inner"/>
          <c:xMode val="edge"/>
          <c:yMode val="edge"/>
          <c:x val="0.0436211618855413"/>
          <c:y val="0.192606482721672"/>
          <c:w val="0.857978953438086"/>
          <c:h val="0.653469059737477"/>
        </c:manualLayout>
      </c:layout>
      <c:lineChart>
        <c:grouping val="stacked"/>
        <c:varyColors val="0"/>
        <c:ser>
          <c:idx val="0"/>
          <c:order val="0"/>
          <c:tx>
            <c:strRef>
              <c:f>[2019年11月数据整理.xls]Sheet3!$N$6</c:f>
              <c:strCache>
                <c:ptCount val="1"/>
                <c:pt idx="0">
                  <c:v>数量</c:v>
                </c:pt>
              </c:strCache>
            </c:strRef>
          </c:tx>
          <c:spPr>
            <a:ln w="28575" cap="rnd" cmpd="sng" algn="ctr">
              <a:solidFill>
                <a:schemeClr val="accent1"/>
              </a:solidFill>
              <a:prstDash val="solid"/>
              <a:round/>
            </a:ln>
            <a:effectLst/>
          </c:spPr>
          <c:marker>
            <c:symbol val="circle"/>
            <c:size val="5"/>
            <c:spPr>
              <a:solidFill>
                <a:schemeClr val="accent1"/>
              </a:solidFill>
              <a:ln w="9525" cap="flat" cmpd="sng" algn="ctr">
                <a:solidFill>
                  <a:schemeClr val="accent1"/>
                </a:solidFill>
                <a:prstDash val="solid"/>
                <a:round/>
              </a:ln>
              <a:effectLst/>
            </c:spPr>
          </c:marker>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prstDash val="solid"/>
                      <a:round/>
                    </a:ln>
                    <a:effectLst/>
                  </c:spPr>
                </c15:leaderLines>
              </c:ext>
            </c:extLst>
          </c:dLbls>
          <c:cat>
            <c:numRef>
              <c:f>[2019年11月数据整理.xls]Sheet3!$M$7:$M$11</c:f>
              <c:numCache>
                <c:formatCode>General</c:formatCode>
                <c:ptCount val="5"/>
                <c:pt idx="0">
                  <c:v>2015</c:v>
                </c:pt>
                <c:pt idx="1">
                  <c:v>2016</c:v>
                </c:pt>
                <c:pt idx="2">
                  <c:v>2017</c:v>
                </c:pt>
                <c:pt idx="3">
                  <c:v>2018</c:v>
                </c:pt>
                <c:pt idx="4">
                  <c:v>2019</c:v>
                </c:pt>
              </c:numCache>
            </c:numRef>
          </c:cat>
          <c:val>
            <c:numRef>
              <c:f>[2019年11月数据整理.xls]Sheet3!$N$7:$N$11</c:f>
              <c:numCache>
                <c:formatCode>General</c:formatCode>
                <c:ptCount val="5"/>
                <c:pt idx="0">
                  <c:v>74193</c:v>
                </c:pt>
                <c:pt idx="1">
                  <c:v>68341</c:v>
                </c:pt>
                <c:pt idx="2">
                  <c:v>132915</c:v>
                </c:pt>
                <c:pt idx="3">
                  <c:v>138105</c:v>
                </c:pt>
                <c:pt idx="4">
                  <c:v>164576</c:v>
                </c:pt>
              </c:numCache>
            </c:numRef>
          </c:val>
          <c:smooth val="0"/>
        </c:ser>
        <c:dLbls>
          <c:showLegendKey val="0"/>
          <c:showVal val="1"/>
          <c:showCatName val="0"/>
          <c:showSerName val="0"/>
          <c:showPercent val="0"/>
          <c:showBubbleSize val="0"/>
        </c:dLbls>
        <c:marker val="1"/>
        <c:smooth val="0"/>
        <c:axId val="989569792"/>
        <c:axId val="989572480"/>
      </c:lineChart>
      <c:lineChart>
        <c:grouping val="stacked"/>
        <c:varyColors val="0"/>
        <c:ser>
          <c:idx val="1"/>
          <c:order val="1"/>
          <c:tx>
            <c:strRef>
              <c:f>[2019年11月数据整理.xls]Sheet3!$O$6</c:f>
              <c:strCache>
                <c:ptCount val="1"/>
                <c:pt idx="0">
                  <c:v>种类</c:v>
                </c:pt>
              </c:strCache>
            </c:strRef>
          </c:tx>
          <c:spPr>
            <a:ln w="28575" cap="rnd" cmpd="sng" algn="ctr">
              <a:solidFill>
                <a:schemeClr val="accent2"/>
              </a:solidFill>
              <a:prstDash val="solid"/>
              <a:round/>
            </a:ln>
            <a:effectLst/>
          </c:spPr>
          <c:marker>
            <c:symbol val="circle"/>
            <c:size val="5"/>
            <c:spPr>
              <a:solidFill>
                <a:schemeClr val="accent2"/>
              </a:solidFill>
              <a:ln w="9525" cap="flat" cmpd="sng" algn="ctr">
                <a:solidFill>
                  <a:schemeClr val="accent2"/>
                </a:solidFill>
                <a:prstDash val="solid"/>
                <a:round/>
              </a:ln>
              <a:effectLst/>
            </c:spPr>
          </c:marker>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prstDash val="solid"/>
                      <a:round/>
                    </a:ln>
                    <a:effectLst/>
                  </c:spPr>
                </c15:leaderLines>
              </c:ext>
            </c:extLst>
          </c:dLbls>
          <c:cat>
            <c:numRef>
              <c:f>[2019年11月数据整理.xls]Sheet3!$M$7:$M$11</c:f>
              <c:numCache>
                <c:formatCode>General</c:formatCode>
                <c:ptCount val="5"/>
                <c:pt idx="0">
                  <c:v>2015</c:v>
                </c:pt>
                <c:pt idx="1">
                  <c:v>2016</c:v>
                </c:pt>
                <c:pt idx="2">
                  <c:v>2017</c:v>
                </c:pt>
                <c:pt idx="3">
                  <c:v>2018</c:v>
                </c:pt>
                <c:pt idx="4">
                  <c:v>2019</c:v>
                </c:pt>
              </c:numCache>
            </c:numRef>
          </c:cat>
          <c:val>
            <c:numRef>
              <c:f>[2019年11月数据整理.xls]Sheet3!$O$7:$O$11</c:f>
              <c:numCache>
                <c:formatCode>General</c:formatCode>
                <c:ptCount val="5"/>
                <c:pt idx="0">
                  <c:v>13</c:v>
                </c:pt>
                <c:pt idx="1">
                  <c:v>20</c:v>
                </c:pt>
                <c:pt idx="2">
                  <c:v>22</c:v>
                </c:pt>
                <c:pt idx="3">
                  <c:v>24</c:v>
                </c:pt>
                <c:pt idx="4">
                  <c:v>24</c:v>
                </c:pt>
              </c:numCache>
            </c:numRef>
          </c:val>
          <c:smooth val="0"/>
        </c:ser>
        <c:dLbls>
          <c:showLegendKey val="0"/>
          <c:showVal val="1"/>
          <c:showCatName val="0"/>
          <c:showSerName val="0"/>
          <c:showPercent val="0"/>
          <c:showBubbleSize val="0"/>
        </c:dLbls>
        <c:marker val="1"/>
        <c:smooth val="0"/>
        <c:axId val="1048160128"/>
        <c:axId val="1048161664"/>
      </c:lineChart>
      <c:catAx>
        <c:axId val="989569792"/>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989572480"/>
        <c:crosses val="autoZero"/>
        <c:auto val="1"/>
        <c:lblAlgn val="ctr"/>
        <c:lblOffset val="100"/>
        <c:noMultiLvlLbl val="0"/>
      </c:catAx>
      <c:valAx>
        <c:axId val="989572480"/>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nextTo"/>
        <c:spPr>
          <a:noFill/>
          <a:ln w="6350" cap="flat" cmpd="sng" algn="ctr">
            <a:noFill/>
            <a:prstDash val="solid"/>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989569792"/>
        <c:crosses val="autoZero"/>
        <c:crossBetween val="between"/>
      </c:valAx>
      <c:catAx>
        <c:axId val="1048160128"/>
        <c:scaling>
          <c:orientation val="minMax"/>
        </c:scaling>
        <c:delete val="1"/>
        <c:axPos val="b"/>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048161664"/>
        <c:crosses val="autoZero"/>
        <c:auto val="1"/>
        <c:lblAlgn val="ctr"/>
        <c:lblOffset val="100"/>
        <c:noMultiLvlLbl val="0"/>
      </c:catAx>
      <c:valAx>
        <c:axId val="1048161664"/>
        <c:scaling>
          <c:orientation val="minMax"/>
        </c:scaling>
        <c:delete val="0"/>
        <c:axPos val="r"/>
        <c:numFmt formatCode="General" sourceLinked="1"/>
        <c:majorTickMark val="out"/>
        <c:minorTickMark val="none"/>
        <c:tickLblPos val="nextTo"/>
        <c:spPr>
          <a:noFill/>
          <a:ln w="6350" cap="flat" cmpd="sng" algn="ctr">
            <a:noFill/>
            <a:prstDash val="solid"/>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048160128"/>
        <c:crosses val="max"/>
        <c:crossBetween val="between"/>
      </c:valAx>
      <c:spPr>
        <a:noFill/>
        <a:ln>
          <a:noFill/>
        </a:ln>
        <a:effectLst/>
      </c:spPr>
    </c:plotArea>
    <c:legend>
      <c:legendPos val="b"/>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extLst>
      <c:ext uri="{0b15fc19-7d7d-44ad-8c2d-2c3a37ce22c3}">
        <chartProps xmlns="https://web.wps.cn/et/2018/main" chartId="{5f4de823-9f6a-495c-8fe9-b42bdae00746}"/>
      </c:ext>
    </c:extLst>
  </c:chart>
  <c:spPr>
    <a:solidFill>
      <a:schemeClr val="bg1"/>
    </a:solidFill>
    <a:ln w="9525" cap="flat" cmpd="sng" algn="ctr">
      <a:solidFill>
        <a:schemeClr val="tx1">
          <a:lumMod val="15000"/>
          <a:lumOff val="85000"/>
        </a:schemeClr>
      </a:solidFill>
      <a:prstDash val="solid"/>
      <a:round/>
    </a:ln>
    <a:effectLst/>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a:lstStyle/>
          <a:p>
            <a:pPr defTabSz="914400">
              <a:defRPr lang="zh-CN" sz="1400" b="0" i="0" u="none" strike="noStrike" kern="1200" spc="0" baseline="0">
                <a:solidFill>
                  <a:schemeClr val="tx1">
                    <a:lumMod val="65000"/>
                    <a:lumOff val="35000"/>
                  </a:schemeClr>
                </a:solidFill>
                <a:latin typeface="+mn-lt"/>
                <a:ea typeface="+mn-ea"/>
                <a:cs typeface="+mn-cs"/>
              </a:defRPr>
            </a:pPr>
            <a:r>
              <a:rPr lang="en-US" altLang="zh-CN" sz="1050" b="1">
                <a:latin typeface="+mj-ea"/>
                <a:cs typeface="+mj-ea"/>
              </a:rPr>
              <a:t>2015-2019</a:t>
            </a:r>
            <a:r>
              <a:rPr lang="zh-CN" altLang="en-US" sz="1050" b="1">
                <a:latin typeface="+mj-ea"/>
                <a:cs typeface="+mj-ea"/>
              </a:rPr>
              <a:t>年小白额雁、白额雁、小天鹅种群动态变化</a:t>
            </a:r>
            <a:endParaRPr lang="zh-CN" altLang="en-US" sz="1050" b="1">
              <a:latin typeface="+mj-ea"/>
              <a:cs typeface="+mj-ea"/>
            </a:endParaRPr>
          </a:p>
        </c:rich>
      </c:tx>
      <c:layout/>
      <c:overlay val="0"/>
      <c:spPr>
        <a:noFill/>
        <a:ln>
          <a:noFill/>
        </a:ln>
        <a:effectLst/>
      </c:spPr>
    </c:title>
    <c:autoTitleDeleted val="0"/>
    <c:plotArea>
      <c:layout/>
      <c:barChart>
        <c:barDir val="col"/>
        <c:grouping val="clustered"/>
        <c:varyColors val="0"/>
        <c:ser>
          <c:idx val="0"/>
          <c:order val="0"/>
          <c:tx>
            <c:strRef>
              <c:f>[发省局鹤类.xls]Sheet4!$G$5</c:f>
              <c:strCache>
                <c:ptCount val="1"/>
                <c:pt idx="0">
                  <c:v>小白额雁</c:v>
                </c:pt>
              </c:strCache>
            </c:strRef>
          </c:tx>
          <c:spPr>
            <a:solidFill>
              <a:schemeClr val="accent1"/>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prstDash val="solid"/>
                      <a:round/>
                    </a:ln>
                    <a:effectLst/>
                  </c:spPr>
                </c15:leaderLines>
              </c:ext>
            </c:extLst>
          </c:dLbls>
          <c:cat>
            <c:numRef>
              <c:f>[发省局鹤类.xls]Sheet4!$H$4:$L$4</c:f>
              <c:numCache>
                <c:formatCode>General</c:formatCode>
                <c:ptCount val="5"/>
                <c:pt idx="0">
                  <c:v>2015</c:v>
                </c:pt>
                <c:pt idx="1">
                  <c:v>2016</c:v>
                </c:pt>
                <c:pt idx="2">
                  <c:v>2017</c:v>
                </c:pt>
                <c:pt idx="3">
                  <c:v>2018</c:v>
                </c:pt>
                <c:pt idx="4">
                  <c:v>2019</c:v>
                </c:pt>
              </c:numCache>
            </c:numRef>
          </c:cat>
          <c:val>
            <c:numRef>
              <c:f>[发省局鹤类.xls]Sheet4!$H$5:$L$5</c:f>
              <c:numCache>
                <c:formatCode>General</c:formatCode>
                <c:ptCount val="5"/>
                <c:pt idx="0">
                  <c:v>10024</c:v>
                </c:pt>
                <c:pt idx="1">
                  <c:v>9159</c:v>
                </c:pt>
                <c:pt idx="2">
                  <c:v>12222</c:v>
                </c:pt>
                <c:pt idx="3">
                  <c:v>3726</c:v>
                </c:pt>
                <c:pt idx="4">
                  <c:v>3643</c:v>
                </c:pt>
              </c:numCache>
            </c:numRef>
          </c:val>
        </c:ser>
        <c:ser>
          <c:idx val="1"/>
          <c:order val="1"/>
          <c:tx>
            <c:strRef>
              <c:f>[发省局鹤类.xls]Sheet4!$G$6</c:f>
              <c:strCache>
                <c:ptCount val="1"/>
                <c:pt idx="0">
                  <c:v>白额雁</c:v>
                </c:pt>
              </c:strCache>
            </c:strRef>
          </c:tx>
          <c:spPr>
            <a:solidFill>
              <a:schemeClr val="accent2"/>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prstDash val="solid"/>
                      <a:round/>
                    </a:ln>
                    <a:effectLst/>
                  </c:spPr>
                </c15:leaderLines>
              </c:ext>
            </c:extLst>
          </c:dLbls>
          <c:cat>
            <c:numRef>
              <c:f>[发省局鹤类.xls]Sheet4!$H$4:$L$4</c:f>
              <c:numCache>
                <c:formatCode>General</c:formatCode>
                <c:ptCount val="5"/>
                <c:pt idx="0">
                  <c:v>2015</c:v>
                </c:pt>
                <c:pt idx="1">
                  <c:v>2016</c:v>
                </c:pt>
                <c:pt idx="2">
                  <c:v>2017</c:v>
                </c:pt>
                <c:pt idx="3">
                  <c:v>2018</c:v>
                </c:pt>
                <c:pt idx="4">
                  <c:v>2019</c:v>
                </c:pt>
              </c:numCache>
            </c:numRef>
          </c:cat>
          <c:val>
            <c:numRef>
              <c:f>[发省局鹤类.xls]Sheet4!$H$6:$L$6</c:f>
              <c:numCache>
                <c:formatCode>General</c:formatCode>
                <c:ptCount val="5"/>
                <c:pt idx="0">
                  <c:v>2406</c:v>
                </c:pt>
                <c:pt idx="1">
                  <c:v>1496</c:v>
                </c:pt>
                <c:pt idx="2">
                  <c:v>1865</c:v>
                </c:pt>
                <c:pt idx="3">
                  <c:v>349</c:v>
                </c:pt>
                <c:pt idx="4">
                  <c:v>11</c:v>
                </c:pt>
              </c:numCache>
            </c:numRef>
          </c:val>
        </c:ser>
        <c:ser>
          <c:idx val="2"/>
          <c:order val="2"/>
          <c:tx>
            <c:strRef>
              <c:f>[发省局鹤类.xls]Sheet4!$G$7</c:f>
              <c:strCache>
                <c:ptCount val="1"/>
                <c:pt idx="0">
                  <c:v>小天鹅</c:v>
                </c:pt>
              </c:strCache>
            </c:strRef>
          </c:tx>
          <c:spPr>
            <a:solidFill>
              <a:schemeClr val="accent3"/>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prstDash val="solid"/>
                      <a:round/>
                    </a:ln>
                    <a:effectLst/>
                  </c:spPr>
                </c15:leaderLines>
              </c:ext>
            </c:extLst>
          </c:dLbls>
          <c:cat>
            <c:numRef>
              <c:f>[发省局鹤类.xls]Sheet4!$H$4:$L$4</c:f>
              <c:numCache>
                <c:formatCode>General</c:formatCode>
                <c:ptCount val="5"/>
                <c:pt idx="0">
                  <c:v>2015</c:v>
                </c:pt>
                <c:pt idx="1">
                  <c:v>2016</c:v>
                </c:pt>
                <c:pt idx="2">
                  <c:v>2017</c:v>
                </c:pt>
                <c:pt idx="3">
                  <c:v>2018</c:v>
                </c:pt>
                <c:pt idx="4">
                  <c:v>2019</c:v>
                </c:pt>
              </c:numCache>
            </c:numRef>
          </c:cat>
          <c:val>
            <c:numRef>
              <c:f>[发省局鹤类.xls]Sheet4!$H$7:$L$7</c:f>
              <c:numCache>
                <c:formatCode>General</c:formatCode>
                <c:ptCount val="5"/>
                <c:pt idx="0">
                  <c:v>1590</c:v>
                </c:pt>
                <c:pt idx="1">
                  <c:v>422</c:v>
                </c:pt>
                <c:pt idx="2">
                  <c:v>3734</c:v>
                </c:pt>
                <c:pt idx="3">
                  <c:v>5155</c:v>
                </c:pt>
                <c:pt idx="4">
                  <c:v>3772</c:v>
                </c:pt>
              </c:numCache>
            </c:numRef>
          </c:val>
        </c:ser>
        <c:dLbls>
          <c:showLegendKey val="0"/>
          <c:showVal val="0"/>
          <c:showCatName val="0"/>
          <c:showSerName val="0"/>
          <c:showPercent val="0"/>
          <c:showBubbleSize val="0"/>
        </c:dLbls>
        <c:gapWidth val="219"/>
        <c:overlap val="-27"/>
        <c:axId val="459559296"/>
        <c:axId val="459560832"/>
      </c:barChart>
      <c:catAx>
        <c:axId val="459559296"/>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459560832"/>
        <c:crosses val="autoZero"/>
        <c:auto val="1"/>
        <c:lblAlgn val="ctr"/>
        <c:lblOffset val="100"/>
        <c:noMultiLvlLbl val="0"/>
      </c:catAx>
      <c:valAx>
        <c:axId val="459560832"/>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nextTo"/>
        <c:spPr>
          <a:noFill/>
          <a:ln w="6350" cap="flat" cmpd="sng" algn="ctr">
            <a:noFill/>
            <a:prstDash val="solid"/>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459559296"/>
        <c:crosses val="autoZero"/>
        <c:crossBetween val="between"/>
      </c:valAx>
      <c:spPr>
        <a:noFill/>
        <a:ln>
          <a:noFill/>
        </a:ln>
        <a:effectLst/>
      </c:spPr>
    </c:plotArea>
    <c:legend>
      <c:legendPos val="b"/>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extLst>
      <c:ext uri="{0b15fc19-7d7d-44ad-8c2d-2c3a37ce22c3}">
        <chartProps xmlns="https://web.wps.cn/et/2018/main" chartId="{56dcdddc-2c18-40b1-91c3-18d1e9b19192}"/>
      </c:ext>
    </c:extLst>
  </c:chart>
  <c:spPr>
    <a:solidFill>
      <a:schemeClr val="bg1"/>
    </a:solidFill>
    <a:ln w="9525" cap="flat" cmpd="sng" algn="ctr">
      <a:solidFill>
        <a:schemeClr val="tx1">
          <a:lumMod val="15000"/>
          <a:lumOff val="85000"/>
        </a:schemeClr>
      </a:solidFill>
      <a:prstDash val="solid"/>
      <a:round/>
    </a:ln>
    <a:effectLst/>
  </c:spPr>
  <c:txPr>
    <a:bodyPr/>
    <a:lstStyle/>
    <a:p>
      <a:pPr>
        <a:defRPr lang="zh-CN"/>
      </a:pP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a:lstStyle/>
          <a:p>
            <a:pPr defTabSz="914400">
              <a:defRPr lang="zh-CN" sz="1400" b="0" i="0" u="none" strike="noStrike" kern="1200" spc="0" baseline="0">
                <a:solidFill>
                  <a:schemeClr val="tx1">
                    <a:lumMod val="65000"/>
                    <a:lumOff val="35000"/>
                  </a:schemeClr>
                </a:solidFill>
                <a:latin typeface="+mn-lt"/>
                <a:ea typeface="+mn-ea"/>
                <a:cs typeface="+mn-cs"/>
              </a:defRPr>
            </a:pPr>
            <a:r>
              <a:rPr lang="en-US" altLang="zh-CN" sz="1050" b="1" i="0" u="none" strike="noStrike" baseline="0">
                <a:solidFill>
                  <a:srgbClr val="333333"/>
                </a:solidFill>
                <a:latin typeface="Calibri" panose="020F0502020204030204" pitchFamily="2" charset="0"/>
                <a:ea typeface="Calibri" panose="020F0502020204030204" pitchFamily="2" charset="0"/>
                <a:cs typeface="Calibri" panose="020F0502020204030204" pitchFamily="2" charset="0"/>
              </a:rPr>
              <a:t>2015-2019</a:t>
            </a:r>
            <a:r>
              <a:rPr lang="zh-CN" altLang="en-US" sz="1050" b="1" i="0" u="none" strike="noStrike" baseline="0">
                <a:solidFill>
                  <a:srgbClr val="333333"/>
                </a:solidFill>
                <a:latin typeface="宋体" panose="02010600030101010101" charset="-122"/>
                <a:ea typeface="宋体" panose="02010600030101010101" charset="-122"/>
                <a:cs typeface="宋体" panose="02010600030101010101" charset="-122"/>
              </a:rPr>
              <a:t>年鴴鹬类种群动态</a:t>
            </a:r>
            <a:endParaRPr lang="zh-CN" altLang="en-US" sz="1050" b="1" i="0" u="none" strike="noStrike" baseline="0">
              <a:solidFill>
                <a:srgbClr val="000000"/>
              </a:solidFill>
              <a:latin typeface="宋体" panose="02010600030101010101" charset="-122"/>
              <a:ea typeface="宋体" panose="02010600030101010101" charset="-122"/>
              <a:cs typeface="宋体" panose="02010600030101010101" charset="-122"/>
            </a:endParaRPr>
          </a:p>
        </c:rich>
      </c:tx>
      <c:layout/>
      <c:overlay val="0"/>
      <c:spPr>
        <a:noFill/>
        <a:ln>
          <a:noFill/>
        </a:ln>
        <a:effectLst/>
      </c:spPr>
    </c:title>
    <c:autoTitleDeleted val="0"/>
    <c:plotArea>
      <c:layout/>
      <c:barChart>
        <c:barDir val="col"/>
        <c:grouping val="clustered"/>
        <c:varyColors val="0"/>
        <c:ser>
          <c:idx val="0"/>
          <c:order val="0"/>
          <c:tx>
            <c:strRef>
              <c:f>[2019年11月数据整理.xls]Sheet3!$F$6</c:f>
              <c:strCache>
                <c:ptCount val="1"/>
                <c:pt idx="0">
                  <c:v>数量</c:v>
                </c:pt>
              </c:strCache>
            </c:strRef>
          </c:tx>
          <c:spPr>
            <a:solidFill>
              <a:schemeClr val="accent1"/>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ext>
            </c:extLst>
          </c:dLbls>
          <c:cat>
            <c:numRef>
              <c:f>[2019年11月数据整理.xls]Sheet3!$E$7:$E$11</c:f>
              <c:numCache>
                <c:formatCode>General</c:formatCode>
                <c:ptCount val="5"/>
                <c:pt idx="0">
                  <c:v>2015</c:v>
                </c:pt>
                <c:pt idx="1">
                  <c:v>2016</c:v>
                </c:pt>
                <c:pt idx="2">
                  <c:v>2017</c:v>
                </c:pt>
                <c:pt idx="3">
                  <c:v>2018</c:v>
                </c:pt>
                <c:pt idx="4">
                  <c:v>2019</c:v>
                </c:pt>
              </c:numCache>
            </c:numRef>
          </c:cat>
          <c:val>
            <c:numRef>
              <c:f>[2019年11月数据整理.xls]Sheet3!$F$7:$F$11</c:f>
              <c:numCache>
                <c:formatCode>General</c:formatCode>
                <c:ptCount val="5"/>
                <c:pt idx="0">
                  <c:v>13765</c:v>
                </c:pt>
                <c:pt idx="1">
                  <c:v>37539</c:v>
                </c:pt>
                <c:pt idx="2">
                  <c:v>32297</c:v>
                </c:pt>
                <c:pt idx="3">
                  <c:v>66342</c:v>
                </c:pt>
                <c:pt idx="4">
                  <c:v>44278</c:v>
                </c:pt>
              </c:numCache>
            </c:numRef>
          </c:val>
        </c:ser>
        <c:dLbls>
          <c:showLegendKey val="0"/>
          <c:showVal val="0"/>
          <c:showCatName val="0"/>
          <c:showSerName val="0"/>
          <c:showPercent val="0"/>
          <c:showBubbleSize val="0"/>
        </c:dLbls>
        <c:gapWidth val="219"/>
        <c:overlap val="-27"/>
        <c:axId val="583739648"/>
        <c:axId val="583741440"/>
      </c:barChart>
      <c:lineChart>
        <c:grouping val="standard"/>
        <c:varyColors val="0"/>
        <c:ser>
          <c:idx val="1"/>
          <c:order val="1"/>
          <c:tx>
            <c:strRef>
              <c:f>[2019年11月数据整理.xls]Sheet3!$G$6</c:f>
              <c:strCache>
                <c:ptCount val="1"/>
                <c:pt idx="0">
                  <c:v>种类</c:v>
                </c:pt>
              </c:strCache>
            </c:strRef>
          </c:tx>
          <c:spPr>
            <a:ln w="28575" cap="rnd" cmpd="sng" algn="ctr">
              <a:solidFill>
                <a:schemeClr val="accent2"/>
              </a:solidFill>
              <a:prstDash val="solid"/>
              <a:round/>
            </a:ln>
            <a:effectLst/>
          </c:spPr>
          <c:marker>
            <c:symbol val="none"/>
          </c:marker>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p>
            </c:txPr>
            <c:dLblPos val="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ext>
            </c:extLst>
          </c:dLbls>
          <c:cat>
            <c:numRef>
              <c:f>[2019年11月数据整理.xls]Sheet3!$E$7:$E$11</c:f>
              <c:numCache>
                <c:formatCode>General</c:formatCode>
                <c:ptCount val="5"/>
                <c:pt idx="0">
                  <c:v>2015</c:v>
                </c:pt>
                <c:pt idx="1">
                  <c:v>2016</c:v>
                </c:pt>
                <c:pt idx="2">
                  <c:v>2017</c:v>
                </c:pt>
                <c:pt idx="3">
                  <c:v>2018</c:v>
                </c:pt>
                <c:pt idx="4">
                  <c:v>2019</c:v>
                </c:pt>
              </c:numCache>
            </c:numRef>
          </c:cat>
          <c:val>
            <c:numRef>
              <c:f>[2019年11月数据整理.xls]Sheet3!$G$7:$G$11</c:f>
              <c:numCache>
                <c:formatCode>General</c:formatCode>
                <c:ptCount val="5"/>
                <c:pt idx="0">
                  <c:v>20</c:v>
                </c:pt>
                <c:pt idx="1">
                  <c:v>14</c:v>
                </c:pt>
                <c:pt idx="2">
                  <c:v>15</c:v>
                </c:pt>
                <c:pt idx="3">
                  <c:v>16</c:v>
                </c:pt>
                <c:pt idx="4">
                  <c:v>16</c:v>
                </c:pt>
              </c:numCache>
            </c:numRef>
          </c:val>
          <c:smooth val="0"/>
        </c:ser>
        <c:dLbls>
          <c:showLegendKey val="0"/>
          <c:showVal val="0"/>
          <c:showCatName val="0"/>
          <c:showSerName val="0"/>
          <c:showPercent val="0"/>
          <c:showBubbleSize val="0"/>
        </c:dLbls>
        <c:marker val="0"/>
        <c:smooth val="0"/>
        <c:axId val="583742976"/>
        <c:axId val="583744512"/>
      </c:lineChart>
      <c:catAx>
        <c:axId val="583739648"/>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83741440"/>
        <c:crosses val="autoZero"/>
        <c:auto val="1"/>
        <c:lblAlgn val="ctr"/>
        <c:lblOffset val="100"/>
        <c:noMultiLvlLbl val="0"/>
      </c:catAx>
      <c:valAx>
        <c:axId val="583741440"/>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nextTo"/>
        <c:spPr>
          <a:noFill/>
          <a:ln w="9525" cap="flat" cmpd="sng" algn="ctr">
            <a:noFill/>
            <a:prstDash val="solid"/>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83739648"/>
        <c:crosses val="autoZero"/>
        <c:crossBetween val="between"/>
      </c:valAx>
      <c:catAx>
        <c:axId val="583742976"/>
        <c:scaling>
          <c:orientation val="minMax"/>
        </c:scaling>
        <c:delete val="1"/>
        <c:axPos val="b"/>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583744512"/>
        <c:crosses val="autoZero"/>
        <c:auto val="1"/>
        <c:lblAlgn val="ctr"/>
        <c:lblOffset val="100"/>
        <c:noMultiLvlLbl val="0"/>
      </c:catAx>
      <c:valAx>
        <c:axId val="583744512"/>
        <c:scaling>
          <c:orientation val="minMax"/>
        </c:scaling>
        <c:delete val="0"/>
        <c:axPos val="r"/>
        <c:numFmt formatCode="General" sourceLinked="1"/>
        <c:majorTickMark val="out"/>
        <c:minorTickMark val="none"/>
        <c:tickLblPos val="nextTo"/>
        <c:spPr>
          <a:noFill/>
          <a:ln w="9525" cap="flat" cmpd="sng" algn="ctr">
            <a:noFill/>
            <a:prstDash val="solid"/>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83742976"/>
        <c:crosses val="max"/>
        <c:crossBetween val="between"/>
      </c:valAx>
      <c:spPr>
        <a:noFill/>
        <a:ln>
          <a:noFill/>
        </a:ln>
        <a:effectLst/>
      </c:spPr>
    </c:plotArea>
    <c:legend>
      <c:legendPos val="b"/>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extLst>
      <c:ext uri="{0b15fc19-7d7d-44ad-8c2d-2c3a37ce22c3}">
        <chartProps xmlns="https://web.wps.cn/et/2018/main" chartId="{e501f76c-1725-46d8-980b-71d4e2726a03}"/>
      </c:ext>
    </c:extLst>
  </c:chart>
  <c:spPr>
    <a:solidFill>
      <a:schemeClr val="bg1"/>
    </a:solidFill>
    <a:ln w="9525" cap="flat" cmpd="sng" algn="ctr">
      <a:solidFill>
        <a:schemeClr val="tx1">
          <a:lumMod val="15000"/>
          <a:lumOff val="85000"/>
        </a:schemeClr>
      </a:solidFill>
      <a:prstDash val="solid"/>
      <a:round/>
    </a:ln>
    <a:effectLst/>
  </c:spPr>
  <c:txPr>
    <a:bodyPr wrap="square"/>
    <a:lstStyle/>
    <a:p>
      <a:pPr>
        <a:defRPr lang="zh-CN"/>
      </a:pP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a:lstStyle/>
          <a:p>
            <a:pPr defTabSz="914400">
              <a:defRPr lang="zh-CN" sz="1400" b="0" i="0" u="none" strike="noStrike" kern="1200" spc="0" baseline="0">
                <a:solidFill>
                  <a:schemeClr val="tx1">
                    <a:lumMod val="65000"/>
                    <a:lumOff val="35000"/>
                  </a:schemeClr>
                </a:solidFill>
                <a:latin typeface="+mn-lt"/>
                <a:ea typeface="+mn-ea"/>
                <a:cs typeface="+mn-cs"/>
              </a:defRPr>
            </a:pPr>
            <a:r>
              <a:rPr lang="en-US" altLang="zh-CN" sz="1050" b="1"/>
              <a:t>2015-2019</a:t>
            </a:r>
            <a:r>
              <a:rPr lang="zh-CN" altLang="en-US" sz="1050" b="1"/>
              <a:t>年鹤类种群动态变化</a:t>
            </a:r>
            <a:endParaRPr lang="zh-CN" altLang="en-US" sz="1050" b="1"/>
          </a:p>
        </c:rich>
      </c:tx>
      <c:layout/>
      <c:overlay val="0"/>
      <c:spPr>
        <a:noFill/>
        <a:ln>
          <a:noFill/>
        </a:ln>
        <a:effectLst/>
      </c:spPr>
    </c:title>
    <c:autoTitleDeleted val="0"/>
    <c:plotArea>
      <c:layout/>
      <c:barChart>
        <c:barDir val="col"/>
        <c:grouping val="clustered"/>
        <c:varyColors val="0"/>
        <c:ser>
          <c:idx val="0"/>
          <c:order val="0"/>
          <c:tx>
            <c:strRef>
              <c:f>[发省局鹤类.xls]Sheet3!$C$36</c:f>
              <c:strCache>
                <c:ptCount val="1"/>
                <c:pt idx="0">
                  <c:v>白鹤</c:v>
                </c:pt>
              </c:strCache>
            </c:strRef>
          </c:tx>
          <c:spPr>
            <a:solidFill>
              <a:schemeClr val="accent1"/>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prstDash val="solid"/>
                      <a:round/>
                    </a:ln>
                    <a:effectLst/>
                  </c:spPr>
                </c15:leaderLines>
              </c:ext>
            </c:extLst>
          </c:dLbls>
          <c:cat>
            <c:numRef>
              <c:f>[发省局鹤类.xls]Sheet3!$D$35:$H$35</c:f>
              <c:numCache>
                <c:formatCode>General</c:formatCode>
                <c:ptCount val="5"/>
                <c:pt idx="0">
                  <c:v>2015</c:v>
                </c:pt>
                <c:pt idx="1">
                  <c:v>2016</c:v>
                </c:pt>
                <c:pt idx="2">
                  <c:v>2017</c:v>
                </c:pt>
                <c:pt idx="3">
                  <c:v>2018</c:v>
                </c:pt>
                <c:pt idx="4">
                  <c:v>2019</c:v>
                </c:pt>
              </c:numCache>
            </c:numRef>
          </c:cat>
          <c:val>
            <c:numRef>
              <c:f>[发省局鹤类.xls]Sheet3!$D$36:$H$36</c:f>
              <c:numCache>
                <c:formatCode>General</c:formatCode>
                <c:ptCount val="5"/>
                <c:pt idx="0">
                  <c:v>3</c:v>
                </c:pt>
                <c:pt idx="1">
                  <c:v>3</c:v>
                </c:pt>
                <c:pt idx="2">
                  <c:v>114</c:v>
                </c:pt>
                <c:pt idx="3">
                  <c:v>106</c:v>
                </c:pt>
                <c:pt idx="4">
                  <c:v>11</c:v>
                </c:pt>
              </c:numCache>
            </c:numRef>
          </c:val>
        </c:ser>
        <c:ser>
          <c:idx val="1"/>
          <c:order val="1"/>
          <c:tx>
            <c:strRef>
              <c:f>[发省局鹤类.xls]Sheet3!$C$37</c:f>
              <c:strCache>
                <c:ptCount val="1"/>
                <c:pt idx="0">
                  <c:v>白头鹤</c:v>
                </c:pt>
              </c:strCache>
            </c:strRef>
          </c:tx>
          <c:spPr>
            <a:solidFill>
              <a:schemeClr val="accent2"/>
            </a:solidFill>
            <a:ln>
              <a:noFill/>
            </a:ln>
            <a:effectLst/>
          </c:spPr>
          <c:invertIfNegative val="0"/>
          <c:dLbls>
            <c:delete val="1"/>
          </c:dLbls>
          <c:cat>
            <c:numRef>
              <c:f>[发省局鹤类.xls]Sheet3!$D$35:$H$35</c:f>
              <c:numCache>
                <c:formatCode>General</c:formatCode>
                <c:ptCount val="5"/>
                <c:pt idx="0">
                  <c:v>2015</c:v>
                </c:pt>
                <c:pt idx="1">
                  <c:v>2016</c:v>
                </c:pt>
                <c:pt idx="2">
                  <c:v>2017</c:v>
                </c:pt>
                <c:pt idx="3">
                  <c:v>2018</c:v>
                </c:pt>
                <c:pt idx="4">
                  <c:v>2019</c:v>
                </c:pt>
              </c:numCache>
            </c:numRef>
          </c:cat>
          <c:val>
            <c:numRef>
              <c:f>[发省局鹤类.xls]Sheet3!$D$37:$H$37</c:f>
              <c:numCache>
                <c:formatCode>General</c:formatCode>
                <c:ptCount val="5"/>
                <c:pt idx="0">
                  <c:v>0</c:v>
                </c:pt>
                <c:pt idx="1">
                  <c:v>0</c:v>
                </c:pt>
                <c:pt idx="2">
                  <c:v>4</c:v>
                </c:pt>
                <c:pt idx="3">
                  <c:v>9</c:v>
                </c:pt>
                <c:pt idx="4">
                  <c:v>2</c:v>
                </c:pt>
              </c:numCache>
            </c:numRef>
          </c:val>
        </c:ser>
        <c:ser>
          <c:idx val="2"/>
          <c:order val="2"/>
          <c:tx>
            <c:strRef>
              <c:f>[发省局鹤类.xls]Sheet3!$C$38</c:f>
              <c:strCache>
                <c:ptCount val="1"/>
                <c:pt idx="0">
                  <c:v>白枕鹤</c:v>
                </c:pt>
              </c:strCache>
            </c:strRef>
          </c:tx>
          <c:spPr>
            <a:solidFill>
              <a:schemeClr val="accent3"/>
            </a:solidFill>
            <a:ln>
              <a:noFill/>
            </a:ln>
            <a:effectLst/>
          </c:spPr>
          <c:invertIfNegative val="0"/>
          <c:dLbls>
            <c:delete val="1"/>
          </c:dLbls>
          <c:cat>
            <c:numRef>
              <c:f>[发省局鹤类.xls]Sheet3!$D$35:$H$35</c:f>
              <c:numCache>
                <c:formatCode>General</c:formatCode>
                <c:ptCount val="5"/>
                <c:pt idx="0">
                  <c:v>2015</c:v>
                </c:pt>
                <c:pt idx="1">
                  <c:v>2016</c:v>
                </c:pt>
                <c:pt idx="2">
                  <c:v>2017</c:v>
                </c:pt>
                <c:pt idx="3">
                  <c:v>2018</c:v>
                </c:pt>
                <c:pt idx="4">
                  <c:v>2019</c:v>
                </c:pt>
              </c:numCache>
            </c:numRef>
          </c:cat>
          <c:val>
            <c:numRef>
              <c:f>[发省局鹤类.xls]Sheet3!$D$38:$H$38</c:f>
              <c:numCache>
                <c:formatCode>General</c:formatCode>
                <c:ptCount val="5"/>
                <c:pt idx="0">
                  <c:v>0</c:v>
                </c:pt>
                <c:pt idx="1">
                  <c:v>0</c:v>
                </c:pt>
                <c:pt idx="2">
                  <c:v>8</c:v>
                </c:pt>
                <c:pt idx="3">
                  <c:v>0</c:v>
                </c:pt>
                <c:pt idx="4">
                  <c:v>0</c:v>
                </c:pt>
              </c:numCache>
            </c:numRef>
          </c:val>
        </c:ser>
        <c:ser>
          <c:idx val="3"/>
          <c:order val="3"/>
          <c:tx>
            <c:strRef>
              <c:f>[发省局鹤类.xls]Sheet3!$C$39</c:f>
              <c:strCache>
                <c:ptCount val="1"/>
                <c:pt idx="0">
                  <c:v>灰鹤</c:v>
                </c:pt>
              </c:strCache>
            </c:strRef>
          </c:tx>
          <c:spPr>
            <a:solidFill>
              <a:schemeClr val="accent6"/>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prstDash val="solid"/>
                      <a:round/>
                    </a:ln>
                    <a:effectLst/>
                  </c:spPr>
                </c15:leaderLines>
              </c:ext>
            </c:extLst>
          </c:dLbls>
          <c:cat>
            <c:numRef>
              <c:f>[发省局鹤类.xls]Sheet3!$D$35:$H$35</c:f>
              <c:numCache>
                <c:formatCode>General</c:formatCode>
                <c:ptCount val="5"/>
                <c:pt idx="0">
                  <c:v>2015</c:v>
                </c:pt>
                <c:pt idx="1">
                  <c:v>2016</c:v>
                </c:pt>
                <c:pt idx="2">
                  <c:v>2017</c:v>
                </c:pt>
                <c:pt idx="3">
                  <c:v>2018</c:v>
                </c:pt>
                <c:pt idx="4">
                  <c:v>2019</c:v>
                </c:pt>
              </c:numCache>
            </c:numRef>
          </c:cat>
          <c:val>
            <c:numRef>
              <c:f>[发省局鹤类.xls]Sheet3!$D$39:$H$39</c:f>
              <c:numCache>
                <c:formatCode>General</c:formatCode>
                <c:ptCount val="5"/>
                <c:pt idx="0">
                  <c:v>451</c:v>
                </c:pt>
                <c:pt idx="1">
                  <c:v>222</c:v>
                </c:pt>
                <c:pt idx="2">
                  <c:v>175</c:v>
                </c:pt>
                <c:pt idx="3">
                  <c:v>784</c:v>
                </c:pt>
                <c:pt idx="4">
                  <c:v>871</c:v>
                </c:pt>
              </c:numCache>
            </c:numRef>
          </c:val>
        </c:ser>
        <c:dLbls>
          <c:showLegendKey val="0"/>
          <c:showVal val="0"/>
          <c:showCatName val="0"/>
          <c:showSerName val="0"/>
          <c:showPercent val="0"/>
          <c:showBubbleSize val="0"/>
        </c:dLbls>
        <c:gapWidth val="219"/>
        <c:overlap val="-27"/>
        <c:axId val="597824256"/>
        <c:axId val="597825792"/>
      </c:barChart>
      <c:catAx>
        <c:axId val="597824256"/>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97825792"/>
        <c:crosses val="autoZero"/>
        <c:auto val="1"/>
        <c:lblAlgn val="ctr"/>
        <c:lblOffset val="100"/>
        <c:noMultiLvlLbl val="0"/>
      </c:catAx>
      <c:valAx>
        <c:axId val="597825792"/>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nextTo"/>
        <c:spPr>
          <a:noFill/>
          <a:ln w="6350" cap="flat" cmpd="sng" algn="ctr">
            <a:noFill/>
            <a:prstDash val="solid"/>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97824256"/>
        <c:crosses val="autoZero"/>
        <c:crossBetween val="between"/>
      </c:valAx>
      <c:spPr>
        <a:noFill/>
        <a:ln>
          <a:noFill/>
        </a:ln>
        <a:effectLst/>
      </c:spPr>
    </c:plotArea>
    <c:legend>
      <c:legendPos val="b"/>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extLst>
      <c:ext uri="{0b15fc19-7d7d-44ad-8c2d-2c3a37ce22c3}">
        <chartProps xmlns="https://web.wps.cn/et/2018/main" chartId="{95f16b3b-ad4f-4750-b5fe-798a814d105b}"/>
      </c:ext>
    </c:extLst>
  </c:chart>
  <c:spPr>
    <a:solidFill>
      <a:schemeClr val="bg1"/>
    </a:solidFill>
    <a:ln w="9525" cap="flat" cmpd="sng" algn="ctr">
      <a:solidFill>
        <a:schemeClr val="tx1">
          <a:lumMod val="15000"/>
          <a:lumOff val="85000"/>
        </a:schemeClr>
      </a:solidFill>
      <a:prstDash val="solid"/>
      <a:round/>
    </a:ln>
    <a:effectLst/>
  </c:spPr>
  <c:txPr>
    <a:bodyPr/>
    <a:lstStyle/>
    <a:p>
      <a:pPr>
        <a:defRPr lang="zh-CN"/>
      </a:pPr>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a:lstStyle/>
          <a:p>
            <a:pPr defTabSz="914400">
              <a:defRPr lang="zh-CN" sz="1400" b="0" i="0" u="none" strike="noStrike" kern="1200" cap="none" spc="20" baseline="0">
                <a:solidFill>
                  <a:schemeClr val="dk1">
                    <a:lumMod val="50000"/>
                    <a:lumOff val="50000"/>
                  </a:schemeClr>
                </a:solidFill>
                <a:latin typeface="+mn-lt"/>
                <a:ea typeface="+mn-ea"/>
                <a:cs typeface="+mn-cs"/>
              </a:defRPr>
            </a:pPr>
            <a:r>
              <a:rPr lang="en-US" altLang="zh-CN" sz="1050" b="1"/>
              <a:t>2015-2019</a:t>
            </a:r>
            <a:r>
              <a:rPr lang="zh-CN" altLang="en-US" sz="1050" b="1"/>
              <a:t>年鹤类种群动态变化</a:t>
            </a:r>
            <a:endParaRPr lang="zh-CN" altLang="en-US" sz="1050" b="1"/>
          </a:p>
        </c:rich>
      </c:tx>
      <c:layout/>
      <c:overlay val="0"/>
      <c:spPr>
        <a:noFill/>
        <a:ln>
          <a:noFill/>
        </a:ln>
        <a:effectLst/>
      </c:spPr>
    </c:title>
    <c:autoTitleDeleted val="0"/>
    <c:plotArea>
      <c:layout/>
      <c:lineChart>
        <c:grouping val="standard"/>
        <c:varyColors val="0"/>
        <c:ser>
          <c:idx val="0"/>
          <c:order val="0"/>
          <c:tx>
            <c:strRef>
              <c:f>[发省局鹤类.xls]Sheet4!$A$17</c:f>
              <c:strCache>
                <c:ptCount val="1"/>
                <c:pt idx="0">
                  <c:v>黑鹳</c:v>
                </c:pt>
              </c:strCache>
            </c:strRef>
          </c:tx>
          <c:spPr>
            <a:ln w="22225" cap="rnd" cmpd="sng" algn="ctr">
              <a:solidFill>
                <a:schemeClr val="accent1"/>
              </a:solidFill>
              <a:prstDash val="solid"/>
              <a:round/>
            </a:ln>
            <a:effectLst/>
          </c:spPr>
          <c:marker>
            <c:symbol val="none"/>
          </c:marker>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dk1">
                        <a:lumMod val="65000"/>
                        <a:lumOff val="35000"/>
                      </a:schemeClr>
                    </a:solidFill>
                    <a:latin typeface="+mn-lt"/>
                    <a:ea typeface="+mn-ea"/>
                    <a:cs typeface="+mn-cs"/>
                  </a:defRPr>
                </a:pPr>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prstDash val="solid"/>
                      <a:round/>
                    </a:ln>
                    <a:effectLst/>
                  </c:spPr>
                </c15:leaderLines>
              </c:ext>
            </c:extLst>
          </c:dLbls>
          <c:cat>
            <c:numRef>
              <c:f>[发省局鹤类.xls]Sheet4!$B$16:$F$16</c:f>
              <c:numCache>
                <c:formatCode>General</c:formatCode>
                <c:ptCount val="5"/>
                <c:pt idx="0">
                  <c:v>2015</c:v>
                </c:pt>
                <c:pt idx="1">
                  <c:v>2016</c:v>
                </c:pt>
                <c:pt idx="2">
                  <c:v>2017</c:v>
                </c:pt>
                <c:pt idx="3">
                  <c:v>2018</c:v>
                </c:pt>
                <c:pt idx="4">
                  <c:v>2019</c:v>
                </c:pt>
              </c:numCache>
            </c:numRef>
          </c:cat>
          <c:val>
            <c:numRef>
              <c:f>[发省局鹤类.xls]Sheet4!$B$17:$F$17</c:f>
              <c:numCache>
                <c:formatCode>General</c:formatCode>
                <c:ptCount val="5"/>
                <c:pt idx="0">
                  <c:v>12</c:v>
                </c:pt>
                <c:pt idx="1">
                  <c:v>56</c:v>
                </c:pt>
                <c:pt idx="2">
                  <c:v>25</c:v>
                </c:pt>
                <c:pt idx="3">
                  <c:v>85</c:v>
                </c:pt>
                <c:pt idx="4">
                  <c:v>71</c:v>
                </c:pt>
              </c:numCache>
            </c:numRef>
          </c:val>
          <c:smooth val="0"/>
        </c:ser>
        <c:ser>
          <c:idx val="1"/>
          <c:order val="1"/>
          <c:tx>
            <c:strRef>
              <c:f>[发省局鹤类.xls]Sheet4!$A$18</c:f>
              <c:strCache>
                <c:ptCount val="1"/>
                <c:pt idx="0">
                  <c:v>东方白鹳</c:v>
                </c:pt>
              </c:strCache>
            </c:strRef>
          </c:tx>
          <c:spPr>
            <a:ln w="22225" cap="rnd" cmpd="sng" algn="ctr">
              <a:solidFill>
                <a:schemeClr val="accent2"/>
              </a:solidFill>
              <a:prstDash val="solid"/>
              <a:round/>
            </a:ln>
            <a:effectLst/>
          </c:spPr>
          <c:marker>
            <c:symbol val="none"/>
          </c:marker>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dk1">
                        <a:lumMod val="65000"/>
                        <a:lumOff val="35000"/>
                      </a:schemeClr>
                    </a:solidFill>
                    <a:latin typeface="+mn-lt"/>
                    <a:ea typeface="+mn-ea"/>
                    <a:cs typeface="+mn-cs"/>
                  </a:defRPr>
                </a:pPr>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prstDash val="solid"/>
                      <a:round/>
                    </a:ln>
                    <a:effectLst/>
                  </c:spPr>
                </c15:leaderLines>
              </c:ext>
            </c:extLst>
          </c:dLbls>
          <c:cat>
            <c:numRef>
              <c:f>[发省局鹤类.xls]Sheet4!$B$16:$F$16</c:f>
              <c:numCache>
                <c:formatCode>General</c:formatCode>
                <c:ptCount val="5"/>
                <c:pt idx="0">
                  <c:v>2015</c:v>
                </c:pt>
                <c:pt idx="1">
                  <c:v>2016</c:v>
                </c:pt>
                <c:pt idx="2">
                  <c:v>2017</c:v>
                </c:pt>
                <c:pt idx="3">
                  <c:v>2018</c:v>
                </c:pt>
                <c:pt idx="4">
                  <c:v>2019</c:v>
                </c:pt>
              </c:numCache>
            </c:numRef>
          </c:cat>
          <c:val>
            <c:numRef>
              <c:f>[发省局鹤类.xls]Sheet4!$B$18:$F$18</c:f>
              <c:numCache>
                <c:formatCode>General</c:formatCode>
                <c:ptCount val="5"/>
                <c:pt idx="0">
                  <c:v>2</c:v>
                </c:pt>
                <c:pt idx="1">
                  <c:v>1</c:v>
                </c:pt>
                <c:pt idx="2">
                  <c:v>12</c:v>
                </c:pt>
                <c:pt idx="3">
                  <c:v>9</c:v>
                </c:pt>
                <c:pt idx="4">
                  <c:v>22</c:v>
                </c:pt>
              </c:numCache>
            </c:numRef>
          </c:val>
          <c:smooth val="0"/>
        </c:ser>
        <c:dLbls>
          <c:showLegendKey val="0"/>
          <c:showVal val="1"/>
          <c:showCatName val="0"/>
          <c:showSerName val="0"/>
          <c:showPercent val="0"/>
          <c:showBubbleSize val="0"/>
        </c:dLbls>
        <c:dropLines>
          <c:spPr>
            <a:ln w="9525" cap="flat" cmpd="sng" algn="ctr">
              <a:solidFill>
                <a:schemeClr val="dk1">
                  <a:lumMod val="35000"/>
                  <a:lumOff val="65000"/>
                  <a:alpha val="33000"/>
                </a:schemeClr>
              </a:solidFill>
              <a:prstDash val="solid"/>
              <a:round/>
            </a:ln>
            <a:effectLst/>
          </c:spPr>
        </c:dropLines>
        <c:marker val="0"/>
        <c:smooth val="0"/>
        <c:axId val="597866368"/>
        <c:axId val="597867904"/>
      </c:lineChart>
      <c:catAx>
        <c:axId val="597866368"/>
        <c:scaling>
          <c:orientation val="minMax"/>
        </c:scaling>
        <c:delete val="0"/>
        <c:axPos val="b"/>
        <c:numFmt formatCode="General" sourceLinked="0"/>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0" vertOverflow="ellipsis" vert="horz" wrap="square" anchor="ctr" anchorCtr="1"/>
          <a:lstStyle/>
          <a:p>
            <a:pPr>
              <a:defRPr lang="zh-CN" sz="900" b="0" i="0" u="none" strike="noStrike" kern="1200" spc="20" baseline="0">
                <a:solidFill>
                  <a:schemeClr val="dk1">
                    <a:lumMod val="65000"/>
                    <a:lumOff val="35000"/>
                  </a:schemeClr>
                </a:solidFill>
                <a:latin typeface="+mn-lt"/>
                <a:ea typeface="+mn-ea"/>
                <a:cs typeface="+mn-cs"/>
              </a:defRPr>
            </a:pPr>
          </a:p>
        </c:txPr>
        <c:crossAx val="597867904"/>
        <c:crosses val="autoZero"/>
        <c:auto val="1"/>
        <c:lblAlgn val="ctr"/>
        <c:lblOffset val="100"/>
        <c:noMultiLvlLbl val="0"/>
      </c:catAx>
      <c:valAx>
        <c:axId val="597867904"/>
        <c:scaling>
          <c:orientation val="minMax"/>
        </c:scaling>
        <c:delete val="0"/>
        <c:axPos val="l"/>
        <c:numFmt formatCode="General" sourceLinked="1"/>
        <c:majorTickMark val="none"/>
        <c:minorTickMark val="none"/>
        <c:tickLblPos val="nextTo"/>
        <c:spPr>
          <a:noFill/>
          <a:ln w="6350" cap="flat" cmpd="sng" algn="ctr">
            <a:noFill/>
            <a:prstDash val="solid"/>
            <a:round/>
          </a:ln>
          <a:effectLst/>
        </c:spPr>
        <c:txPr>
          <a:bodyPr rot="-60000000" spcFirstLastPara="0" vertOverflow="ellipsis" vert="horz" wrap="square" anchor="ctr" anchorCtr="1"/>
          <a:lstStyle/>
          <a:p>
            <a:pPr>
              <a:defRPr lang="zh-CN" sz="900" b="0" i="0" u="none" strike="noStrike" kern="1200" spc="20" baseline="0">
                <a:solidFill>
                  <a:schemeClr val="dk1">
                    <a:lumMod val="65000"/>
                    <a:lumOff val="35000"/>
                  </a:schemeClr>
                </a:solidFill>
                <a:latin typeface="+mn-lt"/>
                <a:ea typeface="+mn-ea"/>
                <a:cs typeface="+mn-cs"/>
              </a:defRPr>
            </a:pPr>
          </a:p>
        </c:txPr>
        <c:crossAx val="597866368"/>
        <c:crosses val="autoZero"/>
        <c:crossBetween val="between"/>
      </c:valAx>
      <c:spPr>
        <a:gradFill>
          <a:gsLst>
            <a:gs pos="100000">
              <a:schemeClr val="lt1">
                <a:lumMod val="95000"/>
              </a:schemeClr>
            </a:gs>
            <a:gs pos="0">
              <a:schemeClr val="lt1"/>
            </a:gs>
          </a:gsLst>
          <a:lin ang="5400000" scaled="0"/>
        </a:gradFill>
        <a:ln>
          <a:noFill/>
        </a:ln>
        <a:effectLst/>
      </c:spPr>
    </c:plotArea>
    <c:legend>
      <c:legendPos val="b"/>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dk1">
                  <a:lumMod val="65000"/>
                  <a:lumOff val="35000"/>
                </a:schemeClr>
              </a:solidFill>
              <a:latin typeface="+mn-lt"/>
              <a:ea typeface="+mn-ea"/>
              <a:cs typeface="+mn-cs"/>
            </a:defRPr>
          </a:pPr>
        </a:p>
      </c:txPr>
    </c:legend>
    <c:plotVisOnly val="1"/>
    <c:dispBlanksAs val="gap"/>
    <c:showDLblsOverMax val="0"/>
    <c:extLst>
      <c:ext uri="{0b15fc19-7d7d-44ad-8c2d-2c3a37ce22c3}">
        <chartProps xmlns="https://web.wps.cn/et/2018/main" chartId="{cb5ecaf3-0fd6-47fa-a05f-7d6aa2e19c0b}"/>
      </c:ext>
    </c:extLst>
  </c:chart>
  <c:spPr>
    <a:solidFill>
      <a:schemeClr val="lt1"/>
    </a:solidFill>
    <a:ln w="9525" cap="flat" cmpd="sng" algn="ctr">
      <a:solidFill>
        <a:schemeClr val="dk1">
          <a:lumMod val="15000"/>
          <a:lumOff val="85000"/>
        </a:schemeClr>
      </a:solidFill>
      <a:prstDash val="solid"/>
      <a:round/>
    </a:ln>
    <a:effectLst/>
  </c:spPr>
  <c:txPr>
    <a:bodyPr/>
    <a:lstStyle/>
    <a:p>
      <a:pPr>
        <a:defRPr lang="zh-CN"/>
      </a:pPr>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26EC0E-21AF-41F7-9E79-F3B36F24553C}">
  <ds:schemaRefs/>
</ds:datastoreItem>
</file>

<file path=docProps/app.xml><?xml version="1.0" encoding="utf-8"?>
<Properties xmlns="http://schemas.openxmlformats.org/officeDocument/2006/extended-properties" xmlns:vt="http://schemas.openxmlformats.org/officeDocument/2006/docPropsVTypes">
  <Template>Normal</Template>
  <Pages>76</Pages>
  <Words>13633</Words>
  <Characters>14078</Characters>
  <Lines>535</Lines>
  <Paragraphs>150</Paragraphs>
  <TotalTime>57</TotalTime>
  <ScaleCrop>false</ScaleCrop>
  <LinksUpToDate>false</LinksUpToDate>
  <CharactersWithSpaces>14175</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2021-09-09T08:05:00Z</dcterms:created>
  <dc:creator>Administrator</dc:creator>
  <cp:lastModifiedBy>丹</cp:lastModifiedBy>
  <dcterms:modified xsi:type="dcterms:W3CDTF">2024-12-27T03:04:07Z</dcterms:modified>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0B4924DECC34472EA79B47E9C5C67BFC</vt:lpwstr>
  </property>
  <property fmtid="{D5CDD505-2E9C-101B-9397-08002B2CF9AE}" pid="4" name="KSOTemplateDocerSaveRecord">
    <vt:lpwstr>eyJoZGlkIjoiY2U2YTM2ZWU0YmVlNGVjZGJjMzQ0YWUxNTk1OTBlY2QiLCJ1c2VySWQiOiIyNDc4NTg0MTEifQ==</vt:lpwstr>
  </property>
</Properties>
</file>